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5246" w14:textId="77777777" w:rsidR="001D01B6" w:rsidRDefault="005C72C4" w:rsidP="001D01B6">
      <w:pPr>
        <w:jc w:val="center"/>
        <w:rPr>
          <w:rFonts w:ascii="Times New Roman" w:eastAsia="新細明體" w:hAnsi="Times New Roman" w:cs="Times New Roman"/>
          <w:b/>
          <w:sz w:val="28"/>
          <w:szCs w:val="28"/>
          <w:u w:val="thick"/>
          <w:lang w:eastAsia="zh-HK"/>
        </w:rPr>
      </w:pPr>
      <w:bookmarkStart w:id="0" w:name="_GoBack"/>
      <w:bookmarkEnd w:id="0"/>
      <w:r>
        <w:rPr>
          <w:rFonts w:ascii="Times New Roman" w:eastAsia="新細明體" w:hAnsi="Times New Roman" w:cs="Times New Roman"/>
          <w:b/>
          <w:sz w:val="28"/>
          <w:szCs w:val="28"/>
          <w:u w:val="thick"/>
          <w:lang w:eastAsia="zh-HK"/>
        </w:rPr>
        <w:t>公民與社會</w:t>
      </w:r>
      <w:r w:rsidR="009A06F1">
        <w:rPr>
          <w:rFonts w:ascii="Times New Roman" w:eastAsia="新細明體" w:hAnsi="Times New Roman" w:cs="Times New Roman" w:hint="eastAsia"/>
          <w:b/>
          <w:sz w:val="28"/>
          <w:szCs w:val="28"/>
          <w:u w:val="thick"/>
          <w:lang w:eastAsia="zh-HK"/>
        </w:rPr>
        <w:t>發展</w:t>
      </w:r>
      <w:r>
        <w:rPr>
          <w:rFonts w:ascii="Times New Roman" w:eastAsia="新細明體" w:hAnsi="Times New Roman" w:cs="Times New Roman"/>
          <w:b/>
          <w:sz w:val="28"/>
          <w:szCs w:val="28"/>
          <w:u w:val="thick"/>
          <w:lang w:eastAsia="zh-HK"/>
        </w:rPr>
        <w:t>科學與教工作紙</w:t>
      </w:r>
    </w:p>
    <w:p w14:paraId="2B7026E4" w14:textId="77777777" w:rsidR="00B62839" w:rsidRPr="001F6A3F" w:rsidRDefault="00B62839" w:rsidP="001D01B6">
      <w:pPr>
        <w:jc w:val="center"/>
        <w:rPr>
          <w:rFonts w:ascii="Times New Roman" w:eastAsia="新細明體" w:hAnsi="Times New Roman" w:cs="Times New Roman"/>
          <w:b/>
          <w:sz w:val="28"/>
          <w:szCs w:val="28"/>
          <w:u w:val="thick"/>
          <w:lang w:eastAsia="zh-HK"/>
        </w:rPr>
      </w:pPr>
    </w:p>
    <w:p w14:paraId="0890BC0B" w14:textId="77777777" w:rsidR="00B62839" w:rsidRPr="00B62839" w:rsidRDefault="00B62839" w:rsidP="00B62839">
      <w:pPr>
        <w:pStyle w:val="a4"/>
        <w:numPr>
          <w:ilvl w:val="0"/>
          <w:numId w:val="11"/>
        </w:numPr>
        <w:adjustRightInd w:val="0"/>
        <w:snapToGrid w:val="0"/>
        <w:ind w:leftChars="0"/>
        <w:rPr>
          <w:rFonts w:ascii="Times New Roman" w:eastAsia="新細明體" w:hAnsi="Times New Roman" w:cs="Times New Roman"/>
          <w:b/>
          <w:szCs w:val="24"/>
          <w:u w:val="thick"/>
          <w:lang w:eastAsia="zh-HK"/>
        </w:rPr>
      </w:pPr>
      <w:r w:rsidRPr="00B62839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Pr="00B62839">
        <w:rPr>
          <w:rFonts w:ascii="Times New Roman" w:eastAsia="新細明體" w:hAnsi="Times New Roman" w:cs="Times New Roman" w:hint="eastAsia"/>
          <w:b/>
          <w:szCs w:val="24"/>
          <w:u w:val="thick"/>
          <w:lang w:eastAsia="zh-HK"/>
        </w:rPr>
        <w:t>工作紙簡介</w:t>
      </w:r>
    </w:p>
    <w:p w14:paraId="338AA2DA" w14:textId="77777777" w:rsidR="00B62839" w:rsidRPr="00B62839" w:rsidRDefault="00B62839" w:rsidP="00B62839">
      <w:pPr>
        <w:pStyle w:val="a4"/>
        <w:adjustRightInd w:val="0"/>
        <w:snapToGrid w:val="0"/>
        <w:ind w:leftChars="0" w:left="360"/>
        <w:rPr>
          <w:rFonts w:ascii="Times New Roman" w:eastAsia="新細明體" w:hAnsi="Times New Roman" w:cs="Times New Roman"/>
          <w:b/>
          <w:sz w:val="28"/>
          <w:szCs w:val="28"/>
          <w:u w:val="thick"/>
          <w:lang w:eastAsia="zh-HK"/>
        </w:rPr>
      </w:pPr>
    </w:p>
    <w:tbl>
      <w:tblPr>
        <w:tblStyle w:val="1"/>
        <w:tblW w:w="8392" w:type="dxa"/>
        <w:tblInd w:w="-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47"/>
        <w:gridCol w:w="6945"/>
      </w:tblGrid>
      <w:tr w:rsidR="001D01B6" w:rsidRPr="001F6A3F" w14:paraId="447507DE" w14:textId="77777777" w:rsidTr="00D113D6">
        <w:tc>
          <w:tcPr>
            <w:tcW w:w="1447" w:type="dxa"/>
            <w:shd w:val="clear" w:color="auto" w:fill="F2F2F2"/>
            <w:vAlign w:val="center"/>
          </w:tcPr>
          <w:p w14:paraId="68964927" w14:textId="77777777" w:rsidR="001D01B6" w:rsidRPr="001F6A3F" w:rsidRDefault="00B62839" w:rsidP="007F0B9A">
            <w:pPr>
              <w:rPr>
                <w:rFonts w:ascii="Times New Roman" w:eastAsia="新細明體" w:hAnsi="Times New Roman"/>
                <w:b/>
              </w:rPr>
            </w:pPr>
            <w:r>
              <w:rPr>
                <w:rFonts w:ascii="Times New Roman" w:eastAsia="新細明體" w:hAnsi="Times New Roman" w:hint="eastAsia"/>
                <w:b/>
                <w:lang w:eastAsia="zh-HK"/>
              </w:rPr>
              <w:t>自學</w:t>
            </w:r>
            <w:r w:rsidR="001D01B6" w:rsidRPr="001F6A3F">
              <w:rPr>
                <w:rFonts w:ascii="Times New Roman" w:eastAsia="新細明體" w:hAnsi="Times New Roman"/>
                <w:b/>
              </w:rPr>
              <w:t>課題</w:t>
            </w:r>
          </w:p>
        </w:tc>
        <w:tc>
          <w:tcPr>
            <w:tcW w:w="6945" w:type="dxa"/>
          </w:tcPr>
          <w:p w14:paraId="688153B4" w14:textId="77777777" w:rsidR="00826F56" w:rsidRPr="00AB5B1D" w:rsidRDefault="00C421CD" w:rsidP="001D01B6">
            <w:pPr>
              <w:rPr>
                <w:rFonts w:eastAsiaTheme="minorEastAsia"/>
              </w:rPr>
            </w:pPr>
            <w:r w:rsidRPr="00C421CD">
              <w:rPr>
                <w:rFonts w:eastAsiaTheme="minorEastAsia" w:hint="eastAsia"/>
                <w:lang w:eastAsia="zh-HK"/>
              </w:rPr>
              <w:t>認識和把</w:t>
            </w:r>
            <w:r w:rsidRPr="00C421CD">
              <w:rPr>
                <w:rFonts w:eastAsiaTheme="minorEastAsia" w:hint="eastAsia"/>
              </w:rPr>
              <w:t>握</w:t>
            </w:r>
            <w:r w:rsidRPr="00C421CD">
              <w:rPr>
                <w:rFonts w:eastAsiaTheme="minorEastAsia" w:hint="eastAsia"/>
                <w:lang w:eastAsia="zh-HK"/>
              </w:rPr>
              <w:t>粵港澳大灣區建設的發展</w:t>
            </w:r>
            <w:r w:rsidRPr="00C421CD">
              <w:rPr>
                <w:rFonts w:eastAsiaTheme="minorEastAsia" w:hint="eastAsia"/>
              </w:rPr>
              <w:t>機遇</w:t>
            </w:r>
          </w:p>
        </w:tc>
      </w:tr>
      <w:tr w:rsidR="001D01B6" w:rsidRPr="001F6A3F" w14:paraId="6CAC4324" w14:textId="77777777" w:rsidTr="00D113D6">
        <w:tc>
          <w:tcPr>
            <w:tcW w:w="1447" w:type="dxa"/>
            <w:shd w:val="clear" w:color="auto" w:fill="F2F2F2"/>
          </w:tcPr>
          <w:p w14:paraId="58BBA391" w14:textId="77777777" w:rsidR="001D01B6" w:rsidRPr="001F6A3F" w:rsidRDefault="00AF27B7" w:rsidP="00AF27B7">
            <w:pPr>
              <w:jc w:val="both"/>
              <w:rPr>
                <w:rFonts w:ascii="Times New Roman" w:eastAsia="新細明體" w:hAnsi="Times New Roman"/>
                <w:b/>
              </w:rPr>
            </w:pPr>
            <w:r>
              <w:rPr>
                <w:rFonts w:ascii="Times New Roman" w:eastAsia="新細明體" w:hAnsi="Times New Roman"/>
                <w:b/>
              </w:rPr>
              <w:t>相關</w:t>
            </w:r>
            <w:r w:rsidR="001D01B6" w:rsidRPr="001F6A3F">
              <w:rPr>
                <w:rFonts w:ascii="Times New Roman" w:eastAsia="新細明體" w:hAnsi="Times New Roman"/>
                <w:b/>
              </w:rPr>
              <w:t>主題、課題、學習重點</w:t>
            </w:r>
          </w:p>
        </w:tc>
        <w:tc>
          <w:tcPr>
            <w:tcW w:w="6945" w:type="dxa"/>
          </w:tcPr>
          <w:p w14:paraId="317EDC4D" w14:textId="77777777" w:rsidR="001D01B6" w:rsidRPr="001F6A3F" w:rsidRDefault="001D01B6" w:rsidP="001D01B6">
            <w:pPr>
              <w:jc w:val="both"/>
              <w:rPr>
                <w:rFonts w:ascii="Times New Roman" w:eastAsia="新細明體" w:hAnsi="Times New Roman"/>
              </w:rPr>
            </w:pPr>
            <w:r w:rsidRPr="001F6A3F">
              <w:rPr>
                <w:rFonts w:ascii="Times New Roman" w:eastAsia="新細明體" w:hAnsi="Times New Roman"/>
              </w:rPr>
              <w:t>主題：</w:t>
            </w:r>
            <w:r w:rsidR="00C421CD" w:rsidRPr="00C421CD">
              <w:rPr>
                <w:rFonts w:ascii="Times New Roman" w:eastAsia="新細明體" w:hAnsi="Times New Roman" w:hint="eastAsia"/>
              </w:rPr>
              <w:t>主題</w:t>
            </w:r>
            <w:r w:rsidR="00C421CD" w:rsidRPr="00C421CD">
              <w:rPr>
                <w:rFonts w:ascii="Times New Roman" w:eastAsia="新細明體" w:hAnsi="Times New Roman" w:hint="eastAsia"/>
              </w:rPr>
              <w:t>2</w:t>
            </w:r>
            <w:r w:rsidR="00C421CD">
              <w:rPr>
                <w:rFonts w:ascii="Times New Roman" w:eastAsia="新細明體" w:hAnsi="Times New Roman" w:hint="eastAsia"/>
              </w:rPr>
              <w:t xml:space="preserve"> </w:t>
            </w:r>
            <w:r w:rsidR="00C421CD" w:rsidRPr="00C421CD">
              <w:rPr>
                <w:rFonts w:ascii="Times New Roman" w:eastAsia="新細明體" w:hAnsi="Times New Roman" w:hint="eastAsia"/>
              </w:rPr>
              <w:t>改革開放以來的國家</w:t>
            </w:r>
          </w:p>
          <w:p w14:paraId="6AD63BA7" w14:textId="77777777" w:rsidR="001D01B6" w:rsidRPr="001F6A3F" w:rsidRDefault="00C421CD" w:rsidP="00C421CD">
            <w:pPr>
              <w:jc w:val="both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/>
              </w:rPr>
              <w:t>課題：</w:t>
            </w:r>
            <w:r w:rsidRPr="00C421CD">
              <w:rPr>
                <w:rFonts w:ascii="Times New Roman" w:eastAsia="新細明體" w:hAnsi="Times New Roman" w:hint="eastAsia"/>
              </w:rPr>
              <w:t>國家的發展與香港融入國家發展大局</w:t>
            </w:r>
          </w:p>
          <w:p w14:paraId="37BB7306" w14:textId="77777777" w:rsidR="001D01B6" w:rsidRPr="001F6A3F" w:rsidRDefault="001D01B6" w:rsidP="001D01B6">
            <w:pPr>
              <w:jc w:val="both"/>
              <w:rPr>
                <w:rFonts w:ascii="Times New Roman" w:eastAsia="新細明體" w:hAnsi="Times New Roman"/>
              </w:rPr>
            </w:pPr>
            <w:r w:rsidRPr="001F6A3F">
              <w:rPr>
                <w:rFonts w:ascii="Times New Roman" w:eastAsia="新細明體" w:hAnsi="Times New Roman"/>
              </w:rPr>
              <w:t>學習重點：</w:t>
            </w:r>
          </w:p>
          <w:p w14:paraId="2D3882AD" w14:textId="77777777" w:rsidR="00C421CD" w:rsidRDefault="00C421CD" w:rsidP="00C421CD">
            <w:pPr>
              <w:numPr>
                <w:ilvl w:val="0"/>
                <w:numId w:val="3"/>
              </w:numPr>
              <w:jc w:val="both"/>
              <w:rPr>
                <w:rFonts w:ascii="Times New Roman" w:eastAsia="新細明體" w:hAnsi="Times New Roman"/>
              </w:rPr>
            </w:pPr>
            <w:r w:rsidRPr="00C421CD">
              <w:rPr>
                <w:rFonts w:ascii="Times New Roman" w:eastAsia="新細明體" w:hAnsi="Times New Roman" w:hint="eastAsia"/>
              </w:rPr>
              <w:t>近期的五年發展規劃的重點及相關政策，以及這些重點和政策與促進國家和香港發展的關係</w:t>
            </w:r>
          </w:p>
          <w:p w14:paraId="6BF9E3FD" w14:textId="77777777" w:rsidR="001D01B6" w:rsidRPr="00C421CD" w:rsidRDefault="00C421CD" w:rsidP="00C421CD">
            <w:pPr>
              <w:numPr>
                <w:ilvl w:val="0"/>
                <w:numId w:val="3"/>
              </w:numPr>
              <w:jc w:val="both"/>
              <w:rPr>
                <w:rFonts w:ascii="Times New Roman" w:eastAsia="新細明體" w:hAnsi="Times New Roman"/>
              </w:rPr>
            </w:pPr>
            <w:r w:rsidRPr="00C421CD">
              <w:rPr>
                <w:rFonts w:eastAsia="新細明體" w:hint="eastAsia"/>
              </w:rPr>
              <w:t>涉及香港的發展規劃和政策（粵港澳大灣區建設、《內地與香港關於建立更緊密經貿關係的安排》）與促進香港發展的關係</w:t>
            </w:r>
          </w:p>
        </w:tc>
      </w:tr>
      <w:tr w:rsidR="001D01B6" w:rsidRPr="001F6A3F" w14:paraId="591DC5D9" w14:textId="77777777" w:rsidTr="00D113D6">
        <w:tc>
          <w:tcPr>
            <w:tcW w:w="1447" w:type="dxa"/>
            <w:shd w:val="clear" w:color="auto" w:fill="F2F2F2"/>
          </w:tcPr>
          <w:p w14:paraId="27989B04" w14:textId="77777777" w:rsidR="001D01B6" w:rsidRPr="003F4BAC" w:rsidRDefault="001D01B6" w:rsidP="001D01B6">
            <w:pPr>
              <w:jc w:val="both"/>
              <w:rPr>
                <w:rFonts w:ascii="Times New Roman" w:eastAsia="新細明體" w:hAnsi="Times New Roman"/>
                <w:b/>
              </w:rPr>
            </w:pPr>
            <w:r w:rsidRPr="003F4BAC">
              <w:rPr>
                <w:rFonts w:ascii="Times New Roman" w:eastAsia="新細明體" w:hAnsi="Times New Roman"/>
                <w:b/>
                <w:color w:val="000000"/>
              </w:rPr>
              <w:t>整體構思要旨</w:t>
            </w:r>
          </w:p>
        </w:tc>
        <w:tc>
          <w:tcPr>
            <w:tcW w:w="6945" w:type="dxa"/>
          </w:tcPr>
          <w:p w14:paraId="247FA153" w14:textId="77777777" w:rsidR="001D01B6" w:rsidRPr="003F4BAC" w:rsidRDefault="0032534F" w:rsidP="001D01B6">
            <w:pPr>
              <w:jc w:val="both"/>
              <w:rPr>
                <w:rFonts w:ascii="Times New Roman" w:eastAsia="新細明體" w:hAnsi="Times New Roman"/>
                <w:lang w:eastAsia="zh-HK"/>
              </w:rPr>
            </w:pPr>
            <w:r w:rsidRPr="003F4BAC">
              <w:rPr>
                <w:rFonts w:ascii="Times New Roman" w:eastAsia="新細明體" w:hAnsi="Times New Roman" w:hint="eastAsia"/>
                <w:lang w:eastAsia="zh-HK"/>
              </w:rPr>
              <w:t>本工作紙涉及</w:t>
            </w:r>
            <w:r w:rsidR="000575C6" w:rsidRPr="003F4BAC">
              <w:rPr>
                <w:rFonts w:ascii="Times New Roman" w:eastAsia="新細明體" w:hAnsi="Times New Roman" w:hint="eastAsia"/>
                <w:lang w:eastAsia="zh-HK"/>
              </w:rPr>
              <w:t>國家「十四五」規</w:t>
            </w:r>
            <w:r w:rsidR="000575C6" w:rsidRPr="003F4BAC">
              <w:rPr>
                <w:rFonts w:ascii="Times New Roman" w:eastAsia="新細明體" w:hAnsi="Times New Roman" w:hint="eastAsia"/>
              </w:rPr>
              <w:t>劃</w:t>
            </w:r>
            <w:r w:rsidR="009043B7" w:rsidRPr="003F4BAC">
              <w:rPr>
                <w:rFonts w:ascii="Times New Roman" w:eastAsia="新細明體" w:hAnsi="Times New Roman" w:hint="eastAsia"/>
                <w:lang w:eastAsia="zh-HK"/>
              </w:rPr>
              <w:t>和</w:t>
            </w:r>
            <w:r w:rsidR="000575C6" w:rsidRPr="003F4BAC">
              <w:rPr>
                <w:rFonts w:eastAsiaTheme="minorEastAsia" w:hint="eastAsia"/>
                <w:lang w:eastAsia="zh-HK"/>
              </w:rPr>
              <w:t>粵港澳大灣區建設的發展重點，</w:t>
            </w:r>
            <w:r w:rsidR="009043B7" w:rsidRPr="003F4BAC">
              <w:rPr>
                <w:rFonts w:ascii="Times New Roman" w:eastAsia="新細明體" w:hAnsi="Times New Roman" w:hint="eastAsia"/>
              </w:rPr>
              <w:t>以及這些重點和政策</w:t>
            </w:r>
            <w:r w:rsidR="009043B7" w:rsidRPr="003F4BAC">
              <w:rPr>
                <w:rFonts w:eastAsiaTheme="minorEastAsia" w:hint="eastAsia"/>
                <w:lang w:eastAsia="zh-HK"/>
              </w:rPr>
              <w:t>與</w:t>
            </w:r>
            <w:r w:rsidR="009043B7" w:rsidRPr="003F4BAC">
              <w:rPr>
                <w:rFonts w:eastAsia="新細明體" w:hint="eastAsia"/>
              </w:rPr>
              <w:t>促進香港發展的關係</w:t>
            </w:r>
            <w:r w:rsidRPr="003F4BAC">
              <w:rPr>
                <w:rFonts w:ascii="Times New Roman" w:eastAsia="新細明體" w:hAnsi="Times New Roman" w:hint="eastAsia"/>
                <w:lang w:eastAsia="zh-HK"/>
              </w:rPr>
              <w:t>，期望學生</w:t>
            </w:r>
            <w:r w:rsidR="009043B7" w:rsidRPr="003F4BAC">
              <w:rPr>
                <w:rFonts w:ascii="Times New Roman" w:eastAsia="新細明體" w:hAnsi="Times New Roman" w:hint="eastAsia"/>
                <w:lang w:eastAsia="zh-HK"/>
              </w:rPr>
              <w:t>能對上</w:t>
            </w:r>
            <w:r w:rsidR="009043B7" w:rsidRPr="003F4BAC">
              <w:rPr>
                <w:rFonts w:ascii="Times New Roman" w:eastAsia="新細明體" w:hAnsi="Times New Roman" w:hint="eastAsia"/>
              </w:rPr>
              <w:t>述</w:t>
            </w:r>
            <w:r w:rsidR="009043B7" w:rsidRPr="003F4BAC">
              <w:rPr>
                <w:rFonts w:ascii="Times New Roman" w:eastAsia="新細明體" w:hAnsi="Times New Roman" w:hint="eastAsia"/>
                <w:lang w:eastAsia="zh-HK"/>
              </w:rPr>
              <w:t>國家發展</w:t>
            </w:r>
            <w:r w:rsidR="009043B7" w:rsidRPr="003F4BAC">
              <w:rPr>
                <w:rFonts w:eastAsia="新細明體" w:hint="eastAsia"/>
              </w:rPr>
              <w:t>規劃和政策</w:t>
            </w:r>
            <w:r w:rsidR="009043B7" w:rsidRPr="003F4BAC">
              <w:rPr>
                <w:rFonts w:eastAsia="新細明體" w:hint="eastAsia"/>
                <w:lang w:eastAsia="zh-HK"/>
              </w:rPr>
              <w:t>有初</w:t>
            </w:r>
            <w:r w:rsidR="009043B7" w:rsidRPr="003F4BAC">
              <w:rPr>
                <w:rFonts w:eastAsia="新細明體" w:hint="eastAsia"/>
              </w:rPr>
              <w:t>步</w:t>
            </w:r>
            <w:r w:rsidR="009043B7" w:rsidRPr="003F4BAC">
              <w:rPr>
                <w:rFonts w:eastAsia="新細明體" w:hint="eastAsia"/>
                <w:lang w:eastAsia="zh-HK"/>
              </w:rPr>
              <w:t>認識</w:t>
            </w:r>
            <w:r w:rsidR="008D636A" w:rsidRPr="003F4BAC">
              <w:rPr>
                <w:rFonts w:eastAsia="新細明體" w:hint="eastAsia"/>
                <w:lang w:eastAsia="zh-HK"/>
              </w:rPr>
              <w:t>，</w:t>
            </w:r>
            <w:r w:rsidR="00002293" w:rsidRPr="003F4BAC">
              <w:rPr>
                <w:rFonts w:eastAsia="新細明體" w:hint="eastAsia"/>
                <w:lang w:eastAsia="zh-HK"/>
              </w:rPr>
              <w:t>進</w:t>
            </w:r>
            <w:r w:rsidR="008D636A" w:rsidRPr="003F4BAC">
              <w:rPr>
                <w:rFonts w:eastAsia="新細明體" w:hint="eastAsia"/>
                <w:lang w:eastAsia="zh-HK"/>
              </w:rPr>
              <w:t>而了解</w:t>
            </w:r>
            <w:r w:rsidR="00224ACB">
              <w:rPr>
                <w:rFonts w:eastAsia="新細明體" w:hint="eastAsia"/>
                <w:lang w:eastAsia="zh-HK"/>
              </w:rPr>
              <w:t>這些</w:t>
            </w:r>
            <w:r w:rsidR="008D636A" w:rsidRPr="003F4BAC">
              <w:rPr>
                <w:rFonts w:eastAsiaTheme="minorEastAsia" w:hint="eastAsia"/>
                <w:lang w:eastAsia="zh-HK"/>
              </w:rPr>
              <w:t>政</w:t>
            </w:r>
            <w:r w:rsidR="008D636A" w:rsidRPr="003F4BAC">
              <w:rPr>
                <w:rFonts w:eastAsiaTheme="minorEastAsia" w:hint="eastAsia"/>
              </w:rPr>
              <w:t>策</w:t>
            </w:r>
            <w:r w:rsidR="008D636A" w:rsidRPr="003F4BAC">
              <w:rPr>
                <w:rFonts w:eastAsiaTheme="minorEastAsia" w:hint="eastAsia"/>
                <w:lang w:eastAsia="zh-HK"/>
              </w:rPr>
              <w:t>為香港青年帶來的發展機遇</w:t>
            </w:r>
            <w:r w:rsidR="009043B7" w:rsidRPr="003F4BAC">
              <w:rPr>
                <w:rFonts w:eastAsia="新細明體" w:hint="eastAsia"/>
                <w:lang w:eastAsia="zh-HK"/>
              </w:rPr>
              <w:t>。</w:t>
            </w:r>
          </w:p>
          <w:p w14:paraId="4F5CC1D2" w14:textId="77777777" w:rsidR="0032534F" w:rsidRPr="003F4BAC" w:rsidRDefault="0032534F" w:rsidP="001D01B6">
            <w:pPr>
              <w:jc w:val="both"/>
              <w:rPr>
                <w:rFonts w:ascii="Times New Roman" w:eastAsia="新細明體" w:hAnsi="Times New Roman"/>
                <w:lang w:eastAsia="zh-HK"/>
              </w:rPr>
            </w:pPr>
          </w:p>
          <w:p w14:paraId="348478DF" w14:textId="77777777" w:rsidR="00826F56" w:rsidRPr="003F4BAC" w:rsidRDefault="0032534F" w:rsidP="00AD3546">
            <w:pPr>
              <w:jc w:val="both"/>
              <w:rPr>
                <w:rFonts w:ascii="Times New Roman" w:eastAsia="新細明體" w:hAnsi="Times New Roman"/>
              </w:rPr>
            </w:pPr>
            <w:r w:rsidRPr="003F4BAC">
              <w:rPr>
                <w:rFonts w:ascii="Times New Roman" w:eastAsia="新細明體" w:hAnsi="Times New Roman" w:hint="eastAsia"/>
                <w:lang w:eastAsia="zh-HK"/>
              </w:rPr>
              <w:t>工作紙</w:t>
            </w:r>
            <w:r w:rsidR="009043B7" w:rsidRPr="003F4BAC">
              <w:rPr>
                <w:rFonts w:ascii="Times New Roman" w:eastAsia="新細明體" w:hAnsi="Times New Roman" w:hint="eastAsia"/>
                <w:lang w:eastAsia="zh-HK"/>
              </w:rPr>
              <w:t>包</w:t>
            </w:r>
            <w:r w:rsidR="009043B7" w:rsidRPr="003F4BAC">
              <w:rPr>
                <w:rFonts w:ascii="Times New Roman" w:eastAsia="新細明體" w:hAnsi="Times New Roman" w:hint="eastAsia"/>
              </w:rPr>
              <w:t>含</w:t>
            </w:r>
            <w:r w:rsidR="009043B7" w:rsidRPr="003F4BAC">
              <w:rPr>
                <w:rFonts w:ascii="Times New Roman" w:eastAsia="新細明體" w:hAnsi="Times New Roman" w:hint="eastAsia"/>
                <w:lang w:eastAsia="zh-HK"/>
              </w:rPr>
              <w:t>不同類型的資料</w:t>
            </w:r>
            <w:r w:rsidR="009043B7" w:rsidRPr="003F4BAC">
              <w:rPr>
                <w:rFonts w:ascii="Times New Roman" w:eastAsia="新細明體" w:hAnsi="Times New Roman" w:hint="eastAsia"/>
              </w:rPr>
              <w:t>（</w:t>
            </w:r>
            <w:r w:rsidR="009043B7" w:rsidRPr="003F4BAC">
              <w:rPr>
                <w:rFonts w:ascii="Times New Roman" w:eastAsia="新細明體" w:hAnsi="Times New Roman" w:hint="eastAsia"/>
                <w:lang w:eastAsia="zh-HK"/>
              </w:rPr>
              <w:t>包</w:t>
            </w:r>
            <w:r w:rsidR="009043B7" w:rsidRPr="003F4BAC">
              <w:rPr>
                <w:rFonts w:ascii="Times New Roman" w:eastAsia="新細明體" w:hAnsi="Times New Roman" w:hint="eastAsia"/>
              </w:rPr>
              <w:t>括</w:t>
            </w:r>
            <w:r w:rsidR="009043B7" w:rsidRPr="003F4BAC">
              <w:rPr>
                <w:rFonts w:ascii="Times New Roman" w:eastAsia="新細明體" w:hAnsi="Times New Roman" w:hint="eastAsia"/>
                <w:lang w:eastAsia="zh-HK"/>
              </w:rPr>
              <w:t>文字、圖片及視頻</w:t>
            </w:r>
            <w:r w:rsidR="009043B7" w:rsidRPr="003F4BAC">
              <w:rPr>
                <w:rFonts w:ascii="Times New Roman" w:eastAsia="新細明體" w:hAnsi="Times New Roman" w:hint="eastAsia"/>
              </w:rPr>
              <w:t>）</w:t>
            </w:r>
            <w:r w:rsidR="008C7B9C" w:rsidRPr="003F4BAC">
              <w:rPr>
                <w:rFonts w:ascii="Times New Roman" w:eastAsia="新細明體" w:hAnsi="Times New Roman" w:hint="eastAsia"/>
                <w:lang w:eastAsia="zh-HK"/>
              </w:rPr>
              <w:t>和題目</w:t>
            </w:r>
            <w:r w:rsidR="009043B7" w:rsidRPr="003F4BAC">
              <w:rPr>
                <w:rFonts w:ascii="Times New Roman" w:eastAsia="新細明體" w:hAnsi="Times New Roman" w:hint="eastAsia"/>
                <w:lang w:eastAsia="zh-HK"/>
              </w:rPr>
              <w:t>，讓學生</w:t>
            </w:r>
            <w:r w:rsidR="008B2671" w:rsidRPr="003F4BAC">
              <w:rPr>
                <w:rFonts w:ascii="Times New Roman" w:eastAsia="新細明體" w:hAnsi="Times New Roman" w:hint="eastAsia"/>
                <w:lang w:eastAsia="zh-HK"/>
              </w:rPr>
              <w:t>循</w:t>
            </w:r>
            <w:r w:rsidR="008B2671" w:rsidRPr="003F4BAC">
              <w:rPr>
                <w:rFonts w:ascii="Times New Roman" w:eastAsia="新細明體" w:hAnsi="Times New Roman" w:hint="eastAsia"/>
              </w:rPr>
              <w:t>序漸進</w:t>
            </w:r>
            <w:r w:rsidR="008B2671" w:rsidRPr="003F4BAC">
              <w:rPr>
                <w:rFonts w:ascii="Times New Roman" w:eastAsia="新細明體" w:hAnsi="Times New Roman" w:hint="eastAsia"/>
                <w:lang w:eastAsia="zh-HK"/>
              </w:rPr>
              <w:t>地</w:t>
            </w:r>
            <w:r w:rsidR="008D636A" w:rsidRPr="003F4BAC">
              <w:rPr>
                <w:rFonts w:ascii="Times New Roman" w:eastAsia="新細明體" w:hAnsi="Times New Roman" w:hint="eastAsia"/>
                <w:lang w:eastAsia="zh-HK"/>
              </w:rPr>
              <w:t>理解課題</w:t>
            </w:r>
            <w:r w:rsidR="008C7B9C" w:rsidRPr="003F4BAC">
              <w:rPr>
                <w:rFonts w:ascii="Times New Roman" w:eastAsia="新細明體" w:hAnsi="Times New Roman" w:hint="eastAsia"/>
                <w:lang w:eastAsia="zh-HK"/>
              </w:rPr>
              <w:t>。學生</w:t>
            </w:r>
            <w:r w:rsidR="008D636A" w:rsidRPr="003F4BAC">
              <w:rPr>
                <w:rFonts w:ascii="Times New Roman" w:eastAsia="新細明體" w:hAnsi="Times New Roman" w:hint="eastAsia"/>
                <w:lang w:eastAsia="zh-HK"/>
              </w:rPr>
              <w:t>可利用認知工具</w:t>
            </w:r>
            <w:r w:rsidR="00AD3546" w:rsidRPr="003F4BAC">
              <w:rPr>
                <w:rFonts w:ascii="Times New Roman" w:eastAsia="新細明體" w:hAnsi="Times New Roman" w:hint="eastAsia"/>
                <w:lang w:eastAsia="zh-HK"/>
              </w:rPr>
              <w:t>歸</w:t>
            </w:r>
            <w:r w:rsidR="00AD3546" w:rsidRPr="003F4BAC">
              <w:rPr>
                <w:rFonts w:ascii="Times New Roman" w:eastAsia="新細明體" w:hAnsi="Times New Roman" w:hint="eastAsia"/>
              </w:rPr>
              <w:t>納</w:t>
            </w:r>
            <w:r w:rsidR="008D636A" w:rsidRPr="003F4BAC">
              <w:rPr>
                <w:rFonts w:ascii="Times New Roman" w:eastAsia="新細明體" w:hAnsi="Times New Roman" w:hint="eastAsia"/>
                <w:lang w:eastAsia="zh-HK"/>
              </w:rPr>
              <w:t>和鞏固所學，例如用時間軸去展示</w:t>
            </w:r>
            <w:r w:rsidR="009043B7" w:rsidRPr="003F4BAC">
              <w:rPr>
                <w:rFonts w:eastAsiaTheme="minorEastAsia" w:hint="eastAsia"/>
                <w:lang w:eastAsia="zh-HK"/>
              </w:rPr>
              <w:t>粵港澳大灣區建設</w:t>
            </w:r>
            <w:r w:rsidR="008B2671" w:rsidRPr="003F4BAC">
              <w:rPr>
                <w:rFonts w:eastAsiaTheme="minorEastAsia" w:hint="eastAsia"/>
                <w:lang w:eastAsia="zh-HK"/>
              </w:rPr>
              <w:t>的發展歷程</w:t>
            </w:r>
            <w:r w:rsidR="008D636A" w:rsidRPr="003F4BAC">
              <w:rPr>
                <w:rFonts w:eastAsiaTheme="minorEastAsia" w:hint="eastAsia"/>
                <w:lang w:eastAsia="zh-HK"/>
              </w:rPr>
              <w:t>，用腦圖去</w:t>
            </w:r>
            <w:r w:rsidR="00661084">
              <w:rPr>
                <w:rFonts w:eastAsiaTheme="minorEastAsia" w:hint="eastAsia"/>
                <w:lang w:eastAsia="zh-HK"/>
              </w:rPr>
              <w:t>整理</w:t>
            </w:r>
            <w:r w:rsidR="008D636A" w:rsidRPr="003F4BAC">
              <w:rPr>
                <w:rFonts w:eastAsiaTheme="minorEastAsia" w:hint="eastAsia"/>
                <w:lang w:eastAsia="zh-HK"/>
              </w:rPr>
              <w:t>粵港澳大灣區建設的</w:t>
            </w:r>
            <w:r w:rsidR="008B2671" w:rsidRPr="003F4BAC">
              <w:rPr>
                <w:rFonts w:eastAsiaTheme="minorEastAsia" w:hint="eastAsia"/>
                <w:lang w:eastAsia="zh-HK"/>
              </w:rPr>
              <w:t>發展重點，以</w:t>
            </w:r>
            <w:r w:rsidR="008B2671" w:rsidRPr="003F4BAC">
              <w:rPr>
                <w:rFonts w:asciiTheme="minorEastAsia" w:eastAsiaTheme="minorEastAsia" w:hAnsiTheme="minorEastAsia" w:hint="eastAsia"/>
                <w:lang w:eastAsia="zh-HK"/>
              </w:rPr>
              <w:t>及</w:t>
            </w:r>
            <w:r w:rsidR="008D636A" w:rsidRPr="003F4BAC">
              <w:rPr>
                <w:rFonts w:asciiTheme="minorEastAsia" w:eastAsiaTheme="minorEastAsia" w:hAnsiTheme="minorEastAsia" w:hint="eastAsia"/>
                <w:lang w:eastAsia="zh-HK"/>
              </w:rPr>
              <w:t>用價</w:t>
            </w:r>
            <w:r w:rsidR="008D636A" w:rsidRPr="003F4BAC">
              <w:rPr>
                <w:rFonts w:asciiTheme="minorEastAsia" w:eastAsiaTheme="minorEastAsia" w:hAnsiTheme="minorEastAsia" w:hint="eastAsia"/>
              </w:rPr>
              <w:t>值</w:t>
            </w:r>
            <w:r w:rsidR="008D636A" w:rsidRPr="003F4BAC">
              <w:rPr>
                <w:rFonts w:asciiTheme="minorEastAsia" w:eastAsiaTheme="minorEastAsia" w:hAnsiTheme="minorEastAsia" w:hint="eastAsia"/>
                <w:lang w:eastAsia="zh-HK"/>
              </w:rPr>
              <w:t>矩陣去分析個案中香港青年選</w:t>
            </w:r>
            <w:r w:rsidR="008D636A" w:rsidRPr="003F4BAC">
              <w:rPr>
                <w:rFonts w:asciiTheme="minorEastAsia" w:eastAsiaTheme="minorEastAsia" w:hAnsiTheme="minorEastAsia" w:hint="eastAsia"/>
              </w:rPr>
              <w:t>擇</w:t>
            </w:r>
            <w:r w:rsidR="008D636A" w:rsidRPr="003F4BAC">
              <w:rPr>
                <w:rFonts w:asciiTheme="minorEastAsia" w:eastAsiaTheme="minorEastAsia" w:hAnsiTheme="minorEastAsia" w:hint="eastAsia"/>
                <w:lang w:eastAsia="zh-HK"/>
              </w:rPr>
              <w:t>創業地點時的考</w:t>
            </w:r>
            <w:r w:rsidR="008D636A" w:rsidRPr="003F4BAC">
              <w:rPr>
                <w:rFonts w:asciiTheme="minorEastAsia" w:eastAsiaTheme="minorEastAsia" w:hAnsiTheme="minorEastAsia" w:hint="eastAsia"/>
              </w:rPr>
              <w:t>量</w:t>
            </w:r>
            <w:r w:rsidR="008B2671" w:rsidRPr="003F4BAC">
              <w:rPr>
                <w:rFonts w:eastAsiaTheme="minorEastAsia" w:hint="eastAsia"/>
                <w:lang w:eastAsia="zh-HK"/>
              </w:rPr>
              <w:t>。</w:t>
            </w:r>
          </w:p>
        </w:tc>
      </w:tr>
      <w:tr w:rsidR="00B62839" w:rsidRPr="001F6A3F" w14:paraId="3376AD9C" w14:textId="77777777" w:rsidTr="00D113D6">
        <w:tc>
          <w:tcPr>
            <w:tcW w:w="1447" w:type="dxa"/>
            <w:shd w:val="clear" w:color="auto" w:fill="F2F2F2"/>
          </w:tcPr>
          <w:p w14:paraId="663BF091" w14:textId="77777777" w:rsidR="00B62839" w:rsidRPr="001F6A3F" w:rsidRDefault="00B62839" w:rsidP="001D01B6">
            <w:pPr>
              <w:jc w:val="both"/>
              <w:rPr>
                <w:rFonts w:ascii="Times New Roman" w:eastAsia="新細明體" w:hAnsi="Times New Roman"/>
                <w:b/>
                <w:color w:val="000000"/>
              </w:rPr>
            </w:pPr>
            <w:r>
              <w:rPr>
                <w:rFonts w:ascii="Times New Roman" w:eastAsia="新細明體" w:hAnsi="Times New Roman" w:hint="eastAsia"/>
                <w:b/>
                <w:color w:val="000000"/>
                <w:lang w:eastAsia="zh-HK"/>
              </w:rPr>
              <w:t>估計完成工作紙的時間</w:t>
            </w:r>
          </w:p>
        </w:tc>
        <w:tc>
          <w:tcPr>
            <w:tcW w:w="6945" w:type="dxa"/>
          </w:tcPr>
          <w:p w14:paraId="2488E99B" w14:textId="629B4275" w:rsidR="00B62839" w:rsidRPr="007314DF" w:rsidRDefault="0032534F" w:rsidP="009F6090">
            <w:pPr>
              <w:jc w:val="both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 w:hint="eastAsia"/>
                <w:lang w:eastAsia="zh-HK"/>
              </w:rPr>
              <w:t>約</w:t>
            </w:r>
            <w:r w:rsidR="009F6090">
              <w:rPr>
                <w:rFonts w:ascii="Times New Roman" w:eastAsia="新細明體" w:hAnsi="Times New Roman" w:hint="eastAsia"/>
                <w:lang w:eastAsia="zh-HK"/>
              </w:rPr>
              <w:t>6</w:t>
            </w:r>
            <w:r w:rsidR="007314DF">
              <w:rPr>
                <w:rFonts w:ascii="Times New Roman" w:eastAsia="新細明體" w:hAnsi="Times New Roman" w:hint="eastAsia"/>
              </w:rPr>
              <w:t>0</w:t>
            </w:r>
            <w:r w:rsidR="007314DF">
              <w:rPr>
                <w:rFonts w:ascii="Times New Roman" w:eastAsia="新細明體" w:hAnsi="Times New Roman" w:hint="eastAsia"/>
                <w:lang w:eastAsia="zh-HK"/>
              </w:rPr>
              <w:t>分鐘</w:t>
            </w:r>
          </w:p>
        </w:tc>
      </w:tr>
      <w:tr w:rsidR="001D01B6" w:rsidRPr="001F6A3F" w14:paraId="33C111D8" w14:textId="77777777" w:rsidTr="00D113D6">
        <w:tc>
          <w:tcPr>
            <w:tcW w:w="1447" w:type="dxa"/>
            <w:shd w:val="clear" w:color="auto" w:fill="F2F2F2"/>
          </w:tcPr>
          <w:p w14:paraId="6AEF0C64" w14:textId="77777777" w:rsidR="001D01B6" w:rsidRPr="001F6A3F" w:rsidRDefault="001D01B6" w:rsidP="00223990">
            <w:pPr>
              <w:jc w:val="both"/>
              <w:rPr>
                <w:rFonts w:ascii="Times New Roman" w:eastAsia="新細明體" w:hAnsi="Times New Roman"/>
                <w:b/>
              </w:rPr>
            </w:pPr>
            <w:r w:rsidRPr="001F6A3F">
              <w:rPr>
                <w:rFonts w:ascii="Times New Roman" w:eastAsia="新細明體" w:hAnsi="Times New Roman"/>
                <w:b/>
              </w:rPr>
              <w:t>前</w:t>
            </w:r>
            <w:r w:rsidR="006149C0" w:rsidRPr="001F6A3F">
              <w:rPr>
                <w:rFonts w:ascii="Times New Roman" w:eastAsia="新細明體" w:hAnsi="Times New Roman"/>
                <w:b/>
              </w:rPr>
              <w:t>備知識</w:t>
            </w:r>
          </w:p>
        </w:tc>
        <w:tc>
          <w:tcPr>
            <w:tcW w:w="6945" w:type="dxa"/>
          </w:tcPr>
          <w:p w14:paraId="6FBB468C" w14:textId="77777777" w:rsidR="00223990" w:rsidRDefault="00223990" w:rsidP="00223990">
            <w:pPr>
              <w:rPr>
                <w:rFonts w:asciiTheme="minorEastAsia" w:eastAsiaTheme="minorEastAsia" w:hAnsiTheme="minorEastAsia"/>
              </w:rPr>
            </w:pPr>
            <w:r w:rsidRPr="00223990">
              <w:rPr>
                <w:rFonts w:asciiTheme="minorEastAsia" w:eastAsiaTheme="minorEastAsia" w:hAnsiTheme="minorEastAsia" w:hint="eastAsia"/>
              </w:rPr>
              <w:t>學生在基礎教育學習階段，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應已</w:t>
            </w:r>
            <w:r w:rsidRPr="00223990">
              <w:rPr>
                <w:rFonts w:asciiTheme="minorEastAsia" w:eastAsiaTheme="minorEastAsia" w:hAnsiTheme="minorEastAsia" w:hint="eastAsia"/>
              </w:rPr>
              <w:t>具備以下</w:t>
            </w:r>
            <w:r w:rsidRPr="00223990">
              <w:rPr>
                <w:rFonts w:asciiTheme="minorEastAsia" w:eastAsiaTheme="minorEastAsia" w:hAnsiTheme="minorEastAsia" w:hint="eastAsia"/>
                <w:lang w:eastAsia="zh-HK"/>
              </w:rPr>
              <w:t>相</w:t>
            </w:r>
            <w:r w:rsidRPr="00223990">
              <w:rPr>
                <w:rFonts w:asciiTheme="minorEastAsia" w:eastAsiaTheme="minorEastAsia" w:hAnsiTheme="minorEastAsia" w:hint="eastAsia"/>
              </w:rPr>
              <w:t>關學習經歷：</w:t>
            </w:r>
          </w:p>
          <w:p w14:paraId="7E8E4A30" w14:textId="77777777" w:rsidR="0015275F" w:rsidRPr="0015275F" w:rsidRDefault="0015275F" w:rsidP="0015275F">
            <w:pPr>
              <w:pStyle w:val="a4"/>
              <w:numPr>
                <w:ilvl w:val="0"/>
                <w:numId w:val="24"/>
              </w:numPr>
              <w:ind w:leftChars="0" w:left="340" w:hanging="340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對中央和香港特別行政區的關係、</w:t>
            </w:r>
            <w:r w:rsidRPr="0015275F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國家實施改革開放對香港的影響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等有初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認識</w:t>
            </w:r>
            <w:r w:rsidRPr="0015275F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。</w:t>
            </w:r>
          </w:p>
        </w:tc>
      </w:tr>
      <w:tr w:rsidR="0015275F" w:rsidRPr="001F6A3F" w14:paraId="2F95A2D4" w14:textId="77777777" w:rsidTr="00D113D6">
        <w:tc>
          <w:tcPr>
            <w:tcW w:w="1447" w:type="dxa"/>
            <w:shd w:val="clear" w:color="auto" w:fill="F2F2F2"/>
          </w:tcPr>
          <w:p w14:paraId="10D64F6F" w14:textId="77777777" w:rsidR="0015275F" w:rsidRPr="001F6A3F" w:rsidRDefault="0015275F" w:rsidP="00223990">
            <w:pPr>
              <w:jc w:val="both"/>
              <w:rPr>
                <w:rFonts w:ascii="Times New Roman" w:eastAsia="新細明體" w:hAnsi="Times New Roman"/>
                <w:b/>
              </w:rPr>
            </w:pPr>
            <w:r w:rsidRPr="0015275F">
              <w:rPr>
                <w:rFonts w:ascii="Times New Roman" w:eastAsia="新細明體" w:hAnsi="Times New Roman" w:hint="eastAsia"/>
                <w:b/>
              </w:rPr>
              <w:t>使用本</w:t>
            </w:r>
            <w:r>
              <w:rPr>
                <w:rFonts w:ascii="Times New Roman" w:eastAsia="新細明體" w:hAnsi="Times New Roman" w:hint="eastAsia"/>
                <w:b/>
                <w:lang w:eastAsia="zh-HK"/>
              </w:rPr>
              <w:t>工作紙</w:t>
            </w:r>
            <w:r w:rsidRPr="0015275F">
              <w:rPr>
                <w:rFonts w:ascii="Times New Roman" w:eastAsia="新細明體" w:hAnsi="Times New Roman" w:hint="eastAsia"/>
                <w:b/>
              </w:rPr>
              <w:t>的建議</w:t>
            </w:r>
          </w:p>
        </w:tc>
        <w:tc>
          <w:tcPr>
            <w:tcW w:w="6945" w:type="dxa"/>
          </w:tcPr>
          <w:p w14:paraId="08B1FF23" w14:textId="77777777" w:rsidR="0015275F" w:rsidRPr="005A48F7" w:rsidRDefault="0015275F" w:rsidP="00D113D6">
            <w:pPr>
              <w:jc w:val="both"/>
              <w:rPr>
                <w:rFonts w:ascii="Times New Roman" w:eastAsiaTheme="minorEastAsia" w:hAnsi="Times New Roman"/>
              </w:rPr>
            </w:pPr>
            <w:r w:rsidRPr="005A48F7">
              <w:rPr>
                <w:rFonts w:ascii="Times New Roman" w:eastAsiaTheme="minorEastAsia" w:hAnsi="Times New Roman"/>
              </w:rPr>
              <w:t>學生宜帶備《中華人民共和國國民經濟和社會發展第十四個五年規劃和</w:t>
            </w:r>
            <w:r w:rsidRPr="005A48F7">
              <w:rPr>
                <w:rFonts w:ascii="Times New Roman" w:eastAsiaTheme="minorEastAsia" w:hAnsi="Times New Roman"/>
              </w:rPr>
              <w:t>2035</w:t>
            </w:r>
            <w:r w:rsidRPr="005A48F7">
              <w:rPr>
                <w:rFonts w:ascii="Times New Roman" w:eastAsiaTheme="minorEastAsia" w:hAnsi="Times New Roman"/>
              </w:rPr>
              <w:t>年遠景目標綱要》</w:t>
            </w:r>
            <w:r w:rsidR="00D113D6" w:rsidRPr="005A48F7">
              <w:rPr>
                <w:rStyle w:val="a8"/>
                <w:rFonts w:ascii="Times New Roman" w:eastAsiaTheme="minorEastAsia" w:hAnsi="Times New Roman"/>
              </w:rPr>
              <w:footnoteReference w:id="1"/>
            </w:r>
            <w:r w:rsidR="00D113D6" w:rsidRPr="005A48F7">
              <w:rPr>
                <w:rFonts w:ascii="Times New Roman" w:eastAsiaTheme="minorEastAsia" w:hAnsi="Times New Roman"/>
                <w:lang w:eastAsia="zh-HK"/>
              </w:rPr>
              <w:t>及</w:t>
            </w:r>
            <w:r w:rsidR="00D113D6" w:rsidRPr="005A48F7">
              <w:rPr>
                <w:rFonts w:ascii="Times New Roman" w:eastAsiaTheme="minorEastAsia" w:hAnsi="Times New Roman"/>
              </w:rPr>
              <w:t>《粵港澳大灣區發展規劃綱要》</w:t>
            </w:r>
            <w:r w:rsidR="00D113D6" w:rsidRPr="005A48F7">
              <w:rPr>
                <w:rStyle w:val="a8"/>
                <w:rFonts w:ascii="Times New Roman" w:eastAsiaTheme="minorEastAsia" w:hAnsi="Times New Roman"/>
              </w:rPr>
              <w:footnoteReference w:id="2"/>
            </w:r>
            <w:r w:rsidRPr="005A48F7">
              <w:rPr>
                <w:rFonts w:ascii="Times New Roman" w:eastAsiaTheme="minorEastAsia" w:hAnsi="Times New Roman"/>
              </w:rPr>
              <w:t>的文本，以作參考之用</w:t>
            </w:r>
            <w:r w:rsidR="00D113D6" w:rsidRPr="005A48F7">
              <w:rPr>
                <w:rFonts w:ascii="Times New Roman" w:eastAsiaTheme="minorEastAsia" w:hAnsi="Times New Roman"/>
                <w:lang w:eastAsia="zh-HK"/>
              </w:rPr>
              <w:t>。</w:t>
            </w:r>
          </w:p>
        </w:tc>
      </w:tr>
    </w:tbl>
    <w:p w14:paraId="1A9472F0" w14:textId="77777777" w:rsidR="00DB7074" w:rsidRDefault="00DB7074">
      <w:pPr>
        <w:widowControl/>
        <w:rPr>
          <w:rFonts w:ascii="Times New Roman" w:hAnsi="Times New Roman" w:cs="Times New Roman"/>
        </w:rPr>
      </w:pPr>
    </w:p>
    <w:p w14:paraId="4C0A2572" w14:textId="77777777" w:rsidR="001D0320" w:rsidRDefault="001D0320">
      <w:pPr>
        <w:widowControl/>
        <w:rPr>
          <w:rFonts w:ascii="Times New Roman" w:hAnsi="Times New Roman" w:cs="Times New Roman"/>
        </w:rPr>
      </w:pPr>
    </w:p>
    <w:p w14:paraId="3C4B7276" w14:textId="77777777" w:rsidR="00B62839" w:rsidRPr="00B62839" w:rsidRDefault="00B62839" w:rsidP="00B62839">
      <w:pPr>
        <w:pStyle w:val="a4"/>
        <w:numPr>
          <w:ilvl w:val="0"/>
          <w:numId w:val="11"/>
        </w:numPr>
        <w:ind w:leftChars="0"/>
        <w:rPr>
          <w:rFonts w:ascii="Times New Roman" w:hAnsi="Times New Roman" w:cs="Times New Roman"/>
          <w:b/>
          <w:u w:val="thick"/>
        </w:rPr>
      </w:pPr>
      <w:r w:rsidRPr="00B62839">
        <w:rPr>
          <w:rFonts w:ascii="Times New Roman" w:hAnsi="Times New Roman" w:cs="Times New Roman" w:hint="eastAsia"/>
          <w:b/>
          <w:lang w:eastAsia="zh-HK"/>
        </w:rPr>
        <w:lastRenderedPageBreak/>
        <w:t xml:space="preserve"> </w:t>
      </w:r>
      <w:r w:rsidRPr="00B62839">
        <w:rPr>
          <w:rFonts w:ascii="Times New Roman" w:hAnsi="Times New Roman" w:cs="Times New Roman" w:hint="eastAsia"/>
          <w:b/>
          <w:u w:val="thick"/>
          <w:lang w:eastAsia="zh-HK"/>
        </w:rPr>
        <w:t>工作紙設計</w:t>
      </w:r>
    </w:p>
    <w:p w14:paraId="3572EFDC" w14:textId="77777777" w:rsidR="00175055" w:rsidRDefault="00175055">
      <w:pPr>
        <w:rPr>
          <w:rFonts w:ascii="Times New Roman" w:hAnsi="Times New Roman" w:cs="Times New Roman"/>
        </w:rPr>
      </w:pPr>
    </w:p>
    <w:p w14:paraId="1568A058" w14:textId="77777777" w:rsidR="00175055" w:rsidRPr="00AF051C" w:rsidRDefault="00C421CD">
      <w:pPr>
        <w:rPr>
          <w:rFonts w:ascii="Times New Roman" w:hAnsi="Times New Roman" w:cs="Times New Roman"/>
          <w:b/>
        </w:rPr>
      </w:pPr>
      <w:r w:rsidRPr="00AF051C">
        <w:rPr>
          <w:rFonts w:ascii="Times New Roman" w:hAnsi="Times New Roman" w:cs="Times New Roman" w:hint="eastAsia"/>
          <w:b/>
        </w:rPr>
        <w:t>一、粵港澳大灣區建設的里程碑</w:t>
      </w:r>
    </w:p>
    <w:p w14:paraId="69DC0624" w14:textId="77777777" w:rsidR="00AF051C" w:rsidRDefault="00AF051C">
      <w:pPr>
        <w:rPr>
          <w:rFonts w:ascii="Times New Roman" w:hAnsi="Times New Roman" w:cs="Times New Roman"/>
          <w:lang w:eastAsia="zh-HK"/>
        </w:rPr>
      </w:pPr>
    </w:p>
    <w:p w14:paraId="38E4796E" w14:textId="77777777" w:rsidR="00C97AE8" w:rsidRDefault="00C97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閱</w:t>
      </w:r>
      <w:r w:rsidR="000A437E">
        <w:rPr>
          <w:rFonts w:ascii="Times New Roman" w:hAnsi="Times New Roman" w:cs="Times New Roman" w:hint="eastAsia"/>
          <w:lang w:eastAsia="zh-HK"/>
        </w:rPr>
        <w:t>讀</w:t>
      </w:r>
      <w:r>
        <w:rPr>
          <w:rFonts w:ascii="Times New Roman" w:hAnsi="Times New Roman" w:cs="Times New Roman" w:hint="eastAsia"/>
          <w:lang w:eastAsia="zh-HK"/>
        </w:rPr>
        <w:t>資料</w:t>
      </w:r>
      <w:r w:rsidR="007877CB">
        <w:rPr>
          <w:rFonts w:ascii="Times New Roman" w:hAnsi="Times New Roman" w:cs="Times New Roman" w:hint="eastAsia"/>
          <w:lang w:eastAsia="zh-HK"/>
        </w:rPr>
        <w:t>一及</w:t>
      </w:r>
      <w:r w:rsidR="00661084">
        <w:rPr>
          <w:rFonts w:ascii="Times New Roman" w:hAnsi="Times New Roman" w:cs="Times New Roman" w:hint="eastAsia"/>
          <w:lang w:eastAsia="zh-HK"/>
        </w:rPr>
        <w:t>二</w:t>
      </w:r>
      <w:r>
        <w:rPr>
          <w:rFonts w:ascii="Times New Roman" w:hAnsi="Times New Roman" w:cs="Times New Roman" w:hint="eastAsia"/>
          <w:lang w:eastAsia="zh-HK"/>
        </w:rPr>
        <w:t>，然後回答問題。</w:t>
      </w:r>
    </w:p>
    <w:p w14:paraId="30134F72" w14:textId="77777777" w:rsidR="00C97AE8" w:rsidRDefault="00C97AE8">
      <w:pPr>
        <w:rPr>
          <w:rFonts w:ascii="Times New Roman" w:hAnsi="Times New Roman" w:cs="Times New Roman"/>
          <w:lang w:eastAsia="zh-HK"/>
        </w:rPr>
      </w:pPr>
    </w:p>
    <w:p w14:paraId="6FDBA420" w14:textId="77777777" w:rsidR="00B85A72" w:rsidRPr="008045F5" w:rsidRDefault="00B85A72" w:rsidP="00B85A72">
      <w:pPr>
        <w:rPr>
          <w:rFonts w:ascii="Times New Roman" w:hAnsi="Times New Roman" w:cs="Times New Roman"/>
          <w:color w:val="FF0000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資料一</w:t>
      </w:r>
      <w:r>
        <w:rPr>
          <w:rFonts w:ascii="Times New Roman" w:hAnsi="Times New Roman" w:cs="Times New Roman" w:hint="eastAsia"/>
        </w:rPr>
        <w:t>：</w:t>
      </w:r>
      <w:r w:rsidR="00DF6A68" w:rsidRPr="008045F5">
        <w:rPr>
          <w:rFonts w:ascii="Times New Roman" w:hAnsi="Times New Roman" w:cs="Times New Roman"/>
          <w:color w:val="FF0000"/>
          <w:lang w:eastAsia="zh-HK"/>
        </w:rPr>
        <w:t xml:space="preserve"> </w:t>
      </w:r>
    </w:p>
    <w:tbl>
      <w:tblPr>
        <w:tblStyle w:val="a5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96"/>
      </w:tblGrid>
      <w:tr w:rsidR="00B85A72" w14:paraId="1817710C" w14:textId="77777777" w:rsidTr="00532A83">
        <w:tc>
          <w:tcPr>
            <w:tcW w:w="8296" w:type="dxa"/>
          </w:tcPr>
          <w:p w14:paraId="5834460D" w14:textId="77777777" w:rsidR="00CC154A" w:rsidRDefault="00CC154A" w:rsidP="00CC154A">
            <w:pPr>
              <w:spacing w:beforeLines="25" w:before="90" w:afterLines="25" w:after="9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</w:rPr>
              <w:t xml:space="preserve">　　</w:t>
            </w:r>
            <w:r>
              <w:rPr>
                <w:rFonts w:ascii="Times New Roman" w:hAnsi="Times New Roman" w:cs="Times New Roman" w:hint="eastAsia"/>
                <w:lang w:eastAsia="zh-HK"/>
              </w:rPr>
              <w:t>自國家「十一五」規</w:t>
            </w:r>
            <w:r>
              <w:rPr>
                <w:rFonts w:ascii="Times New Roman" w:hAnsi="Times New Roman" w:cs="Times New Roman" w:hint="eastAsia"/>
              </w:rPr>
              <w:t>劃</w:t>
            </w:r>
            <w:r w:rsidR="0046071D">
              <w:rPr>
                <w:rFonts w:ascii="Times New Roman" w:hAnsi="Times New Roman" w:cs="Times New Roman" w:hint="eastAsia"/>
              </w:rPr>
              <w:t>（</w:t>
            </w:r>
            <w:r w:rsidR="0046071D">
              <w:rPr>
                <w:rFonts w:ascii="Times New Roman" w:hAnsi="Times New Roman" w:cs="Times New Roman" w:hint="eastAsia"/>
              </w:rPr>
              <w:t>2006</w:t>
            </w:r>
            <w:r w:rsidR="0046071D">
              <w:rPr>
                <w:rFonts w:ascii="Times New Roman" w:hAnsi="Times New Roman" w:cs="Times New Roman" w:hint="eastAsia"/>
                <w:lang w:eastAsia="zh-HK"/>
              </w:rPr>
              <w:t>年至</w:t>
            </w:r>
            <w:r w:rsidR="0046071D">
              <w:rPr>
                <w:rFonts w:ascii="Times New Roman" w:hAnsi="Times New Roman" w:cs="Times New Roman" w:hint="eastAsia"/>
              </w:rPr>
              <w:t>2010</w:t>
            </w:r>
            <w:r w:rsidR="0046071D">
              <w:rPr>
                <w:rFonts w:ascii="Times New Roman" w:hAnsi="Times New Roman" w:cs="Times New Roman" w:hint="eastAsia"/>
                <w:lang w:eastAsia="zh-HK"/>
              </w:rPr>
              <w:t>年</w:t>
            </w:r>
            <w:r w:rsidR="0046071D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  <w:lang w:eastAsia="zh-HK"/>
              </w:rPr>
              <w:t>開始，國家把香港納入</w:t>
            </w:r>
            <w:r w:rsidR="00A23732">
              <w:rPr>
                <w:rFonts w:ascii="Times New Roman" w:hAnsi="Times New Roman" w:cs="Times New Roman" w:hint="eastAsia"/>
                <w:lang w:eastAsia="zh-HK"/>
              </w:rPr>
              <w:t>國家發展的總體框架</w:t>
            </w:r>
            <w:r w:rsidR="0046071D">
              <w:rPr>
                <w:rFonts w:ascii="Times New Roman" w:hAnsi="Times New Roman" w:cs="Times New Roman" w:hint="eastAsia"/>
                <w:lang w:eastAsia="zh-HK"/>
              </w:rPr>
              <w:t>。例如，國家</w:t>
            </w:r>
            <w:r w:rsidR="00A23732">
              <w:rPr>
                <w:rFonts w:ascii="Times New Roman" w:hAnsi="Times New Roman" w:cs="Times New Roman" w:hint="eastAsia"/>
                <w:lang w:eastAsia="zh-HK"/>
              </w:rPr>
              <w:t>「十三五」規</w:t>
            </w:r>
            <w:r w:rsidR="00A23732">
              <w:rPr>
                <w:rFonts w:ascii="Times New Roman" w:hAnsi="Times New Roman" w:cs="Times New Roman" w:hint="eastAsia"/>
              </w:rPr>
              <w:t>劃</w:t>
            </w:r>
            <w:r w:rsidR="0046071D">
              <w:rPr>
                <w:rFonts w:ascii="Times New Roman" w:hAnsi="Times New Roman" w:cs="Times New Roman" w:hint="eastAsia"/>
              </w:rPr>
              <w:t>（</w:t>
            </w:r>
            <w:r w:rsidR="0046071D">
              <w:rPr>
                <w:rFonts w:ascii="Times New Roman" w:hAnsi="Times New Roman" w:cs="Times New Roman" w:hint="eastAsia"/>
              </w:rPr>
              <w:t>2016</w:t>
            </w:r>
            <w:r w:rsidR="0046071D">
              <w:rPr>
                <w:rFonts w:ascii="Times New Roman" w:hAnsi="Times New Roman" w:cs="Times New Roman" w:hint="eastAsia"/>
                <w:lang w:eastAsia="zh-HK"/>
              </w:rPr>
              <w:t>年至</w:t>
            </w:r>
            <w:r w:rsidR="0046071D">
              <w:rPr>
                <w:rFonts w:ascii="Times New Roman" w:hAnsi="Times New Roman" w:cs="Times New Roman" w:hint="eastAsia"/>
              </w:rPr>
              <w:t>2020</w:t>
            </w:r>
            <w:r w:rsidR="0046071D">
              <w:rPr>
                <w:rFonts w:ascii="Times New Roman" w:hAnsi="Times New Roman" w:cs="Times New Roman" w:hint="eastAsia"/>
                <w:lang w:eastAsia="zh-HK"/>
              </w:rPr>
              <w:t>年</w:t>
            </w:r>
            <w:r w:rsidR="0046071D">
              <w:rPr>
                <w:rFonts w:ascii="Times New Roman" w:hAnsi="Times New Roman" w:cs="Times New Roman" w:hint="eastAsia"/>
              </w:rPr>
              <w:t>）</w:t>
            </w:r>
            <w:r w:rsidR="00F31AE4">
              <w:rPr>
                <w:rFonts w:ascii="Times New Roman" w:hAnsi="Times New Roman" w:cs="Times New Roman" w:hint="eastAsia"/>
                <w:lang w:eastAsia="zh-HK"/>
              </w:rPr>
              <w:t>強</w:t>
            </w:r>
            <w:r w:rsidR="002E5D4D">
              <w:rPr>
                <w:rFonts w:ascii="Times New Roman" w:hAnsi="Times New Roman" w:cs="Times New Roman" w:hint="eastAsia"/>
                <w:lang w:eastAsia="zh-HK"/>
              </w:rPr>
              <w:t>調</w:t>
            </w:r>
            <w:r w:rsidR="00F31AE4">
              <w:rPr>
                <w:rFonts w:ascii="Times New Roman" w:hAnsi="Times New Roman" w:cs="Times New Roman" w:hint="eastAsia"/>
                <w:lang w:eastAsia="zh-HK"/>
              </w:rPr>
              <w:t>「</w:t>
            </w:r>
            <w:r w:rsidR="00F31AE4" w:rsidRPr="00F31AE4">
              <w:rPr>
                <w:rFonts w:ascii="Times New Roman" w:hAnsi="Times New Roman" w:cs="Times New Roman" w:hint="eastAsia"/>
              </w:rPr>
              <w:t>推動粵港澳大灣區和跨省區重大合作平台建設</w:t>
            </w:r>
            <w:r w:rsidR="00F31AE4">
              <w:rPr>
                <w:rFonts w:ascii="Times New Roman" w:hAnsi="Times New Roman" w:cs="Times New Roman" w:hint="eastAsia"/>
                <w:lang w:eastAsia="zh-HK"/>
              </w:rPr>
              <w:t>」。</w:t>
            </w:r>
          </w:p>
          <w:p w14:paraId="68704640" w14:textId="77777777" w:rsidR="00DF6A68" w:rsidRPr="00EC528E" w:rsidRDefault="001B040F" w:rsidP="00CC154A">
            <w:pPr>
              <w:spacing w:beforeLines="25" w:before="90" w:afterLines="25" w:after="9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</w:rPr>
              <w:t xml:space="preserve">　　</w:t>
            </w:r>
            <w:r w:rsidR="00FC59E4" w:rsidRPr="001B040F">
              <w:rPr>
                <w:rFonts w:ascii="Times New Roman" w:hAnsi="Times New Roman" w:cs="Times New Roman" w:hint="eastAsia"/>
              </w:rPr>
              <w:t>2021</w:t>
            </w:r>
            <w:r w:rsidR="00FC59E4" w:rsidRPr="001B040F">
              <w:rPr>
                <w:rFonts w:ascii="Times New Roman" w:hAnsi="Times New Roman" w:cs="Times New Roman" w:hint="eastAsia"/>
              </w:rPr>
              <w:t>年</w:t>
            </w:r>
            <w:r w:rsidR="00FC59E4" w:rsidRPr="001B040F">
              <w:rPr>
                <w:rFonts w:ascii="Times New Roman" w:hAnsi="Times New Roman" w:cs="Times New Roman" w:hint="eastAsia"/>
              </w:rPr>
              <w:t>3</w:t>
            </w:r>
            <w:r w:rsidR="00FC59E4" w:rsidRPr="001B040F">
              <w:rPr>
                <w:rFonts w:ascii="Times New Roman" w:hAnsi="Times New Roman" w:cs="Times New Roman" w:hint="eastAsia"/>
              </w:rPr>
              <w:t>月</w:t>
            </w:r>
            <w:r w:rsidR="00FC59E4" w:rsidRPr="001B040F">
              <w:rPr>
                <w:rFonts w:ascii="Times New Roman" w:hAnsi="Times New Roman" w:cs="Times New Roman" w:hint="eastAsia"/>
              </w:rPr>
              <w:t>11</w:t>
            </w:r>
            <w:r w:rsidR="00FC59E4" w:rsidRPr="001B040F">
              <w:rPr>
                <w:rFonts w:ascii="Times New Roman" w:hAnsi="Times New Roman" w:cs="Times New Roman" w:hint="eastAsia"/>
              </w:rPr>
              <w:t>日</w:t>
            </w:r>
            <w:r w:rsidR="00FC59E4" w:rsidRPr="00D113D6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，第十三屆</w:t>
            </w:r>
            <w:r w:rsidRPr="00D113D6">
              <w:rPr>
                <w:rFonts w:ascii="Times New Roman" w:hAnsi="Times New Roman" w:cs="Times New Roman" w:hint="eastAsia"/>
                <w:color w:val="000000" w:themeColor="text1"/>
              </w:rPr>
              <w:t>全國人民代表大會</w:t>
            </w:r>
            <w:r w:rsidR="00FC59E4" w:rsidRPr="00D113D6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第四次會議表決</w:t>
            </w:r>
            <w:r w:rsidRPr="00D113D6">
              <w:rPr>
                <w:rFonts w:ascii="Times New Roman" w:hAnsi="Times New Roman" w:cs="Times New Roman" w:hint="eastAsia"/>
                <w:color w:val="000000" w:themeColor="text1"/>
              </w:rPr>
              <w:t>通過</w:t>
            </w:r>
            <w:r w:rsidR="00FC59E4" w:rsidRPr="00D113D6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關於</w:t>
            </w:r>
            <w:r w:rsidRPr="00AC4900">
              <w:rPr>
                <w:rFonts w:ascii="Times New Roman" w:hAnsi="Times New Roman" w:cs="Times New Roman" w:hint="eastAsia"/>
                <w:b/>
                <w:color w:val="000000" w:themeColor="text1"/>
              </w:rPr>
              <w:t>《中華人民共和國國民經濟和社會發展第十四個五年規劃和</w:t>
            </w:r>
            <w:r w:rsidR="0015275F" w:rsidRPr="00AC4900">
              <w:rPr>
                <w:rFonts w:ascii="Times New Roman" w:hAnsi="Times New Roman" w:cs="Times New Roman" w:hint="eastAsia"/>
                <w:b/>
                <w:color w:val="000000" w:themeColor="text1"/>
              </w:rPr>
              <w:t>2035</w:t>
            </w:r>
            <w:r w:rsidRPr="00AC4900">
              <w:rPr>
                <w:rFonts w:ascii="Times New Roman" w:hAnsi="Times New Roman" w:cs="Times New Roman" w:hint="eastAsia"/>
                <w:b/>
              </w:rPr>
              <w:t>年遠景目標</w:t>
            </w:r>
            <w:r w:rsidR="0015275F" w:rsidRPr="00AC4900">
              <w:rPr>
                <w:rFonts w:ascii="Times New Roman" w:hAnsi="Times New Roman" w:cs="Times New Roman" w:hint="eastAsia"/>
                <w:b/>
              </w:rPr>
              <w:t>綱要</w:t>
            </w:r>
            <w:r w:rsidR="0046071D" w:rsidRPr="00AC4900">
              <w:rPr>
                <w:rFonts w:ascii="Times New Roman" w:hAnsi="Times New Roman" w:cs="Times New Roman" w:hint="eastAsia"/>
                <w:b/>
              </w:rPr>
              <w:t>》</w:t>
            </w:r>
            <w:r w:rsidR="0046071D" w:rsidRPr="00A8133E">
              <w:rPr>
                <w:rFonts w:ascii="Times New Roman" w:hAnsi="Times New Roman" w:cs="Times New Roman" w:hint="eastAsia"/>
              </w:rPr>
              <w:t>（</w:t>
            </w:r>
            <w:r w:rsidR="0046071D" w:rsidRPr="00A8133E">
              <w:rPr>
                <w:rFonts w:ascii="Times New Roman" w:hAnsi="Times New Roman" w:cs="Times New Roman" w:hint="eastAsia"/>
                <w:lang w:eastAsia="zh-HK"/>
              </w:rPr>
              <w:t>國家「十</w:t>
            </w:r>
            <w:r w:rsidR="0046071D" w:rsidRPr="00A8133E">
              <w:rPr>
                <w:rFonts w:ascii="Times New Roman" w:hAnsi="Times New Roman" w:cs="Times New Roman" w:hint="eastAsia"/>
              </w:rPr>
              <w:t>四</w:t>
            </w:r>
            <w:r w:rsidR="0046071D" w:rsidRPr="00A8133E">
              <w:rPr>
                <w:rFonts w:ascii="Times New Roman" w:hAnsi="Times New Roman" w:cs="Times New Roman" w:hint="eastAsia"/>
                <w:lang w:eastAsia="zh-HK"/>
              </w:rPr>
              <w:t>五」規</w:t>
            </w:r>
            <w:r w:rsidR="0046071D" w:rsidRPr="00A8133E">
              <w:rPr>
                <w:rFonts w:ascii="Times New Roman" w:hAnsi="Times New Roman" w:cs="Times New Roman" w:hint="eastAsia"/>
              </w:rPr>
              <w:t>劃</w:t>
            </w:r>
            <w:r w:rsidR="0046071D" w:rsidRPr="00A8133E">
              <w:rPr>
                <w:rFonts w:ascii="Times New Roman" w:hAnsi="Times New Roman" w:cs="Times New Roman" w:hint="eastAsia"/>
                <w:lang w:eastAsia="zh-HK"/>
              </w:rPr>
              <w:t>綱要</w:t>
            </w:r>
            <w:r w:rsidRPr="00A8133E">
              <w:rPr>
                <w:rFonts w:ascii="Times New Roman" w:hAnsi="Times New Roman" w:cs="Times New Roman" w:hint="eastAsia"/>
              </w:rPr>
              <w:t>）</w:t>
            </w:r>
            <w:r w:rsidR="00FC59E4">
              <w:rPr>
                <w:rFonts w:ascii="Times New Roman" w:hAnsi="Times New Roman" w:cs="Times New Roman" w:hint="eastAsia"/>
                <w:lang w:eastAsia="zh-HK"/>
              </w:rPr>
              <w:t>的決議</w:t>
            </w:r>
            <w:r w:rsidRPr="001B040F">
              <w:rPr>
                <w:rFonts w:ascii="Times New Roman" w:hAnsi="Times New Roman" w:cs="Times New Roman" w:hint="eastAsia"/>
              </w:rPr>
              <w:t>，為國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家</w:t>
            </w:r>
            <w:r w:rsidR="00DE0520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未來五年</w:t>
            </w:r>
            <w:r w:rsidR="00DE0520">
              <w:rPr>
                <w:rFonts w:ascii="Times New Roman" w:hAnsi="Times New Roman" w:cs="Times New Roman" w:hint="eastAsia"/>
                <w:color w:val="000000" w:themeColor="text1"/>
              </w:rPr>
              <w:t>（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2021</w:t>
            </w:r>
            <w:r w:rsidR="00DE0520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年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至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2025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年</w:t>
            </w:r>
            <w:r w:rsidR="00DE0520">
              <w:rPr>
                <w:rFonts w:ascii="Times New Roman" w:hAnsi="Times New Roman" w:cs="Times New Roman" w:hint="eastAsia"/>
                <w:color w:val="000000" w:themeColor="text1"/>
              </w:rPr>
              <w:t>）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的發展提供藍圖和行動綱領。</w:t>
            </w:r>
            <w:r w:rsidR="00F975C5" w:rsidRPr="00EC528E">
              <w:rPr>
                <w:rFonts w:ascii="Times New Roman" w:hAnsi="Times New Roman" w:cs="Times New Roman" w:hint="eastAsia"/>
                <w:color w:val="000000" w:themeColor="text1"/>
              </w:rPr>
              <w:t>有關香港的內容分別載於第三十一章有關</w:t>
            </w:r>
            <w:r w:rsidR="00F975C5" w:rsidRPr="00EC528E">
              <w:rPr>
                <w:rFonts w:ascii="Times New Roman" w:hAnsi="Times New Roman" w:cs="Times New Roman" w:hint="eastAsia"/>
                <w:b/>
                <w:color w:val="000000" w:themeColor="text1"/>
              </w:rPr>
              <w:t>積極穩妥推進粵港澳大灣區建設</w:t>
            </w:r>
            <w:r w:rsidR="00F975C5" w:rsidRPr="00EC528E">
              <w:rPr>
                <w:rFonts w:ascii="Times New Roman" w:hAnsi="Times New Roman" w:cs="Times New Roman" w:hint="eastAsia"/>
                <w:color w:val="000000" w:themeColor="text1"/>
              </w:rPr>
              <w:t>的部分</w:t>
            </w:r>
            <w:r w:rsidR="00FE3378" w:rsidRPr="00EC528E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以及</w:t>
            </w:r>
            <w:r w:rsidR="00FE3378" w:rsidRPr="00EC528E">
              <w:rPr>
                <w:rFonts w:ascii="Times New Roman" w:hAnsi="Times New Roman" w:cs="Times New Roman" w:hint="eastAsia"/>
                <w:color w:val="000000" w:themeColor="text1"/>
              </w:rPr>
              <w:t>第六十一章</w:t>
            </w:r>
            <w:r w:rsidR="00FE3378" w:rsidRPr="00EC528E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有關</w:t>
            </w:r>
            <w:r w:rsidR="00FE3378" w:rsidRPr="00EC528E">
              <w:rPr>
                <w:rFonts w:ascii="Times New Roman" w:hAnsi="Times New Roman" w:cs="Times New Roman" w:hint="eastAsia"/>
                <w:b/>
                <w:color w:val="000000" w:themeColor="text1"/>
              </w:rPr>
              <w:t>支持港澳更好融入國家發展大局</w:t>
            </w:r>
            <w:r w:rsidR="00FE3378" w:rsidRPr="00EC528E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的部分</w:t>
            </w:r>
            <w:r w:rsidR="00F975C5" w:rsidRPr="00EC528E">
              <w:rPr>
                <w:rFonts w:ascii="Times New Roman" w:hAnsi="Times New Roman" w:cs="Times New Roman" w:hint="eastAsia"/>
                <w:color w:val="000000" w:themeColor="text1"/>
              </w:rPr>
              <w:t>，</w:t>
            </w:r>
            <w:r w:rsidR="00AF6498" w:rsidRPr="00EC528E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部分</w:t>
            </w:r>
            <w:r w:rsidR="00F975C5" w:rsidRPr="00EC528E">
              <w:rPr>
                <w:rFonts w:ascii="Times New Roman" w:hAnsi="Times New Roman" w:cs="Times New Roman" w:hint="eastAsia"/>
                <w:color w:val="000000" w:themeColor="text1"/>
              </w:rPr>
              <w:t>重點包括：</w:t>
            </w:r>
            <w:r w:rsidR="006C4AB3" w:rsidRPr="00EC528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</w:p>
          <w:p w14:paraId="3643E3CF" w14:textId="77777777" w:rsidR="00DF6A68" w:rsidRPr="00FE3378" w:rsidRDefault="00BD2EA2" w:rsidP="00EF4203">
            <w:pPr>
              <w:pStyle w:val="a4"/>
              <w:numPr>
                <w:ilvl w:val="0"/>
                <w:numId w:val="21"/>
              </w:numPr>
              <w:spacing w:afterLines="10" w:after="36"/>
              <w:ind w:leftChars="0" w:left="482" w:hanging="48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3378">
              <w:rPr>
                <w:rFonts w:ascii="Times New Roman" w:hAnsi="Times New Roman" w:cs="Times New Roman" w:hint="eastAsia"/>
                <w:color w:val="000000" w:themeColor="text1"/>
              </w:rPr>
              <w:t>加強粵港澳產</w:t>
            </w:r>
            <w:r w:rsidR="00E96EDB" w:rsidRPr="00FE3378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、</w:t>
            </w:r>
            <w:r w:rsidRPr="00FE3378">
              <w:rPr>
                <w:rFonts w:ascii="Times New Roman" w:hAnsi="Times New Roman" w:cs="Times New Roman" w:hint="eastAsia"/>
                <w:color w:val="000000" w:themeColor="text1"/>
              </w:rPr>
              <w:t>學</w:t>
            </w:r>
            <w:r w:rsidR="00E96EDB" w:rsidRPr="00FE3378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、</w:t>
            </w:r>
            <w:r w:rsidRPr="00FE3378">
              <w:rPr>
                <w:rFonts w:ascii="Times New Roman" w:hAnsi="Times New Roman" w:cs="Times New Roman" w:hint="eastAsia"/>
                <w:color w:val="000000" w:themeColor="text1"/>
              </w:rPr>
              <w:t>研</w:t>
            </w:r>
            <w:r w:rsidR="00DF6A68" w:rsidRPr="00FE3378">
              <w:rPr>
                <w:rFonts w:ascii="Times New Roman" w:hAnsi="Times New Roman" w:cs="Times New Roman" w:hint="eastAsia"/>
                <w:color w:val="000000" w:themeColor="text1"/>
              </w:rPr>
              <w:t>協同發展，完善「兩廊兩點」架構體系，推進綜合性國家科學中心建設，便利創新要素</w:t>
            </w:r>
            <w:r w:rsidRPr="00FE3378">
              <w:rPr>
                <w:rFonts w:ascii="Times New Roman" w:hAnsi="Times New Roman" w:cs="Times New Roman" w:hint="eastAsia"/>
                <w:color w:val="000000" w:themeColor="text1"/>
              </w:rPr>
              <w:t>跨境流動</w:t>
            </w:r>
          </w:p>
          <w:p w14:paraId="65875EE1" w14:textId="77777777" w:rsidR="00DF6A68" w:rsidRPr="00FE3378" w:rsidRDefault="00DF6A68" w:rsidP="00EF4203">
            <w:pPr>
              <w:pStyle w:val="a4"/>
              <w:numPr>
                <w:ilvl w:val="0"/>
                <w:numId w:val="21"/>
              </w:numPr>
              <w:spacing w:afterLines="10" w:after="36"/>
              <w:ind w:leftChars="0" w:left="482" w:hanging="48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3378">
              <w:rPr>
                <w:rFonts w:ascii="Times New Roman" w:hAnsi="Times New Roman" w:cs="Times New Roman" w:hint="eastAsia"/>
                <w:color w:val="000000" w:themeColor="text1"/>
              </w:rPr>
              <w:t>加快城際鐵路建設，統籌港口和機場</w:t>
            </w:r>
            <w:r w:rsidR="002B3351" w:rsidRPr="00FE3378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功</w:t>
            </w:r>
            <w:r w:rsidRPr="00FE3378">
              <w:rPr>
                <w:rFonts w:ascii="Times New Roman" w:hAnsi="Times New Roman" w:cs="Times New Roman" w:hint="eastAsia"/>
                <w:color w:val="000000" w:themeColor="text1"/>
              </w:rPr>
              <w:t>能布局，優化航運和航空資源配置</w:t>
            </w:r>
          </w:p>
          <w:p w14:paraId="154FC00C" w14:textId="77777777" w:rsidR="00DF6A68" w:rsidRPr="00FE3378" w:rsidRDefault="00DF6A68" w:rsidP="00EF4203">
            <w:pPr>
              <w:pStyle w:val="a4"/>
              <w:numPr>
                <w:ilvl w:val="0"/>
                <w:numId w:val="21"/>
              </w:numPr>
              <w:spacing w:afterLines="10" w:after="36"/>
              <w:ind w:leftChars="0" w:left="482" w:hanging="48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3378">
              <w:rPr>
                <w:rFonts w:ascii="Times New Roman" w:hAnsi="Times New Roman" w:cs="Times New Roman" w:hint="eastAsia"/>
                <w:color w:val="000000" w:themeColor="text1"/>
              </w:rPr>
              <w:t>深化通關模式改革，促進人員、貨物和車輛便捷高效流動</w:t>
            </w:r>
          </w:p>
          <w:p w14:paraId="2F874BD3" w14:textId="77777777" w:rsidR="00DF6A68" w:rsidRPr="00FE3378" w:rsidRDefault="00DF6A68" w:rsidP="00EF4203">
            <w:pPr>
              <w:pStyle w:val="a4"/>
              <w:numPr>
                <w:ilvl w:val="0"/>
                <w:numId w:val="21"/>
              </w:numPr>
              <w:spacing w:afterLines="10" w:after="36"/>
              <w:ind w:leftChars="0" w:left="482" w:hanging="48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3378">
              <w:rPr>
                <w:rFonts w:ascii="Times New Roman" w:hAnsi="Times New Roman" w:cs="Times New Roman" w:hint="eastAsia"/>
                <w:color w:val="000000" w:themeColor="text1"/>
              </w:rPr>
              <w:t>擴大內地與港澳專業資格互認</w:t>
            </w:r>
            <w:r w:rsidR="002B3351" w:rsidRPr="00FE3378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範</w:t>
            </w:r>
            <w:r w:rsidR="002B3351" w:rsidRPr="00FE3378">
              <w:rPr>
                <w:rFonts w:ascii="Times New Roman" w:hAnsi="Times New Roman" w:cs="Times New Roman" w:hint="eastAsia"/>
                <w:color w:val="000000" w:themeColor="text1"/>
              </w:rPr>
              <w:t>圍</w:t>
            </w:r>
            <w:r w:rsidRPr="00FE3378">
              <w:rPr>
                <w:rFonts w:ascii="Times New Roman" w:hAnsi="Times New Roman" w:cs="Times New Roman" w:hint="eastAsia"/>
                <w:color w:val="000000" w:themeColor="text1"/>
              </w:rPr>
              <w:t>，深入推進重點領域規則銜接</w:t>
            </w:r>
            <w:r w:rsidR="001C47B9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、</w:t>
            </w:r>
            <w:r w:rsidRPr="00FE3378">
              <w:rPr>
                <w:rFonts w:ascii="Times New Roman" w:hAnsi="Times New Roman" w:cs="Times New Roman" w:hint="eastAsia"/>
                <w:color w:val="000000" w:themeColor="text1"/>
              </w:rPr>
              <w:t>機制對接</w:t>
            </w:r>
          </w:p>
          <w:p w14:paraId="7474B1B8" w14:textId="77777777" w:rsidR="00DF6A68" w:rsidRPr="00FE3378" w:rsidRDefault="00DF6A68" w:rsidP="00EF4203">
            <w:pPr>
              <w:pStyle w:val="a4"/>
              <w:numPr>
                <w:ilvl w:val="0"/>
                <w:numId w:val="21"/>
              </w:numPr>
              <w:spacing w:afterLines="10" w:after="36"/>
              <w:ind w:leftChars="0" w:left="482" w:hanging="48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3378">
              <w:rPr>
                <w:rFonts w:ascii="Times New Roman" w:hAnsi="Times New Roman" w:cs="Times New Roman" w:hint="eastAsia"/>
                <w:color w:val="000000" w:themeColor="text1"/>
              </w:rPr>
              <w:t>便利港澳青年到</w:t>
            </w:r>
            <w:r w:rsidR="002F5D46" w:rsidRPr="00FE3378">
              <w:rPr>
                <w:rFonts w:ascii="Times New Roman" w:hAnsi="Times New Roman" w:cs="Times New Roman" w:hint="eastAsia"/>
                <w:color w:val="000000" w:themeColor="text1"/>
              </w:rPr>
              <w:t>粵港澳</w:t>
            </w:r>
            <w:r w:rsidRPr="00FE3378">
              <w:rPr>
                <w:rFonts w:ascii="Times New Roman" w:hAnsi="Times New Roman" w:cs="Times New Roman" w:hint="eastAsia"/>
                <w:color w:val="000000" w:themeColor="text1"/>
              </w:rPr>
              <w:t>大灣區內地城市就學、就業和創業</w:t>
            </w:r>
          </w:p>
          <w:p w14:paraId="3BD2D867" w14:textId="77777777" w:rsidR="00DF6A68" w:rsidRPr="00FE3378" w:rsidRDefault="009E7AFA" w:rsidP="00EF4203">
            <w:pPr>
              <w:pStyle w:val="a4"/>
              <w:numPr>
                <w:ilvl w:val="0"/>
                <w:numId w:val="21"/>
              </w:numPr>
              <w:spacing w:afterLines="10" w:after="36"/>
              <w:ind w:leftChars="0" w:left="482" w:hanging="48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3378">
              <w:rPr>
                <w:rFonts w:ascii="Times New Roman" w:hAnsi="Times New Roman" w:cs="Times New Roman" w:hint="eastAsia"/>
                <w:color w:val="000000" w:themeColor="text1"/>
              </w:rPr>
              <w:t>深化並擴大內地與</w:t>
            </w:r>
            <w:r w:rsidR="00DF6A68" w:rsidRPr="00FE3378">
              <w:rPr>
                <w:rFonts w:ascii="Times New Roman" w:hAnsi="Times New Roman" w:cs="Times New Roman" w:hint="eastAsia"/>
                <w:color w:val="000000" w:themeColor="text1"/>
              </w:rPr>
              <w:t>港</w:t>
            </w:r>
            <w:r w:rsidRPr="00FE3378">
              <w:rPr>
                <w:rFonts w:ascii="Times New Roman" w:hAnsi="Times New Roman" w:cs="Times New Roman" w:hint="eastAsia"/>
                <w:color w:val="000000" w:themeColor="text1"/>
              </w:rPr>
              <w:t>澳</w:t>
            </w:r>
            <w:r w:rsidR="00DF6A68" w:rsidRPr="00FE3378">
              <w:rPr>
                <w:rFonts w:ascii="Times New Roman" w:hAnsi="Times New Roman" w:cs="Times New Roman" w:hint="eastAsia"/>
                <w:color w:val="000000" w:themeColor="text1"/>
              </w:rPr>
              <w:t>金融市場的互聯互通</w:t>
            </w:r>
          </w:p>
          <w:p w14:paraId="22C4CB4D" w14:textId="77777777" w:rsidR="00DF6A68" w:rsidRPr="00FE3378" w:rsidRDefault="00CC154A" w:rsidP="00CC154A">
            <w:pPr>
              <w:pStyle w:val="a4"/>
              <w:numPr>
                <w:ilvl w:val="0"/>
                <w:numId w:val="21"/>
              </w:numPr>
              <w:spacing w:afterLines="10" w:after="36"/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154A">
              <w:rPr>
                <w:rFonts w:ascii="Times New Roman" w:hAnsi="Times New Roman" w:cs="Times New Roman" w:hint="eastAsia"/>
                <w:color w:val="000000" w:themeColor="text1"/>
              </w:rPr>
              <w:t>高品質建設粵港澳大灣區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，</w:t>
            </w:r>
            <w:r w:rsidR="00DF6A68" w:rsidRPr="00FE3378">
              <w:rPr>
                <w:rFonts w:ascii="Times New Roman" w:hAnsi="Times New Roman" w:cs="Times New Roman" w:hint="eastAsia"/>
                <w:color w:val="000000" w:themeColor="text1"/>
              </w:rPr>
              <w:t>深化粵港澳</w:t>
            </w:r>
            <w:r w:rsidR="009E7AFA" w:rsidRPr="00FE3378">
              <w:rPr>
                <w:rFonts w:ascii="Times New Roman" w:hAnsi="Times New Roman" w:cs="Times New Roman" w:hint="eastAsia"/>
                <w:color w:val="000000" w:themeColor="text1"/>
              </w:rPr>
              <w:t>合作</w:t>
            </w:r>
            <w:r w:rsidR="009E7AFA" w:rsidRPr="00FE3378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及</w:t>
            </w:r>
            <w:r w:rsidR="00DF6A68" w:rsidRPr="00FE3378">
              <w:rPr>
                <w:rFonts w:ascii="Times New Roman" w:hAnsi="Times New Roman" w:cs="Times New Roman" w:hint="eastAsia"/>
                <w:color w:val="000000" w:themeColor="text1"/>
              </w:rPr>
              <w:t>泛珠三角區域合作，推進深圳前海、珠海橫琴、廣州南沙、深港河套等粵港澳重大合作平台的建設</w:t>
            </w:r>
          </w:p>
          <w:p w14:paraId="72B80151" w14:textId="77777777" w:rsidR="00B85A72" w:rsidRPr="00DF6A68" w:rsidRDefault="00DF6A68" w:rsidP="00EF4203">
            <w:pPr>
              <w:pStyle w:val="a4"/>
              <w:numPr>
                <w:ilvl w:val="0"/>
                <w:numId w:val="21"/>
              </w:numPr>
              <w:spacing w:afterLines="25" w:after="90"/>
              <w:ind w:leftChars="0" w:left="482" w:hanging="482"/>
              <w:jc w:val="both"/>
              <w:rPr>
                <w:rFonts w:ascii="Times New Roman" w:hAnsi="Times New Roman" w:cs="Times New Roman"/>
              </w:rPr>
            </w:pPr>
            <w:r w:rsidRPr="00FE3378">
              <w:rPr>
                <w:rFonts w:ascii="Times New Roman" w:hAnsi="Times New Roman" w:cs="Times New Roman" w:hint="eastAsia"/>
                <w:color w:val="000000" w:themeColor="text1"/>
              </w:rPr>
              <w:t>加強內地與</w:t>
            </w:r>
            <w:r w:rsidR="009E7AFA" w:rsidRPr="00FE3378">
              <w:rPr>
                <w:rFonts w:ascii="Times New Roman" w:hAnsi="Times New Roman" w:cs="Times New Roman" w:hint="eastAsia"/>
                <w:color w:val="000000" w:themeColor="text1"/>
              </w:rPr>
              <w:t>港澳</w:t>
            </w:r>
            <w:r w:rsidRPr="00FE3378">
              <w:rPr>
                <w:rFonts w:ascii="Times New Roman" w:hAnsi="Times New Roman" w:cs="Times New Roman" w:hint="eastAsia"/>
                <w:color w:val="000000" w:themeColor="text1"/>
              </w:rPr>
              <w:t>各領域的交流合作</w:t>
            </w:r>
          </w:p>
        </w:tc>
      </w:tr>
    </w:tbl>
    <w:p w14:paraId="56588D22" w14:textId="77777777" w:rsidR="00117E95" w:rsidRPr="00D113D6" w:rsidRDefault="00117E95" w:rsidP="00117E95">
      <w:pPr>
        <w:rPr>
          <w:rFonts w:asciiTheme="minorEastAsia" w:hAnsiTheme="minorEastAsia" w:cs="Times New Roman"/>
          <w:color w:val="000000" w:themeColor="text1"/>
          <w:sz w:val="20"/>
          <w:szCs w:val="20"/>
          <w:lang w:eastAsia="zh-HK"/>
        </w:rPr>
      </w:pPr>
      <w:r w:rsidRPr="00D113D6">
        <w:rPr>
          <w:rFonts w:asciiTheme="minorEastAsia" w:hAnsiTheme="minorEastAsia" w:cs="Times New Roman" w:hint="eastAsia"/>
          <w:color w:val="000000" w:themeColor="text1"/>
          <w:sz w:val="20"/>
          <w:szCs w:val="20"/>
          <w:lang w:eastAsia="zh-HK"/>
        </w:rPr>
        <w:t>資料來源</w:t>
      </w:r>
      <w:r w:rsidRPr="00D113D6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：</w:t>
      </w:r>
      <w:r w:rsidR="00D113D6" w:rsidRPr="00D113D6">
        <w:rPr>
          <w:rFonts w:asciiTheme="minorEastAsia" w:hAnsiTheme="minorEastAsia" w:cs="Times New Roman" w:hint="eastAsia"/>
          <w:color w:val="000000" w:themeColor="text1"/>
          <w:sz w:val="20"/>
          <w:szCs w:val="20"/>
          <w:lang w:eastAsia="zh-HK"/>
        </w:rPr>
        <w:t>節錄並改寫自以下資料</w:t>
      </w:r>
    </w:p>
    <w:p w14:paraId="1E2B3EE6" w14:textId="77777777" w:rsidR="00246C99" w:rsidRPr="00D113D6" w:rsidRDefault="0015275F" w:rsidP="0015275F">
      <w:pPr>
        <w:pStyle w:val="a4"/>
        <w:numPr>
          <w:ilvl w:val="0"/>
          <w:numId w:val="20"/>
        </w:numPr>
        <w:ind w:leftChars="0"/>
        <w:rPr>
          <w:rFonts w:ascii="Times New Roman" w:hAnsi="Times New Roman" w:cs="Times New Roman"/>
          <w:color w:val="000000" w:themeColor="text1"/>
          <w:sz w:val="20"/>
          <w:lang w:eastAsia="zh-HK"/>
        </w:rPr>
      </w:pPr>
      <w:r w:rsidRPr="00D113D6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《中華人民共和國國民經濟和社會發展第十四個五年規劃和</w:t>
      </w:r>
      <w:r w:rsidRPr="00D113D6">
        <w:rPr>
          <w:rFonts w:ascii="Times New Roman" w:hAnsi="Times New Roman" w:cs="Times New Roman" w:hint="eastAsia"/>
          <w:color w:val="000000" w:themeColor="text1"/>
          <w:sz w:val="20"/>
        </w:rPr>
        <w:t>2035</w:t>
      </w:r>
      <w:r w:rsidR="00246C99" w:rsidRPr="00D113D6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年遠景目標</w:t>
      </w:r>
      <w:r w:rsidRPr="00D113D6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綱要</w:t>
      </w:r>
      <w:r w:rsidR="00246C99" w:rsidRPr="00D113D6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》</w:t>
      </w:r>
      <w:r w:rsidR="00D113D6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，</w:t>
      </w:r>
      <w:r w:rsidR="00D113D6" w:rsidRPr="00D113D6">
        <w:rPr>
          <w:rFonts w:ascii="Times New Roman" w:hAnsi="Times New Roman" w:cs="Times New Roman" w:hint="eastAsia"/>
          <w:color w:val="000000" w:themeColor="text1"/>
          <w:sz w:val="20"/>
        </w:rPr>
        <w:t>2021</w:t>
      </w:r>
      <w:r w:rsidR="00D113D6" w:rsidRPr="00D113D6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年</w:t>
      </w:r>
      <w:r w:rsidR="00D113D6" w:rsidRPr="00D113D6">
        <w:rPr>
          <w:rFonts w:ascii="Times New Roman" w:hAnsi="Times New Roman" w:cs="Times New Roman" w:hint="eastAsia"/>
          <w:color w:val="000000" w:themeColor="text1"/>
          <w:sz w:val="20"/>
        </w:rPr>
        <w:t>3</w:t>
      </w:r>
      <w:r w:rsidR="00D113D6" w:rsidRPr="00D113D6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月</w:t>
      </w:r>
      <w:r w:rsidRPr="00D113D6">
        <w:rPr>
          <w:rFonts w:ascii="Times New Roman" w:hAnsi="Times New Roman" w:cs="Times New Roman" w:hint="eastAsia"/>
          <w:color w:val="000000" w:themeColor="text1"/>
          <w:sz w:val="20"/>
        </w:rPr>
        <w:t>13</w:t>
      </w:r>
      <w:r w:rsidR="00D113D6" w:rsidRPr="00D113D6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日</w:t>
      </w:r>
      <w:r w:rsidR="00D113D6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，</w:t>
      </w:r>
      <w:r w:rsidRPr="00D113D6">
        <w:rPr>
          <w:rFonts w:ascii="Times New Roman" w:hAnsi="Times New Roman" w:cs="Times New Roman"/>
          <w:color w:val="000000" w:themeColor="text1"/>
          <w:sz w:val="20"/>
          <w:lang w:eastAsia="zh-HK"/>
        </w:rPr>
        <w:t>http://www.gov.cn/xinwen/2021-03/13/content_5592681.htm</w:t>
      </w:r>
    </w:p>
    <w:p w14:paraId="7C18C675" w14:textId="77777777" w:rsidR="00853BCA" w:rsidRDefault="008045F5" w:rsidP="00FC59E4">
      <w:pPr>
        <w:pStyle w:val="a4"/>
        <w:numPr>
          <w:ilvl w:val="0"/>
          <w:numId w:val="20"/>
        </w:numPr>
        <w:ind w:leftChars="0"/>
        <w:rPr>
          <w:rFonts w:ascii="Times New Roman" w:hAnsi="Times New Roman" w:cs="Times New Roman"/>
          <w:color w:val="000000" w:themeColor="text1"/>
          <w:sz w:val="20"/>
          <w:lang w:eastAsia="zh-HK"/>
        </w:rPr>
      </w:pPr>
      <w:r w:rsidRPr="00D113D6">
        <w:rPr>
          <w:rFonts w:ascii="Times New Roman" w:hAnsi="Times New Roman" w:cs="Times New Roman"/>
          <w:color w:val="000000" w:themeColor="text1"/>
          <w:sz w:val="20"/>
          <w:lang w:eastAsia="zh-HK"/>
        </w:rPr>
        <w:t>立法會秘書處資料研</w:t>
      </w:r>
      <w:r w:rsidRPr="00D113D6">
        <w:rPr>
          <w:rFonts w:ascii="Times New Roman" w:hAnsi="Times New Roman" w:cs="Times New Roman"/>
          <w:color w:val="000000" w:themeColor="text1"/>
          <w:sz w:val="20"/>
        </w:rPr>
        <w:t>究</w:t>
      </w:r>
      <w:r w:rsidRPr="00D113D6">
        <w:rPr>
          <w:rFonts w:ascii="Times New Roman" w:hAnsi="Times New Roman" w:cs="Times New Roman"/>
          <w:color w:val="000000" w:themeColor="text1"/>
          <w:sz w:val="20"/>
          <w:lang w:eastAsia="zh-HK"/>
        </w:rPr>
        <w:t>組</w:t>
      </w:r>
      <w:r w:rsidR="00D113D6" w:rsidRPr="00D113D6">
        <w:rPr>
          <w:rFonts w:ascii="Times New Roman" w:hAnsi="Times New Roman" w:cs="Times New Roman" w:hint="eastAsia"/>
          <w:color w:val="000000" w:themeColor="text1"/>
          <w:sz w:val="20"/>
        </w:rPr>
        <w:t>（</w:t>
      </w:r>
      <w:r w:rsidR="00D113D6" w:rsidRPr="00D113D6">
        <w:rPr>
          <w:rFonts w:ascii="Times New Roman" w:hAnsi="Times New Roman" w:cs="Times New Roman" w:hint="eastAsia"/>
          <w:color w:val="000000" w:themeColor="text1"/>
          <w:sz w:val="20"/>
        </w:rPr>
        <w:t>2021</w:t>
      </w:r>
      <w:r w:rsidR="00D113D6" w:rsidRPr="00D113D6">
        <w:rPr>
          <w:rFonts w:ascii="Times New Roman" w:hAnsi="Times New Roman" w:cs="Times New Roman" w:hint="eastAsia"/>
          <w:color w:val="000000" w:themeColor="text1"/>
          <w:sz w:val="20"/>
        </w:rPr>
        <w:t>）</w:t>
      </w:r>
      <w:r w:rsidRPr="00D113D6">
        <w:rPr>
          <w:rFonts w:ascii="Times New Roman" w:hAnsi="Times New Roman" w:cs="Times New Roman"/>
          <w:color w:val="000000" w:themeColor="text1"/>
          <w:sz w:val="20"/>
        </w:rPr>
        <w:t>〈</w:t>
      </w:r>
      <w:r w:rsidRPr="00D113D6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國家「十四五」規</w:t>
      </w:r>
      <w:r w:rsidRPr="00D113D6">
        <w:rPr>
          <w:rFonts w:ascii="Times New Roman" w:hAnsi="Times New Roman" w:cs="Times New Roman" w:hint="eastAsia"/>
          <w:color w:val="000000" w:themeColor="text1"/>
          <w:sz w:val="20"/>
        </w:rPr>
        <w:t>劃</w:t>
      </w:r>
      <w:r w:rsidRPr="00D113D6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綱要</w:t>
      </w:r>
      <w:r w:rsidRPr="00D113D6">
        <w:rPr>
          <w:rFonts w:ascii="Times New Roman" w:hAnsi="Times New Roman" w:cs="Times New Roman"/>
          <w:color w:val="000000" w:themeColor="text1"/>
          <w:sz w:val="20"/>
        </w:rPr>
        <w:t>〉</w:t>
      </w:r>
      <w:r w:rsidR="00D113D6" w:rsidRPr="00D113D6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，</w:t>
      </w:r>
      <w:r w:rsidR="00D113D6" w:rsidRPr="00D113D6">
        <w:rPr>
          <w:rFonts w:ascii="Times New Roman" w:hAnsi="Times New Roman" w:cs="Times New Roman"/>
          <w:color w:val="000000" w:themeColor="text1"/>
          <w:sz w:val="20"/>
          <w:lang w:eastAsia="zh-HK"/>
        </w:rPr>
        <w:t>https://www.legco.gov.hk/research-publications/chinese/2021fs06-national-14th-five-year-plan-20210610-c.pdf</w:t>
      </w:r>
    </w:p>
    <w:p w14:paraId="5D826C97" w14:textId="77777777" w:rsidR="00FE3378" w:rsidRPr="00B37889" w:rsidRDefault="00D113D6" w:rsidP="007277E6">
      <w:pPr>
        <w:pStyle w:val="a4"/>
        <w:numPr>
          <w:ilvl w:val="0"/>
          <w:numId w:val="20"/>
        </w:numPr>
        <w:ind w:leftChars="0"/>
        <w:rPr>
          <w:rFonts w:ascii="Times New Roman" w:hAnsi="Times New Roman" w:cs="Times New Roman"/>
          <w:lang w:eastAsia="zh-HK"/>
        </w:rPr>
      </w:pPr>
      <w:r w:rsidRPr="00B37889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香港特別行政區政府</w:t>
      </w:r>
      <w:r w:rsidRPr="00B37889">
        <w:rPr>
          <w:rFonts w:ascii="Times New Roman" w:hAnsi="Times New Roman" w:cs="Times New Roman" w:hint="eastAsia"/>
          <w:color w:val="000000" w:themeColor="text1"/>
          <w:sz w:val="20"/>
        </w:rPr>
        <w:t>（</w:t>
      </w:r>
      <w:r w:rsidRPr="00B37889">
        <w:rPr>
          <w:rFonts w:ascii="Times New Roman" w:hAnsi="Times New Roman" w:cs="Times New Roman" w:hint="eastAsia"/>
          <w:color w:val="000000" w:themeColor="text1"/>
          <w:sz w:val="20"/>
        </w:rPr>
        <w:t>2021</w:t>
      </w:r>
      <w:r w:rsidRPr="00B37889">
        <w:rPr>
          <w:rFonts w:ascii="Times New Roman" w:hAnsi="Times New Roman" w:cs="Times New Roman" w:hint="eastAsia"/>
          <w:color w:val="000000" w:themeColor="text1"/>
          <w:sz w:val="20"/>
        </w:rPr>
        <w:t>）</w:t>
      </w:r>
      <w:r w:rsidRPr="00B37889">
        <w:rPr>
          <w:rFonts w:ascii="Times New Roman" w:hAnsi="Times New Roman" w:cs="Times New Roman"/>
          <w:color w:val="000000" w:themeColor="text1"/>
          <w:sz w:val="20"/>
        </w:rPr>
        <w:t>〈</w:t>
      </w:r>
      <w:r w:rsidRPr="00B37889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香港在國家十四五規劃綱要中的角色</w:t>
      </w:r>
      <w:r w:rsidRPr="00B37889">
        <w:rPr>
          <w:rFonts w:ascii="Times New Roman" w:hAnsi="Times New Roman" w:cs="Times New Roman"/>
          <w:color w:val="000000" w:themeColor="text1"/>
          <w:sz w:val="20"/>
        </w:rPr>
        <w:t>〉</w:t>
      </w:r>
      <w:r w:rsidRPr="00B37889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，</w:t>
      </w:r>
      <w:r w:rsidRPr="00B37889">
        <w:rPr>
          <w:rFonts w:ascii="Times New Roman" w:hAnsi="Times New Roman" w:cs="Times New Roman"/>
          <w:color w:val="000000" w:themeColor="text1"/>
          <w:sz w:val="20"/>
          <w:lang w:eastAsia="zh-HK"/>
        </w:rPr>
        <w:t>https://www.brandhk.gov.hk/docs/default-source/factsheets/hong-kong-themes/2021-10-05/hong-kongs-role-in-the-national-14th-five-year-plan-c.pdf</w:t>
      </w:r>
    </w:p>
    <w:p w14:paraId="6F8CC0E2" w14:textId="77777777" w:rsidR="00C421CD" w:rsidRPr="008045F5" w:rsidRDefault="00AF051C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lang w:eastAsia="zh-HK"/>
        </w:rPr>
        <w:lastRenderedPageBreak/>
        <w:t>資料</w:t>
      </w:r>
      <w:r w:rsidR="00B85A72">
        <w:rPr>
          <w:rFonts w:ascii="Times New Roman" w:hAnsi="Times New Roman" w:cs="Times New Roman" w:hint="eastAsia"/>
          <w:lang w:eastAsia="zh-HK"/>
        </w:rPr>
        <w:t>二</w:t>
      </w:r>
      <w:r w:rsidR="00B85A72">
        <w:rPr>
          <w:rFonts w:ascii="Times New Roman" w:hAnsi="Times New Roman" w:cs="Times New Roman" w:hint="eastAsia"/>
        </w:rPr>
        <w:t>：</w:t>
      </w:r>
      <w:r w:rsidR="00DF6A68" w:rsidRPr="008045F5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a5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70"/>
        <w:gridCol w:w="1926"/>
      </w:tblGrid>
      <w:tr w:rsidR="00AF051C" w14:paraId="17C34360" w14:textId="77777777" w:rsidTr="0048626E">
        <w:tc>
          <w:tcPr>
            <w:tcW w:w="8296" w:type="dxa"/>
            <w:gridSpan w:val="2"/>
            <w:tcBorders>
              <w:bottom w:val="nil"/>
            </w:tcBorders>
          </w:tcPr>
          <w:p w14:paraId="05D08AC0" w14:textId="77777777" w:rsidR="00AF051C" w:rsidRPr="00EC528E" w:rsidRDefault="00903DCD" w:rsidP="00EF4203">
            <w:pPr>
              <w:spacing w:beforeLines="25" w:before="90" w:afterLines="25" w:after="90"/>
              <w:ind w:firstLineChars="200" w:firstLine="480"/>
              <w:jc w:val="both"/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  <w:r w:rsidRPr="00903DCD">
              <w:rPr>
                <w:rFonts w:ascii="Times New Roman" w:hAnsi="Times New Roman" w:cs="Times New Roman" w:hint="eastAsia"/>
              </w:rPr>
              <w:t>粵港澳大灣</w:t>
            </w:r>
            <w:r>
              <w:rPr>
                <w:rFonts w:ascii="Times New Roman" w:hAnsi="Times New Roman" w:cs="Times New Roman" w:hint="eastAsia"/>
              </w:rPr>
              <w:t>區（大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灣區）</w:t>
            </w:r>
            <w:r w:rsidR="004E0FAB" w:rsidRPr="00EC528E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是由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香港、澳門兩個特別行政區和廣東省</w:t>
            </w:r>
            <w:r w:rsidR="004E0FAB" w:rsidRPr="00EC528E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的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廣州、深圳、珠海、佛山、惠州、東莞、中山、江門和肇慶</w:t>
            </w:r>
            <w:r w:rsidR="004E0FAB" w:rsidRPr="00EC528E">
              <w:rPr>
                <w:rFonts w:ascii="Times New Roman" w:hAnsi="Times New Roman" w:cs="Times New Roman" w:hint="eastAsia"/>
                <w:color w:val="000000" w:themeColor="text1"/>
              </w:rPr>
              <w:t>九個城市</w:t>
            </w:r>
            <w:r w:rsidR="004E0FAB" w:rsidRPr="00EC528E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所組成</w:t>
            </w:r>
            <w:r w:rsidR="00D7343D" w:rsidRPr="00EC528E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。</w:t>
            </w:r>
            <w:r w:rsidR="006F0ADB" w:rsidRPr="00EC528E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國家實施粵港澳大灣區建設，目標是進一步深化粵港澳合作，充分發揮三地綜合優勢，促成區內的深度融合，推動區域經濟協同發展，建設宜居、宜業、宜遊的國際一流灣區。</w:t>
            </w:r>
          </w:p>
          <w:p w14:paraId="2C67A9EA" w14:textId="77777777" w:rsidR="00760D04" w:rsidRPr="00EC528E" w:rsidRDefault="00760D04" w:rsidP="00EF4203">
            <w:pPr>
              <w:spacing w:afterLines="25" w:after="90"/>
              <w:ind w:firstLineChars="200" w:firstLine="4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528E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國務院於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2019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年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2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月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18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日公布</w:t>
            </w:r>
            <w:r w:rsidRPr="00A8133E">
              <w:rPr>
                <w:rFonts w:ascii="Times New Roman" w:hAnsi="Times New Roman" w:cs="Times New Roman" w:hint="eastAsia"/>
                <w:b/>
                <w:color w:val="000000" w:themeColor="text1"/>
                <w:lang w:eastAsia="zh-HK"/>
              </w:rPr>
              <w:t>《粵港澳大灣區發展規劃綱要》</w:t>
            </w:r>
            <w:r w:rsidR="00535B26" w:rsidRPr="00A8133E">
              <w:rPr>
                <w:rFonts w:ascii="Times New Roman" w:hAnsi="Times New Roman" w:cs="Times New Roman" w:hint="eastAsia"/>
                <w:color w:val="000000" w:themeColor="text1"/>
              </w:rPr>
              <w:t>（</w:t>
            </w:r>
            <w:r w:rsidRPr="00A8133E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《規劃綱要》</w:t>
            </w:r>
            <w:r w:rsidR="00535B26" w:rsidRPr="00A8133E">
              <w:rPr>
                <w:rFonts w:ascii="Times New Roman" w:hAnsi="Times New Roman" w:cs="Times New Roman" w:hint="eastAsia"/>
                <w:color w:val="000000" w:themeColor="text1"/>
              </w:rPr>
              <w:t>）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，規劃近期至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2022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年，遠期展望至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2035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年。重點策略包括：</w:t>
            </w:r>
          </w:p>
          <w:p w14:paraId="1FEE3866" w14:textId="77777777" w:rsidR="00760D04" w:rsidRPr="00EC528E" w:rsidRDefault="00760D04" w:rsidP="00EF4203">
            <w:pPr>
              <w:pStyle w:val="a4"/>
              <w:numPr>
                <w:ilvl w:val="0"/>
                <w:numId w:val="22"/>
              </w:numPr>
              <w:spacing w:afterLines="10" w:after="36"/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以香港、澳門、廣州及深圳四大中心城市作為區域發展的核心引擎，</w:t>
            </w:r>
            <w:r w:rsidR="00A621EA" w:rsidRPr="00EC528E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繼續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發揮比較優勢做優做強，增強對周邊區域發展的幅射帶動作用</w:t>
            </w:r>
          </w:p>
          <w:p w14:paraId="10F651FC" w14:textId="77777777" w:rsidR="00760D04" w:rsidRPr="00EC528E" w:rsidRDefault="00760D04" w:rsidP="00EF4203">
            <w:pPr>
              <w:pStyle w:val="a4"/>
              <w:numPr>
                <w:ilvl w:val="0"/>
                <w:numId w:val="22"/>
              </w:numPr>
              <w:spacing w:afterLines="10" w:after="36"/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政策措施包括建設國際科技創新中心</w:t>
            </w:r>
            <w:r w:rsidR="00C731F8" w:rsidRPr="00EC528E">
              <w:rPr>
                <w:rFonts w:ascii="Times New Roman" w:hAnsi="Times New Roman" w:cs="Times New Roman" w:hint="eastAsia"/>
                <w:color w:val="000000" w:themeColor="text1"/>
              </w:rPr>
              <w:t>；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加快基礎設施互聯互通</w:t>
            </w:r>
            <w:r w:rsidR="00C731F8" w:rsidRPr="00EC528E">
              <w:rPr>
                <w:rFonts w:ascii="Times New Roman" w:hAnsi="Times New Roman" w:cs="Times New Roman" w:hint="eastAsia"/>
                <w:color w:val="000000" w:themeColor="text1"/>
              </w:rPr>
              <w:t>；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構建具有國際競爭力的現代產業體系</w:t>
            </w:r>
            <w:r w:rsidR="00C731F8" w:rsidRPr="00EC528E">
              <w:rPr>
                <w:rFonts w:ascii="Times New Roman" w:hAnsi="Times New Roman" w:cs="Times New Roman" w:hint="eastAsia"/>
                <w:color w:val="000000" w:themeColor="text1"/>
              </w:rPr>
              <w:t>；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推進生態文明建設</w:t>
            </w:r>
            <w:r w:rsidR="00C731F8" w:rsidRPr="00EC528E">
              <w:rPr>
                <w:rFonts w:ascii="Times New Roman" w:hAnsi="Times New Roman" w:cs="Times New Roman" w:hint="eastAsia"/>
                <w:color w:val="000000" w:themeColor="text1"/>
              </w:rPr>
              <w:t>；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建設宜居、宜業、宜遊的優質生活圈</w:t>
            </w:r>
            <w:r w:rsidR="00C731F8" w:rsidRPr="00EC528E">
              <w:rPr>
                <w:rFonts w:ascii="Times New Roman" w:hAnsi="Times New Roman" w:cs="Times New Roman" w:hint="eastAsia"/>
                <w:color w:val="000000" w:themeColor="text1"/>
              </w:rPr>
              <w:t>；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緊密合作共同參與「一帶一路」建設</w:t>
            </w:r>
            <w:r w:rsidR="00C731F8" w:rsidRPr="00EC528E">
              <w:rPr>
                <w:rFonts w:ascii="Times New Roman" w:hAnsi="Times New Roman" w:cs="Times New Roman" w:hint="eastAsia"/>
                <w:color w:val="000000" w:themeColor="text1"/>
              </w:rPr>
              <w:t>；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共建粵港澳合作發展平台</w:t>
            </w:r>
            <w:r w:rsidR="00C731F8" w:rsidRPr="00EC528E">
              <w:rPr>
                <w:rFonts w:ascii="Times New Roman" w:hAnsi="Times New Roman" w:cs="Times New Roman" w:hint="eastAsia"/>
                <w:color w:val="000000" w:themeColor="text1"/>
              </w:rPr>
              <w:t>；</w:t>
            </w:r>
            <w:r w:rsidR="00C731F8" w:rsidRPr="00EC528E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以</w:t>
            </w: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及實施《規劃綱要》等方面的政策措施</w:t>
            </w:r>
          </w:p>
          <w:p w14:paraId="54B3FB79" w14:textId="77777777" w:rsidR="00535B26" w:rsidRPr="00535B26" w:rsidRDefault="00760D04" w:rsidP="00CE7F87">
            <w:pPr>
              <w:pStyle w:val="a4"/>
              <w:numPr>
                <w:ilvl w:val="0"/>
                <w:numId w:val="22"/>
              </w:numPr>
              <w:spacing w:afterLines="25" w:after="90"/>
              <w:ind w:leftChars="0" w:left="482" w:hanging="482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EC528E">
              <w:rPr>
                <w:rFonts w:ascii="Times New Roman" w:hAnsi="Times New Roman" w:cs="Times New Roman" w:hint="eastAsia"/>
                <w:color w:val="000000" w:themeColor="text1"/>
              </w:rPr>
              <w:t>《規劃綱要》支持香港鞏固和提升其作為國際金融、航運、貿易中心和國際航空樞紐的地位，大力發展創新及科技產業，以及成為亞太區國際法律及爭議解決服務中心</w:t>
            </w:r>
          </w:p>
        </w:tc>
      </w:tr>
      <w:tr w:rsidR="001D0320" w14:paraId="453D32EB" w14:textId="77777777" w:rsidTr="0048626E">
        <w:tc>
          <w:tcPr>
            <w:tcW w:w="6516" w:type="dxa"/>
            <w:tcBorders>
              <w:top w:val="nil"/>
              <w:right w:val="nil"/>
            </w:tcBorders>
          </w:tcPr>
          <w:p w14:paraId="38FC7B5D" w14:textId="77777777" w:rsidR="001D0320" w:rsidRPr="0048626E" w:rsidRDefault="00CE7F87" w:rsidP="00CE7F87">
            <w:pPr>
              <w:spacing w:afterLines="10" w:after="36"/>
              <w:jc w:val="both"/>
              <w:rPr>
                <w:rFonts w:ascii="Times New Roman" w:hAnsi="Times New Roman" w:cs="Times New Roman"/>
              </w:rPr>
            </w:pPr>
            <w:r w:rsidRPr="0048626E">
              <w:rPr>
                <w:rFonts w:ascii="Times New Roman" w:hAnsi="Times New Roman" w:cs="Times New Roman" w:hint="eastAsia"/>
                <w:b/>
                <w:lang w:eastAsia="zh-HK"/>
              </w:rPr>
              <w:t>視頻名</w:t>
            </w:r>
            <w:r w:rsidRPr="0048626E">
              <w:rPr>
                <w:rFonts w:ascii="Times New Roman" w:hAnsi="Times New Roman" w:cs="Times New Roman" w:hint="eastAsia"/>
                <w:b/>
              </w:rPr>
              <w:t>稱：</w:t>
            </w:r>
            <w:r w:rsidR="0048626E" w:rsidRPr="0048626E">
              <w:rPr>
                <w:rFonts w:ascii="Times New Roman" w:hAnsi="Times New Roman" w:cs="Times New Roman"/>
                <w:b/>
              </w:rPr>
              <w:tab/>
            </w:r>
            <w:r w:rsidR="0048626E">
              <w:rPr>
                <w:rFonts w:ascii="Times New Roman" w:hAnsi="Times New Roman" w:cs="Times New Roman"/>
                <w:b/>
              </w:rPr>
              <w:tab/>
            </w:r>
            <w:r w:rsidRPr="0048626E">
              <w:rPr>
                <w:rFonts w:ascii="Times New Roman" w:hAnsi="Times New Roman" w:cs="Times New Roman"/>
                <w:color w:val="000000" w:themeColor="text1"/>
              </w:rPr>
              <w:t>〈認識粵港澳大灣區〉</w:t>
            </w:r>
          </w:p>
          <w:p w14:paraId="49156F2F" w14:textId="77777777" w:rsidR="00CE7F87" w:rsidRPr="0048626E" w:rsidRDefault="00CE7F87" w:rsidP="00CE7F87">
            <w:pPr>
              <w:spacing w:afterLines="10" w:after="36"/>
              <w:jc w:val="both"/>
              <w:rPr>
                <w:rFonts w:ascii="Times New Roman" w:hAnsi="Times New Roman" w:cs="Times New Roman"/>
              </w:rPr>
            </w:pPr>
            <w:r w:rsidRPr="0048626E">
              <w:rPr>
                <w:rFonts w:ascii="Times New Roman" w:hAnsi="Times New Roman" w:cs="Times New Roman" w:hint="eastAsia"/>
                <w:b/>
                <w:lang w:eastAsia="zh-HK"/>
              </w:rPr>
              <w:t>視頻提供者</w:t>
            </w:r>
            <w:r w:rsidRPr="0048626E">
              <w:rPr>
                <w:rFonts w:ascii="Times New Roman" w:hAnsi="Times New Roman" w:cs="Times New Roman" w:hint="eastAsia"/>
                <w:b/>
              </w:rPr>
              <w:t>：</w:t>
            </w:r>
            <w:r w:rsidR="0048626E">
              <w:rPr>
                <w:rFonts w:ascii="Times New Roman" w:hAnsi="Times New Roman" w:cs="Times New Roman"/>
                <w:b/>
              </w:rPr>
              <w:tab/>
            </w:r>
            <w:r w:rsidRPr="0048626E">
              <w:rPr>
                <w:rFonts w:ascii="Times New Roman" w:hAnsi="Times New Roman" w:cs="Times New Roman"/>
                <w:color w:val="000000" w:themeColor="text1"/>
                <w:lang w:eastAsia="zh-HK"/>
              </w:rPr>
              <w:t>中國文化研</w:t>
            </w:r>
            <w:r w:rsidRPr="0048626E">
              <w:rPr>
                <w:rFonts w:ascii="Times New Roman" w:hAnsi="Times New Roman" w:cs="Times New Roman"/>
                <w:color w:val="000000" w:themeColor="text1"/>
              </w:rPr>
              <w:t>究</w:t>
            </w:r>
            <w:r w:rsidRPr="0048626E">
              <w:rPr>
                <w:rFonts w:ascii="Times New Roman" w:hAnsi="Times New Roman" w:cs="Times New Roman"/>
                <w:color w:val="000000" w:themeColor="text1"/>
                <w:lang w:eastAsia="zh-HK"/>
              </w:rPr>
              <w:t>院</w:t>
            </w:r>
          </w:p>
          <w:p w14:paraId="56573417" w14:textId="77777777" w:rsidR="00CE7F87" w:rsidRPr="0048626E" w:rsidRDefault="00CE7F87" w:rsidP="00CE7F87">
            <w:pPr>
              <w:spacing w:afterLines="10" w:after="36"/>
              <w:jc w:val="both"/>
              <w:rPr>
                <w:rFonts w:ascii="Times New Roman" w:hAnsi="Times New Roman" w:cs="Times New Roman"/>
              </w:rPr>
            </w:pPr>
            <w:r w:rsidRPr="0048626E">
              <w:rPr>
                <w:rFonts w:ascii="Times New Roman" w:hAnsi="Times New Roman" w:cs="Times New Roman" w:hint="eastAsia"/>
                <w:b/>
                <w:lang w:eastAsia="zh-HK"/>
              </w:rPr>
              <w:t>上載日期</w:t>
            </w:r>
            <w:r w:rsidRPr="0048626E">
              <w:rPr>
                <w:rFonts w:ascii="Times New Roman" w:hAnsi="Times New Roman" w:cs="Times New Roman" w:hint="eastAsia"/>
                <w:b/>
              </w:rPr>
              <w:t>：</w:t>
            </w:r>
            <w:r w:rsidR="0048626E">
              <w:rPr>
                <w:rFonts w:ascii="Times New Roman" w:hAnsi="Times New Roman" w:cs="Times New Roman"/>
                <w:b/>
              </w:rPr>
              <w:tab/>
            </w:r>
            <w:r w:rsidR="0048626E">
              <w:rPr>
                <w:rFonts w:ascii="Times New Roman" w:hAnsi="Times New Roman" w:cs="Times New Roman"/>
                <w:b/>
              </w:rPr>
              <w:tab/>
            </w:r>
            <w:r w:rsidR="0048626E" w:rsidRPr="0048626E">
              <w:rPr>
                <w:rFonts w:ascii="Times New Roman" w:hAnsi="Times New Roman" w:cs="Times New Roman" w:hint="eastAsia"/>
              </w:rPr>
              <w:t>2019</w:t>
            </w:r>
            <w:r w:rsidR="0048626E" w:rsidRPr="0048626E">
              <w:rPr>
                <w:rFonts w:ascii="Times New Roman" w:hAnsi="Times New Roman" w:cs="Times New Roman" w:hint="eastAsia"/>
                <w:lang w:eastAsia="zh-HK"/>
              </w:rPr>
              <w:t>年</w:t>
            </w:r>
            <w:r w:rsidR="0048626E" w:rsidRPr="0048626E">
              <w:rPr>
                <w:rFonts w:ascii="Times New Roman" w:hAnsi="Times New Roman" w:cs="Times New Roman" w:hint="eastAsia"/>
              </w:rPr>
              <w:t>5</w:t>
            </w:r>
            <w:r w:rsidR="0048626E" w:rsidRPr="0048626E">
              <w:rPr>
                <w:rFonts w:ascii="Times New Roman" w:hAnsi="Times New Roman" w:cs="Times New Roman" w:hint="eastAsia"/>
                <w:lang w:eastAsia="zh-HK"/>
              </w:rPr>
              <w:t>月</w:t>
            </w:r>
            <w:r w:rsidR="0048626E" w:rsidRPr="0048626E">
              <w:rPr>
                <w:rFonts w:ascii="Times New Roman" w:hAnsi="Times New Roman" w:cs="Times New Roman" w:hint="eastAsia"/>
              </w:rPr>
              <w:t>22</w:t>
            </w:r>
            <w:r w:rsidR="0048626E" w:rsidRPr="0048626E">
              <w:rPr>
                <w:rFonts w:ascii="Times New Roman" w:hAnsi="Times New Roman" w:cs="Times New Roman" w:hint="eastAsia"/>
                <w:lang w:eastAsia="zh-HK"/>
              </w:rPr>
              <w:t>日</w:t>
            </w:r>
          </w:p>
          <w:p w14:paraId="6A764446" w14:textId="77777777" w:rsidR="00CE7F87" w:rsidRPr="0048626E" w:rsidRDefault="00CE7F87" w:rsidP="00CE7F87">
            <w:pPr>
              <w:spacing w:afterLines="10" w:after="36"/>
              <w:jc w:val="both"/>
              <w:rPr>
                <w:rFonts w:ascii="Times New Roman" w:hAnsi="Times New Roman" w:cs="Times New Roman"/>
              </w:rPr>
            </w:pPr>
            <w:r w:rsidRPr="0048626E">
              <w:rPr>
                <w:rFonts w:ascii="Times New Roman" w:hAnsi="Times New Roman" w:cs="Times New Roman" w:hint="eastAsia"/>
                <w:b/>
                <w:lang w:eastAsia="zh-HK"/>
              </w:rPr>
              <w:t>片長</w:t>
            </w:r>
            <w:r w:rsidRPr="0048626E">
              <w:rPr>
                <w:rFonts w:ascii="Times New Roman" w:hAnsi="Times New Roman" w:cs="Times New Roman" w:hint="eastAsia"/>
                <w:b/>
              </w:rPr>
              <w:t>（</w:t>
            </w:r>
            <w:r w:rsidRPr="0048626E">
              <w:rPr>
                <w:rFonts w:ascii="Times New Roman" w:hAnsi="Times New Roman" w:cs="Times New Roman" w:hint="eastAsia"/>
                <w:b/>
                <w:lang w:eastAsia="zh-HK"/>
              </w:rPr>
              <w:t>語言</w:t>
            </w:r>
            <w:r w:rsidRPr="0048626E">
              <w:rPr>
                <w:rFonts w:ascii="Times New Roman" w:hAnsi="Times New Roman" w:cs="Times New Roman" w:hint="eastAsia"/>
                <w:b/>
              </w:rPr>
              <w:t>）：</w:t>
            </w:r>
            <w:r w:rsidR="0048626E">
              <w:rPr>
                <w:rFonts w:ascii="Times New Roman" w:hAnsi="Times New Roman" w:cs="Times New Roman"/>
                <w:b/>
              </w:rPr>
              <w:tab/>
            </w:r>
            <w:r w:rsidR="00553BAA" w:rsidRPr="0048626E">
              <w:rPr>
                <w:rFonts w:ascii="Times New Roman" w:hAnsi="Times New Roman" w:cs="Times New Roman" w:hint="eastAsia"/>
              </w:rPr>
              <w:t>2</w:t>
            </w:r>
            <w:r w:rsidR="00553BAA" w:rsidRPr="0048626E">
              <w:rPr>
                <w:rFonts w:ascii="Times New Roman" w:hAnsi="Times New Roman" w:cs="Times New Roman" w:hint="eastAsia"/>
                <w:lang w:eastAsia="zh-HK"/>
              </w:rPr>
              <w:t>分</w:t>
            </w:r>
            <w:r w:rsidR="00553BAA" w:rsidRPr="0048626E">
              <w:rPr>
                <w:rFonts w:ascii="Times New Roman" w:hAnsi="Times New Roman" w:cs="Times New Roman" w:hint="eastAsia"/>
              </w:rPr>
              <w:t>39</w:t>
            </w:r>
            <w:r w:rsidR="00553BAA" w:rsidRPr="0048626E">
              <w:rPr>
                <w:rFonts w:ascii="Times New Roman" w:hAnsi="Times New Roman" w:cs="Times New Roman" w:hint="eastAsia"/>
                <w:lang w:eastAsia="zh-HK"/>
              </w:rPr>
              <w:t>秒</w:t>
            </w:r>
            <w:r w:rsidR="0048626E" w:rsidRPr="0048626E">
              <w:rPr>
                <w:rFonts w:ascii="Times New Roman" w:hAnsi="Times New Roman" w:cs="Times New Roman" w:hint="eastAsia"/>
                <w:lang w:eastAsia="zh-HK"/>
              </w:rPr>
              <w:t>（粵語旁白，中文字幕）</w:t>
            </w:r>
          </w:p>
          <w:p w14:paraId="56261D2D" w14:textId="77777777" w:rsidR="00CE7F87" w:rsidRPr="00903DCD" w:rsidRDefault="00CE7F87" w:rsidP="00554740">
            <w:pPr>
              <w:spacing w:afterLines="25" w:after="90"/>
              <w:jc w:val="both"/>
              <w:rPr>
                <w:rFonts w:ascii="Times New Roman" w:hAnsi="Times New Roman" w:cs="Times New Roman"/>
              </w:rPr>
            </w:pPr>
            <w:r w:rsidRPr="0048626E">
              <w:rPr>
                <w:rFonts w:ascii="Times New Roman" w:hAnsi="Times New Roman" w:cs="Times New Roman" w:hint="eastAsia"/>
                <w:b/>
                <w:lang w:eastAsia="zh-HK"/>
              </w:rPr>
              <w:t>網址</w:t>
            </w:r>
            <w:r w:rsidRPr="0048626E">
              <w:rPr>
                <w:rFonts w:ascii="Times New Roman" w:hAnsi="Times New Roman" w:cs="Times New Roman" w:hint="eastAsia"/>
                <w:b/>
              </w:rPr>
              <w:t>：</w:t>
            </w:r>
            <w:r w:rsidR="0048626E">
              <w:rPr>
                <w:rFonts w:ascii="Times New Roman" w:hAnsi="Times New Roman" w:cs="Times New Roman"/>
                <w:b/>
              </w:rPr>
              <w:tab/>
            </w:r>
            <w:r w:rsidR="0048626E">
              <w:rPr>
                <w:rFonts w:ascii="Times New Roman" w:hAnsi="Times New Roman" w:cs="Times New Roman"/>
                <w:b/>
              </w:rPr>
              <w:tab/>
            </w:r>
            <w:r w:rsidR="0048626E">
              <w:rPr>
                <w:rFonts w:ascii="Times New Roman" w:hAnsi="Times New Roman" w:cs="Times New Roman"/>
                <w:b/>
              </w:rPr>
              <w:tab/>
            </w:r>
            <w:r w:rsidRPr="0048626E">
              <w:rPr>
                <w:rFonts w:ascii="Times New Roman" w:hAnsi="Times New Roman" w:cs="Times New Roman"/>
              </w:rPr>
              <w:t>https://youtu.be/UlyivWYH7NY</w:t>
            </w:r>
          </w:p>
        </w:tc>
        <w:tc>
          <w:tcPr>
            <w:tcW w:w="1780" w:type="dxa"/>
            <w:tcBorders>
              <w:top w:val="nil"/>
              <w:left w:val="nil"/>
            </w:tcBorders>
          </w:tcPr>
          <w:p w14:paraId="0F3A28D5" w14:textId="77777777" w:rsidR="001D0320" w:rsidRPr="00903DCD" w:rsidRDefault="0048626E" w:rsidP="0048626E">
            <w:pPr>
              <w:spacing w:beforeLines="25" w:before="90" w:afterLines="25" w:after="9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w:drawing>
                <wp:inline distT="0" distB="0" distL="0" distR="0" wp14:anchorId="794F0C00" wp14:editId="688C6784">
                  <wp:extent cx="1076400" cy="1076400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認識粵港澳大灣區_中國文化研究院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00" cy="10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D73C68" w14:textId="77777777" w:rsidR="00117E95" w:rsidRPr="009312E9" w:rsidRDefault="00117E95" w:rsidP="00117E95">
      <w:pPr>
        <w:rPr>
          <w:rFonts w:ascii="Times New Roman" w:hAnsi="Times New Roman" w:cs="Times New Roman"/>
          <w:color w:val="000000" w:themeColor="text1"/>
          <w:sz w:val="20"/>
        </w:rPr>
      </w:pPr>
      <w:r w:rsidRPr="00117E95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資料來源</w:t>
      </w:r>
      <w:r w:rsidRPr="00117E95">
        <w:rPr>
          <w:rFonts w:ascii="Times New Roman" w:hAnsi="Times New Roman" w:cs="Times New Roman" w:hint="eastAsia"/>
          <w:color w:val="000000" w:themeColor="text1"/>
          <w:sz w:val="20"/>
        </w:rPr>
        <w:t>：</w:t>
      </w:r>
      <w:r w:rsidR="00D113D6" w:rsidRPr="00D113D6">
        <w:rPr>
          <w:rFonts w:asciiTheme="minorEastAsia" w:hAnsiTheme="minorEastAsia" w:cs="Times New Roman" w:hint="eastAsia"/>
          <w:color w:val="000000" w:themeColor="text1"/>
          <w:sz w:val="20"/>
          <w:szCs w:val="20"/>
          <w:lang w:eastAsia="zh-HK"/>
        </w:rPr>
        <w:t>節錄並改寫自</w:t>
      </w:r>
      <w:r w:rsidR="00D113D6" w:rsidRPr="009312E9">
        <w:rPr>
          <w:rFonts w:asciiTheme="minorEastAsia" w:hAnsiTheme="minorEastAsia" w:cs="Times New Roman" w:hint="eastAsia"/>
          <w:color w:val="000000" w:themeColor="text1"/>
          <w:sz w:val="20"/>
          <w:szCs w:val="20"/>
          <w:lang w:eastAsia="zh-HK"/>
        </w:rPr>
        <w:t>以下資料</w:t>
      </w:r>
    </w:p>
    <w:p w14:paraId="77355637" w14:textId="77777777" w:rsidR="00A621EA" w:rsidRPr="009312E9" w:rsidRDefault="00D113D6" w:rsidP="00A621EA">
      <w:pPr>
        <w:pStyle w:val="a4"/>
        <w:numPr>
          <w:ilvl w:val="0"/>
          <w:numId w:val="19"/>
        </w:numPr>
        <w:ind w:leftChars="0"/>
        <w:rPr>
          <w:rFonts w:ascii="Times New Roman" w:hAnsi="Times New Roman" w:cs="Times New Roman"/>
          <w:color w:val="000000" w:themeColor="text1"/>
          <w:sz w:val="20"/>
        </w:rPr>
      </w:pPr>
      <w:r w:rsidRPr="009312E9">
        <w:rPr>
          <w:rFonts w:ascii="Times New Roman" w:hAnsi="Times New Roman" w:cs="Times New Roman"/>
          <w:color w:val="000000" w:themeColor="text1"/>
          <w:sz w:val="20"/>
        </w:rPr>
        <w:t>〈</w:t>
      </w:r>
      <w:r w:rsidR="00A621EA" w:rsidRPr="009312E9">
        <w:rPr>
          <w:rFonts w:ascii="Times New Roman" w:hAnsi="Times New Roman" w:cs="Times New Roman" w:hint="eastAsia"/>
          <w:color w:val="000000" w:themeColor="text1"/>
          <w:sz w:val="20"/>
        </w:rPr>
        <w:t>中共中央國務院印發《粵港澳大灣區發展規劃綱要》</w:t>
      </w:r>
      <w:r w:rsidRPr="009312E9">
        <w:rPr>
          <w:rFonts w:ascii="Times New Roman" w:hAnsi="Times New Roman" w:cs="Times New Roman"/>
          <w:color w:val="000000" w:themeColor="text1"/>
          <w:sz w:val="20"/>
        </w:rPr>
        <w:t>〉</w:t>
      </w:r>
      <w:r w:rsidR="009312E9" w:rsidRPr="009312E9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，</w:t>
      </w:r>
      <w:r w:rsidR="009312E9" w:rsidRPr="009312E9">
        <w:rPr>
          <w:rFonts w:ascii="Times New Roman" w:hAnsi="Times New Roman" w:cs="Times New Roman" w:hint="eastAsia"/>
          <w:color w:val="000000" w:themeColor="text1"/>
          <w:sz w:val="20"/>
        </w:rPr>
        <w:t>2019</w:t>
      </w:r>
      <w:r w:rsidR="009312E9" w:rsidRPr="009312E9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年</w:t>
      </w:r>
      <w:r w:rsidR="009312E9" w:rsidRPr="009312E9">
        <w:rPr>
          <w:rFonts w:ascii="Times New Roman" w:hAnsi="Times New Roman" w:cs="Times New Roman" w:hint="eastAsia"/>
          <w:color w:val="000000" w:themeColor="text1"/>
          <w:sz w:val="20"/>
        </w:rPr>
        <w:t>2</w:t>
      </w:r>
      <w:r w:rsidR="009312E9" w:rsidRPr="009312E9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月</w:t>
      </w:r>
      <w:r w:rsidR="00A621EA" w:rsidRPr="009312E9">
        <w:rPr>
          <w:rFonts w:ascii="Times New Roman" w:hAnsi="Times New Roman" w:cs="Times New Roman" w:hint="eastAsia"/>
          <w:color w:val="000000" w:themeColor="text1"/>
          <w:sz w:val="20"/>
        </w:rPr>
        <w:t>18</w:t>
      </w:r>
      <w:r w:rsidR="009312E9" w:rsidRPr="009312E9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日，</w:t>
      </w:r>
      <w:r w:rsidR="00A621EA" w:rsidRPr="009312E9">
        <w:rPr>
          <w:rFonts w:ascii="Times New Roman" w:hAnsi="Times New Roman" w:cs="Times New Roman"/>
          <w:color w:val="000000" w:themeColor="text1"/>
          <w:sz w:val="20"/>
        </w:rPr>
        <w:t>http://www.gov.cn/zhengce/2019-02/18/content_5366593.htm</w:t>
      </w:r>
    </w:p>
    <w:p w14:paraId="54398686" w14:textId="77777777" w:rsidR="00F9670B" w:rsidRDefault="00F9670B" w:rsidP="00B921F0">
      <w:pPr>
        <w:pStyle w:val="a4"/>
        <w:numPr>
          <w:ilvl w:val="0"/>
          <w:numId w:val="19"/>
        </w:numPr>
        <w:ind w:leftChars="0"/>
        <w:rPr>
          <w:rFonts w:ascii="Times New Roman" w:hAnsi="Times New Roman" w:cs="Times New Roman"/>
          <w:color w:val="000000" w:themeColor="text1"/>
          <w:sz w:val="20"/>
        </w:rPr>
      </w:pPr>
      <w:r w:rsidRPr="009312E9">
        <w:rPr>
          <w:rFonts w:ascii="Times New Roman" w:hAnsi="Times New Roman" w:cs="Times New Roman"/>
          <w:color w:val="000000" w:themeColor="text1"/>
          <w:sz w:val="20"/>
          <w:lang w:eastAsia="zh-HK"/>
        </w:rPr>
        <w:t>立法會秘書處資料研</w:t>
      </w:r>
      <w:r w:rsidRPr="009312E9">
        <w:rPr>
          <w:rFonts w:ascii="Times New Roman" w:hAnsi="Times New Roman" w:cs="Times New Roman"/>
          <w:color w:val="000000" w:themeColor="text1"/>
          <w:sz w:val="20"/>
        </w:rPr>
        <w:t>究</w:t>
      </w:r>
      <w:r w:rsidRPr="009312E9">
        <w:rPr>
          <w:rFonts w:ascii="Times New Roman" w:hAnsi="Times New Roman" w:cs="Times New Roman"/>
          <w:color w:val="000000" w:themeColor="text1"/>
          <w:sz w:val="20"/>
          <w:lang w:eastAsia="zh-HK"/>
        </w:rPr>
        <w:t>組</w:t>
      </w:r>
      <w:r w:rsidR="009312E9" w:rsidRPr="009312E9">
        <w:rPr>
          <w:rFonts w:ascii="Times New Roman" w:hAnsi="Times New Roman" w:cs="Times New Roman"/>
          <w:color w:val="000000" w:themeColor="text1"/>
          <w:sz w:val="20"/>
        </w:rPr>
        <w:t>（</w:t>
      </w:r>
      <w:r w:rsidR="009312E9" w:rsidRPr="009312E9">
        <w:rPr>
          <w:rFonts w:ascii="Times New Roman" w:hAnsi="Times New Roman" w:cs="Times New Roman"/>
          <w:color w:val="000000" w:themeColor="text1"/>
          <w:sz w:val="20"/>
        </w:rPr>
        <w:t>2018</w:t>
      </w:r>
      <w:r w:rsidR="009312E9" w:rsidRPr="009312E9">
        <w:rPr>
          <w:rFonts w:ascii="Times New Roman" w:hAnsi="Times New Roman" w:cs="Times New Roman"/>
          <w:color w:val="000000" w:themeColor="text1"/>
          <w:sz w:val="20"/>
        </w:rPr>
        <w:t>）〈粵港澳大灣區概況〉</w:t>
      </w:r>
      <w:r w:rsidR="009312E9" w:rsidRPr="009312E9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，</w:t>
      </w:r>
      <w:r w:rsidR="002B12B4" w:rsidRPr="002B12B4">
        <w:rPr>
          <w:rFonts w:ascii="Times New Roman" w:hAnsi="Times New Roman" w:cs="Times New Roman"/>
          <w:color w:val="000000" w:themeColor="text1"/>
          <w:sz w:val="20"/>
        </w:rPr>
        <w:t>https://www.legco.gov.hk/research-publications/chinese/1718fs03-overview-of-guangdong-hong-kong-macao-bay-area-20180223-c.pdf</w:t>
      </w:r>
    </w:p>
    <w:p w14:paraId="3DEA96F9" w14:textId="77777777" w:rsidR="002B12B4" w:rsidRPr="009312E9" w:rsidRDefault="002B12B4" w:rsidP="002B12B4">
      <w:pPr>
        <w:pStyle w:val="a4"/>
        <w:numPr>
          <w:ilvl w:val="0"/>
          <w:numId w:val="19"/>
        </w:numPr>
        <w:ind w:leftChars="0"/>
        <w:rPr>
          <w:rFonts w:ascii="Times New Roman" w:hAnsi="Times New Roman" w:cs="Times New Roman"/>
          <w:color w:val="000000" w:themeColor="text1"/>
          <w:sz w:val="20"/>
        </w:rPr>
      </w:pPr>
      <w:r w:rsidRPr="009312E9">
        <w:rPr>
          <w:rFonts w:ascii="Times New Roman" w:hAnsi="Times New Roman" w:cs="Times New Roman" w:hint="eastAsia"/>
          <w:color w:val="000000" w:themeColor="text1"/>
          <w:sz w:val="20"/>
        </w:rPr>
        <w:t>政制及內地事務局（</w:t>
      </w:r>
      <w:r w:rsidRPr="009312E9">
        <w:rPr>
          <w:rFonts w:ascii="Times New Roman" w:hAnsi="Times New Roman" w:cs="Times New Roman" w:hint="eastAsia"/>
          <w:color w:val="000000" w:themeColor="text1"/>
          <w:sz w:val="20"/>
        </w:rPr>
        <w:t>2018</w:t>
      </w:r>
      <w:r w:rsidRPr="009312E9">
        <w:rPr>
          <w:rFonts w:ascii="Times New Roman" w:hAnsi="Times New Roman" w:cs="Times New Roman" w:hint="eastAsia"/>
          <w:color w:val="000000" w:themeColor="text1"/>
          <w:sz w:val="20"/>
        </w:rPr>
        <w:t>）</w:t>
      </w:r>
      <w:r w:rsidRPr="009312E9">
        <w:rPr>
          <w:rFonts w:ascii="Times New Roman" w:hAnsi="Times New Roman" w:cs="Times New Roman"/>
          <w:color w:val="000000" w:themeColor="text1"/>
          <w:sz w:val="20"/>
        </w:rPr>
        <w:t>〈粵港澳大灣區建設〉</w:t>
      </w:r>
      <w:r w:rsidRPr="009312E9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，</w:t>
      </w:r>
      <w:r w:rsidR="006E2D49">
        <w:rPr>
          <w:rFonts w:ascii="Times New Roman" w:hAnsi="Times New Roman" w:cs="Times New Roman"/>
          <w:color w:val="000000" w:themeColor="text1"/>
          <w:sz w:val="20"/>
        </w:rPr>
        <w:t>https://www.bayarea.gov.hk</w:t>
      </w:r>
    </w:p>
    <w:p w14:paraId="6BAEB58E" w14:textId="77777777" w:rsidR="008045F5" w:rsidRPr="009312E9" w:rsidRDefault="008045F5" w:rsidP="008045F5">
      <w:pPr>
        <w:pStyle w:val="a4"/>
        <w:numPr>
          <w:ilvl w:val="0"/>
          <w:numId w:val="19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9312E9">
        <w:rPr>
          <w:rFonts w:ascii="Times New Roman" w:hAnsi="Times New Roman" w:cs="Times New Roman" w:hint="eastAsia"/>
          <w:color w:val="000000" w:themeColor="text1"/>
          <w:sz w:val="20"/>
        </w:rPr>
        <w:t>香港特別行政區政府</w:t>
      </w:r>
      <w:r w:rsidR="009312E9" w:rsidRPr="009312E9">
        <w:rPr>
          <w:rFonts w:ascii="Times New Roman" w:hAnsi="Times New Roman" w:cs="Times New Roman" w:hint="eastAsia"/>
          <w:color w:val="000000" w:themeColor="text1"/>
          <w:sz w:val="20"/>
        </w:rPr>
        <w:t>（</w:t>
      </w:r>
      <w:r w:rsidR="009312E9" w:rsidRPr="009312E9">
        <w:rPr>
          <w:rFonts w:ascii="Times New Roman" w:hAnsi="Times New Roman" w:cs="Times New Roman" w:hint="eastAsia"/>
          <w:color w:val="000000" w:themeColor="text1"/>
          <w:sz w:val="20"/>
        </w:rPr>
        <w:t>2021</w:t>
      </w:r>
      <w:r w:rsidR="009312E9" w:rsidRPr="009312E9">
        <w:rPr>
          <w:rFonts w:ascii="Times New Roman" w:hAnsi="Times New Roman" w:cs="Times New Roman" w:hint="eastAsia"/>
          <w:color w:val="000000" w:themeColor="text1"/>
          <w:sz w:val="20"/>
        </w:rPr>
        <w:t>）</w:t>
      </w:r>
      <w:r w:rsidRPr="009312E9">
        <w:rPr>
          <w:rFonts w:ascii="Times New Roman" w:hAnsi="Times New Roman" w:cs="Times New Roman"/>
          <w:color w:val="000000" w:themeColor="text1"/>
          <w:sz w:val="20"/>
        </w:rPr>
        <w:t>〈粵港澳大灣區〉</w:t>
      </w:r>
      <w:r w:rsidR="009312E9" w:rsidRPr="009312E9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，</w:t>
      </w:r>
      <w:r w:rsidR="00853BCA" w:rsidRPr="0048626E">
        <w:rPr>
          <w:rFonts w:ascii="Times New Roman" w:hAnsi="Times New Roman" w:cs="Times New Roman"/>
          <w:sz w:val="20"/>
        </w:rPr>
        <w:t>https://www.brandhk.gov.hk/docs/default-source/factsheets/hong-kong-themes/2021-10-05/Guangdong-Hong-Kong-Macao-Greater-Bay-Area-C.pdf</w:t>
      </w:r>
    </w:p>
    <w:p w14:paraId="28780664" w14:textId="77777777" w:rsidR="00DB7074" w:rsidRDefault="00DB7074">
      <w:pPr>
        <w:rPr>
          <w:rFonts w:ascii="Times New Roman" w:hAnsi="Times New Roman" w:cs="Times New Roman"/>
        </w:rPr>
      </w:pPr>
    </w:p>
    <w:p w14:paraId="1F9A0345" w14:textId="77777777" w:rsidR="00DB7074" w:rsidRDefault="00DB7074">
      <w:pPr>
        <w:rPr>
          <w:rFonts w:ascii="Times New Roman" w:hAnsi="Times New Roman" w:cs="Times New Roman"/>
        </w:rPr>
      </w:pPr>
    </w:p>
    <w:p w14:paraId="727C38D8" w14:textId="77777777" w:rsidR="006E2D49" w:rsidRDefault="006E2D49">
      <w:pPr>
        <w:rPr>
          <w:rFonts w:ascii="Times New Roman" w:hAnsi="Times New Roman" w:cs="Times New Roman"/>
        </w:rPr>
      </w:pPr>
    </w:p>
    <w:p w14:paraId="229D9AF3" w14:textId="77777777" w:rsidR="00DB7074" w:rsidRDefault="00DB7074">
      <w:pPr>
        <w:rPr>
          <w:rFonts w:ascii="Times New Roman" w:hAnsi="Times New Roman" w:cs="Times New Roman"/>
        </w:rPr>
      </w:pPr>
    </w:p>
    <w:p w14:paraId="134E2616" w14:textId="77777777" w:rsidR="00C421CD" w:rsidRPr="00CF60BF" w:rsidRDefault="00AF051C">
      <w:pPr>
        <w:rPr>
          <w:rFonts w:ascii="Times New Roman" w:hAnsi="Times New Roman" w:cs="Times New Roman"/>
          <w:b/>
        </w:rPr>
      </w:pPr>
      <w:r w:rsidRPr="00CF60BF">
        <w:rPr>
          <w:rFonts w:ascii="Times New Roman" w:hAnsi="Times New Roman" w:cs="Times New Roman" w:hint="eastAsia"/>
          <w:b/>
        </w:rPr>
        <w:lastRenderedPageBreak/>
        <w:t>基礎知識題</w:t>
      </w:r>
    </w:p>
    <w:p w14:paraId="3817CA3F" w14:textId="77777777" w:rsidR="00117E95" w:rsidRDefault="00117E95">
      <w:pPr>
        <w:rPr>
          <w:rFonts w:ascii="Times New Roman" w:hAnsi="Times New Roman" w:cs="Times New Roman"/>
        </w:rPr>
      </w:pPr>
    </w:p>
    <w:p w14:paraId="03B6ABD5" w14:textId="77777777" w:rsidR="00117E95" w:rsidRPr="006C4945" w:rsidRDefault="00F2078D" w:rsidP="00F41810">
      <w:pPr>
        <w:jc w:val="both"/>
        <w:rPr>
          <w:rFonts w:ascii="Times New Roman" w:hAnsi="Times New Roman" w:cs="Times New Roman"/>
          <w:color w:val="000000" w:themeColor="text1"/>
        </w:rPr>
      </w:pPr>
      <w:r w:rsidRPr="00525C9B">
        <w:rPr>
          <w:rFonts w:hint="eastAsia"/>
          <w:color w:val="000000" w:themeColor="text1"/>
          <w:lang w:eastAsia="zh-HK"/>
        </w:rPr>
        <w:t>根</w:t>
      </w:r>
      <w:r w:rsidRPr="00525C9B">
        <w:rPr>
          <w:rFonts w:hint="eastAsia"/>
          <w:color w:val="000000" w:themeColor="text1"/>
        </w:rPr>
        <w:t>據</w:t>
      </w:r>
      <w:r w:rsidR="00117E95" w:rsidRPr="00525C9B">
        <w:rPr>
          <w:rFonts w:hint="eastAsia"/>
          <w:color w:val="000000" w:themeColor="text1"/>
          <w:lang w:eastAsia="zh-HK"/>
        </w:rPr>
        <w:t>資料</w:t>
      </w:r>
      <w:r w:rsidR="00661084">
        <w:rPr>
          <w:rFonts w:hint="eastAsia"/>
          <w:color w:val="000000" w:themeColor="text1"/>
          <w:lang w:eastAsia="zh-HK"/>
        </w:rPr>
        <w:t>一</w:t>
      </w:r>
      <w:r w:rsidR="007877CB">
        <w:rPr>
          <w:rFonts w:hint="eastAsia"/>
          <w:color w:val="000000" w:themeColor="text1"/>
          <w:lang w:eastAsia="zh-HK"/>
        </w:rPr>
        <w:t>及</w:t>
      </w:r>
      <w:r w:rsidRPr="00525C9B">
        <w:rPr>
          <w:rFonts w:hint="eastAsia"/>
          <w:color w:val="000000" w:themeColor="text1"/>
          <w:lang w:eastAsia="zh-HK"/>
        </w:rPr>
        <w:t>二，</w:t>
      </w:r>
      <w:r w:rsidR="00F41810" w:rsidRPr="00525C9B">
        <w:rPr>
          <w:rFonts w:hint="eastAsia"/>
          <w:color w:val="000000" w:themeColor="text1"/>
          <w:lang w:eastAsia="zh-HK"/>
        </w:rPr>
        <w:t>按粵港澳大灣區建設</w:t>
      </w:r>
      <w:r w:rsidR="00525C9B" w:rsidRPr="00525C9B">
        <w:rPr>
          <w:rFonts w:hint="eastAsia"/>
          <w:color w:val="000000" w:themeColor="text1"/>
          <w:lang w:eastAsia="zh-HK"/>
        </w:rPr>
        <w:t>的</w:t>
      </w:r>
      <w:r w:rsidR="00F41810" w:rsidRPr="00525C9B">
        <w:rPr>
          <w:rFonts w:hint="eastAsia"/>
          <w:color w:val="000000" w:themeColor="text1"/>
          <w:lang w:eastAsia="zh-HK"/>
        </w:rPr>
        <w:t>相關事件發生的時序，選</w:t>
      </w:r>
      <w:r w:rsidR="00F41810" w:rsidRPr="00525C9B">
        <w:rPr>
          <w:rFonts w:hint="eastAsia"/>
          <w:color w:val="000000" w:themeColor="text1"/>
        </w:rPr>
        <w:t>擇</w:t>
      </w:r>
      <w:r w:rsidR="00F41810" w:rsidRPr="00525C9B">
        <w:rPr>
          <w:rFonts w:hint="eastAsia"/>
          <w:color w:val="000000" w:themeColor="text1"/>
          <w:lang w:eastAsia="zh-HK"/>
        </w:rPr>
        <w:t>適當的字幅，正</w:t>
      </w:r>
      <w:r w:rsidR="00F41810" w:rsidRPr="00525C9B">
        <w:rPr>
          <w:rFonts w:hint="eastAsia"/>
          <w:color w:val="000000" w:themeColor="text1"/>
        </w:rPr>
        <w:t>確</w:t>
      </w:r>
      <w:r w:rsidR="00F41810" w:rsidRPr="00525C9B">
        <w:rPr>
          <w:rFonts w:hint="eastAsia"/>
          <w:color w:val="000000" w:themeColor="text1"/>
          <w:lang w:eastAsia="zh-HK"/>
        </w:rPr>
        <w:t>排列於</w:t>
      </w:r>
      <w:r w:rsidR="00223990" w:rsidRPr="00525C9B">
        <w:rPr>
          <w:rFonts w:hint="eastAsia"/>
          <w:b/>
          <w:color w:val="000000" w:themeColor="text1"/>
          <w:lang w:eastAsia="zh-HK"/>
        </w:rPr>
        <w:t>時間軸</w:t>
      </w:r>
      <w:r w:rsidR="00223990" w:rsidRPr="00525C9B">
        <w:rPr>
          <w:rFonts w:hint="eastAsia"/>
          <w:color w:val="000000" w:themeColor="text1"/>
          <w:lang w:eastAsia="zh-HK"/>
        </w:rPr>
        <w:t>的</w:t>
      </w:r>
      <w:r w:rsidR="00F41810" w:rsidRPr="00525C9B">
        <w:rPr>
          <w:rFonts w:hint="eastAsia"/>
          <w:color w:val="000000" w:themeColor="text1"/>
          <w:lang w:eastAsia="zh-HK"/>
        </w:rPr>
        <w:t>適當位置</w:t>
      </w:r>
      <w:r w:rsidR="00117E95" w:rsidRPr="00525C9B">
        <w:rPr>
          <w:rFonts w:hint="eastAsia"/>
          <w:color w:val="000000" w:themeColor="text1"/>
          <w:lang w:eastAsia="zh-HK"/>
        </w:rPr>
        <w:t>。</w:t>
      </w:r>
    </w:p>
    <w:p w14:paraId="11EAAECC" w14:textId="77777777" w:rsidR="00C421CD" w:rsidRDefault="00C421CD">
      <w:pPr>
        <w:rPr>
          <w:rFonts w:ascii="Times New Roman" w:hAnsi="Times New Roman" w:cs="Times New Roman"/>
        </w:rPr>
      </w:pPr>
    </w:p>
    <w:p w14:paraId="73408639" w14:textId="77777777" w:rsidR="00223990" w:rsidRPr="0048772E" w:rsidRDefault="009F2407" w:rsidP="00223990">
      <w:pPr>
        <w:pStyle w:val="a4"/>
        <w:ind w:leftChars="0"/>
        <w:rPr>
          <w:rFonts w:ascii="Times New Roman" w:hAnsi="Times New Roman"/>
          <w:szCs w:val="24"/>
          <w:lang w:eastAsia="zh-HK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D6C152F" wp14:editId="66758AEE">
                <wp:simplePos x="0" y="0"/>
                <wp:positionH relativeFrom="column">
                  <wp:posOffset>2123831</wp:posOffset>
                </wp:positionH>
                <wp:positionV relativeFrom="paragraph">
                  <wp:posOffset>132862</wp:posOffset>
                </wp:positionV>
                <wp:extent cx="1923415" cy="1824990"/>
                <wp:effectExtent l="19050" t="19050" r="38735" b="4191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824990"/>
                          <a:chOff x="2191" y="3810"/>
                          <a:chExt cx="3029" cy="2874"/>
                        </a:xfrm>
                      </wpg:grpSpPr>
                      <wps:wsp>
                        <wps:cNvPr id="5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911" y="5550"/>
                            <a:ext cx="0" cy="113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44546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191" y="3810"/>
                            <a:ext cx="3029" cy="177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5E0B3"/>
                              </a:gs>
                            </a:gsLst>
                            <a:lin ang="5400000" scaled="1"/>
                          </a:gradFill>
                          <a:ln w="28575">
                            <a:solidFill>
                              <a:srgbClr val="44546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A426FD8" w14:textId="77777777" w:rsidR="00A63001" w:rsidRPr="00D46DF7" w:rsidRDefault="00A63001" w:rsidP="005E3053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相關日期</w:t>
                              </w: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︰</w:t>
                              </w:r>
                              <w:r w:rsidRPr="00A03E85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 xml:space="preserve">　</w:t>
                              </w:r>
                              <w:r w:rsidRPr="00A03E85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>201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>7</w:t>
                              </w:r>
                              <w:r w:rsidRPr="00A03E85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>年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>7</w:t>
                              </w:r>
                              <w:r w:rsidRPr="00A03E85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>月</w:t>
                              </w:r>
                              <w:r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 xml:space="preserve"> </w:t>
                              </w:r>
                            </w:p>
                            <w:p w14:paraId="61C99B6A" w14:textId="77777777" w:rsidR="00A63001" w:rsidRDefault="00A63001" w:rsidP="005E3053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</w:rPr>
                              </w:pP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事件</w:t>
                              </w:r>
                              <w:r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名稱</w:t>
                              </w: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︰</w:t>
                              </w:r>
                              <w:r w:rsidRPr="00D46DF7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 xml:space="preserve"> </w:t>
                              </w:r>
                              <w:r w:rsidR="00445D7F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 xml:space="preserve">5. </w:t>
                              </w:r>
                              <w:r w:rsidRPr="00D46DF7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</w:rPr>
                                <w:t>___________</w:t>
                              </w:r>
                            </w:p>
                            <w:p w14:paraId="0E5C2BB8" w14:textId="77777777" w:rsidR="00A63001" w:rsidRPr="00D46DF7" w:rsidRDefault="00A63001" w:rsidP="005E3053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</w:rPr>
                              </w:pP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事件</w:t>
                              </w:r>
                              <w:r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內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容</w:t>
                              </w: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︰</w:t>
                              </w:r>
                              <w:r w:rsidRPr="00D46DF7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 xml:space="preserve"> </w:t>
                              </w:r>
                              <w:r w:rsidR="00445D7F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 xml:space="preserve">6. </w:t>
                              </w:r>
                              <w:r w:rsidRPr="00D46DF7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</w:rPr>
                                <w:t>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C152F" id="Group 49" o:spid="_x0000_s1026" style="position:absolute;left:0;text-align:left;margin-left:167.25pt;margin-top:10.45pt;width:151.45pt;height:143.7pt;z-index:251718656" coordorigin="2191,3810" coordsize="3029,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7" type="#_x0000_t32" style="position:absolute;left:2911;top:5550;width:0;height:1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" strokecolor="#44546a" strokeweight="2.25pt">
                  <v:stroke endarrow="block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" o:spid="_x0000_s1028" type="#_x0000_t109" style="position:absolute;left:2191;top:3810;width:3029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" strokecolor="#44546a" strokeweight="2.25pt">
                  <v:fill color2="#c5e0b3" focus="100%" type="gradient"/>
                  <v:shadow on="t" color="#375623" opacity=".5" offset="1pt"/>
                  <v:textbox>
                    <w:txbxContent>
                      <w:p w14:paraId="7A426FD8" w14:textId="77777777" w:rsidR="00A63001" w:rsidRPr="00D46DF7" w:rsidRDefault="00A63001" w:rsidP="005E3053">
                        <w:pPr>
                          <w:spacing w:line="360" w:lineRule="auto"/>
                          <w:rPr>
                            <w:rFonts w:ascii="Times New Roman" w:hAnsi="Times New Roman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>相關日期</w:t>
                        </w:r>
                        <w:proofErr w:type="gramStart"/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︰</w:t>
                        </w:r>
                        <w:proofErr w:type="gramEnd"/>
                        <w:r w:rsidRPr="00A03E85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 xml:space="preserve">　</w:t>
                        </w:r>
                        <w:r w:rsidRPr="00A03E85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>201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>7</w:t>
                        </w:r>
                        <w:r w:rsidRPr="00A03E85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>年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>7</w:t>
                        </w:r>
                        <w:r w:rsidRPr="00A03E85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>月</w:t>
                        </w:r>
                        <w:r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 xml:space="preserve"> </w:t>
                        </w:r>
                      </w:p>
                      <w:p w14:paraId="61C99B6A" w14:textId="77777777" w:rsidR="00A63001" w:rsidRDefault="00A63001" w:rsidP="005E3053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事件</w:t>
                        </w:r>
                        <w:r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>名稱</w:t>
                        </w:r>
                        <w:proofErr w:type="gramStart"/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︰</w:t>
                        </w:r>
                        <w:proofErr w:type="gramEnd"/>
                        <w:r w:rsidRPr="00D46DF7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 xml:space="preserve"> </w:t>
                        </w:r>
                        <w:r w:rsidR="00445D7F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 xml:space="preserve">5. </w:t>
                        </w:r>
                        <w:r w:rsidRPr="00D46DF7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</w:rPr>
                          <w:t>___________</w:t>
                        </w:r>
                      </w:p>
                      <w:p w14:paraId="0E5C2BB8" w14:textId="77777777" w:rsidR="00A63001" w:rsidRPr="00D46DF7" w:rsidRDefault="00A63001" w:rsidP="005E3053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事件</w:t>
                        </w:r>
                        <w:r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>內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容</w:t>
                        </w:r>
                        <w:proofErr w:type="gramStart"/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︰</w:t>
                        </w:r>
                        <w:proofErr w:type="gramEnd"/>
                        <w:r w:rsidRPr="00D46DF7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 xml:space="preserve"> </w:t>
                        </w:r>
                        <w:r w:rsidR="00445D7F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 xml:space="preserve">6. </w:t>
                        </w:r>
                        <w:r w:rsidRPr="00D46DF7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</w:rPr>
                          <w:t>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3E85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65FCB2A" wp14:editId="6401EA04">
                <wp:simplePos x="0" y="0"/>
                <wp:positionH relativeFrom="column">
                  <wp:posOffset>4178935</wp:posOffset>
                </wp:positionH>
                <wp:positionV relativeFrom="paragraph">
                  <wp:posOffset>132715</wp:posOffset>
                </wp:positionV>
                <wp:extent cx="1923415" cy="1824990"/>
                <wp:effectExtent l="19050" t="19050" r="38735" b="4191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824990"/>
                          <a:chOff x="2191" y="3810"/>
                          <a:chExt cx="3029" cy="2874"/>
                        </a:xfrm>
                      </wpg:grpSpPr>
                      <wps:wsp>
                        <wps:cNvPr id="5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871" y="5550"/>
                            <a:ext cx="0" cy="113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44546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191" y="3810"/>
                            <a:ext cx="3029" cy="177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5E0B3"/>
                              </a:gs>
                            </a:gsLst>
                            <a:lin ang="5400000" scaled="1"/>
                          </a:gradFill>
                          <a:ln w="28575">
                            <a:solidFill>
                              <a:srgbClr val="44546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BB3DB85" w14:textId="77777777" w:rsidR="00A63001" w:rsidRPr="00D46DF7" w:rsidRDefault="00A63001" w:rsidP="005E3053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相關日期</w:t>
                              </w: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︰</w:t>
                              </w:r>
                              <w:r w:rsidRPr="00A03E85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>2021</w:t>
                              </w:r>
                              <w:r w:rsidRPr="00A03E85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>年</w:t>
                              </w:r>
                              <w:r w:rsidRPr="00A03E85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>3</w:t>
                              </w:r>
                              <w:r w:rsidRPr="00A03E85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>月</w:t>
                              </w:r>
                              <w:r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 xml:space="preserve"> </w:t>
                              </w:r>
                            </w:p>
                            <w:p w14:paraId="1DF953F0" w14:textId="77777777" w:rsidR="00A63001" w:rsidRDefault="00A63001" w:rsidP="005E3053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</w:rPr>
                              </w:pP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事件</w:t>
                              </w:r>
                              <w:r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名稱</w:t>
                              </w: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︰</w:t>
                              </w:r>
                              <w:r w:rsidRPr="00D46DF7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 xml:space="preserve"> </w:t>
                              </w:r>
                              <w:r w:rsidR="00445D7F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 xml:space="preserve">9. </w:t>
                              </w:r>
                              <w:r w:rsidRPr="00D46DF7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</w:rPr>
                                <w:t>___________</w:t>
                              </w:r>
                            </w:p>
                            <w:p w14:paraId="0115DC3B" w14:textId="77777777" w:rsidR="00A63001" w:rsidRPr="00D46DF7" w:rsidRDefault="00A63001" w:rsidP="005E3053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</w:rPr>
                              </w:pP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事件</w:t>
                              </w:r>
                              <w:r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內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容</w:t>
                              </w: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︰</w:t>
                              </w:r>
                              <w:r w:rsidRPr="00D46DF7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 xml:space="preserve"> </w:t>
                              </w:r>
                              <w:r w:rsidR="00445D7F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 xml:space="preserve">10. </w:t>
                              </w:r>
                              <w:r w:rsidRPr="00D46DF7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</w:rPr>
                                <w:t>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FCB2A" id="Group 52" o:spid="_x0000_s1029" style="position:absolute;left:0;text-align:left;margin-left:329.05pt;margin-top:10.45pt;width:151.45pt;height:143.7pt;z-index:251720704" coordorigin="2191,3810" coordsize="3029,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">
                <v:shape id="AutoShape 11" o:spid="_x0000_s1030" type="#_x0000_t32" style="position:absolute;left:3871;top:5550;width:0;height:1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" strokecolor="#44546a" strokeweight="2.25pt">
                  <v:stroke endarrow="block"/>
                </v:shape>
                <v:shape id="AutoShape 12" o:spid="_x0000_s1031" type="#_x0000_t109" style="position:absolute;left:2191;top:3810;width:3029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" strokecolor="#44546a" strokeweight="2.25pt">
                  <v:fill color2="#c5e0b3" focus="100%" type="gradient"/>
                  <v:shadow on="t" color="#375623" opacity=".5" offset="1pt"/>
                  <v:textbox>
                    <w:txbxContent>
                      <w:p w14:paraId="5BB3DB85" w14:textId="77777777" w:rsidR="00A63001" w:rsidRPr="00D46DF7" w:rsidRDefault="00A63001" w:rsidP="005E3053">
                        <w:pPr>
                          <w:spacing w:line="360" w:lineRule="auto"/>
                          <w:rPr>
                            <w:rFonts w:ascii="Times New Roman" w:hAnsi="Times New Roman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>相關日期</w:t>
                        </w:r>
                        <w:proofErr w:type="gramStart"/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︰</w:t>
                        </w:r>
                        <w:proofErr w:type="gramEnd"/>
                        <w:r w:rsidRPr="00A03E85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 xml:space="preserve">　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>2021</w:t>
                        </w:r>
                        <w:r w:rsidRPr="00A03E85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>年</w:t>
                        </w:r>
                        <w:r w:rsidRPr="00A03E85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>3</w:t>
                        </w:r>
                        <w:r w:rsidRPr="00A03E85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>月</w:t>
                        </w:r>
                        <w:r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 xml:space="preserve"> </w:t>
                        </w:r>
                      </w:p>
                      <w:p w14:paraId="1DF953F0" w14:textId="77777777" w:rsidR="00A63001" w:rsidRDefault="00A63001" w:rsidP="005E3053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事件</w:t>
                        </w:r>
                        <w:r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>名稱</w:t>
                        </w:r>
                        <w:proofErr w:type="gramStart"/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︰</w:t>
                        </w:r>
                        <w:proofErr w:type="gramEnd"/>
                        <w:r w:rsidRPr="00D46DF7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 xml:space="preserve"> </w:t>
                        </w:r>
                        <w:r w:rsidR="00445D7F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 xml:space="preserve">9. </w:t>
                        </w:r>
                        <w:r w:rsidRPr="00D46DF7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</w:rPr>
                          <w:t>___________</w:t>
                        </w:r>
                      </w:p>
                      <w:p w14:paraId="0115DC3B" w14:textId="77777777" w:rsidR="00A63001" w:rsidRPr="00D46DF7" w:rsidRDefault="00A63001" w:rsidP="005E3053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事件</w:t>
                        </w:r>
                        <w:r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>內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容</w:t>
                        </w:r>
                        <w:proofErr w:type="gramStart"/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︰</w:t>
                        </w:r>
                        <w:proofErr w:type="gramEnd"/>
                        <w:r w:rsidRPr="00D46DF7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 xml:space="preserve"> </w:t>
                        </w:r>
                        <w:r w:rsidR="00445D7F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 xml:space="preserve">10. </w:t>
                        </w:r>
                        <w:r w:rsidRPr="00D46DF7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</w:rPr>
                          <w:t>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3E85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87B7A8A" wp14:editId="7418C6DD">
                <wp:simplePos x="0" y="0"/>
                <wp:positionH relativeFrom="column">
                  <wp:posOffset>60325</wp:posOffset>
                </wp:positionH>
                <wp:positionV relativeFrom="paragraph">
                  <wp:posOffset>132715</wp:posOffset>
                </wp:positionV>
                <wp:extent cx="1923415" cy="1824990"/>
                <wp:effectExtent l="19050" t="19050" r="38735" b="4191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824990"/>
                          <a:chOff x="2191" y="3810"/>
                          <a:chExt cx="3029" cy="2874"/>
                        </a:xfrm>
                      </wpg:grpSpPr>
                      <wps:wsp>
                        <wps:cNvPr id="1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431" y="5550"/>
                            <a:ext cx="0" cy="113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44546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191" y="3810"/>
                            <a:ext cx="3029" cy="177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5E0B3"/>
                              </a:gs>
                            </a:gsLst>
                            <a:lin ang="5400000" scaled="1"/>
                          </a:gradFill>
                          <a:ln w="28575">
                            <a:solidFill>
                              <a:srgbClr val="44546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85EFFEF" w14:textId="77777777" w:rsidR="00A63001" w:rsidRPr="00A03E85" w:rsidRDefault="00A63001" w:rsidP="00223990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color w:val="000000"/>
                                  <w:sz w:val="22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相關日期</w:t>
                              </w: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︰</w:t>
                              </w:r>
                              <w:r w:rsidRPr="00A03E85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 xml:space="preserve">　</w:t>
                              </w:r>
                              <w:r w:rsidRPr="00A03E85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>2015</w:t>
                              </w:r>
                              <w:r w:rsidRPr="00A03E85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>年</w:t>
                              </w:r>
                              <w:r w:rsidRPr="00A03E85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>3</w:t>
                              </w:r>
                              <w:r w:rsidRPr="00A03E85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>月</w:t>
                              </w:r>
                              <w:r w:rsidRPr="00A03E85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 xml:space="preserve"> </w:t>
                              </w:r>
                            </w:p>
                            <w:p w14:paraId="7F8D5BF9" w14:textId="77777777" w:rsidR="00A63001" w:rsidRDefault="00A63001" w:rsidP="00223990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</w:rPr>
                              </w:pP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事件</w:t>
                              </w:r>
                              <w:r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名稱</w:t>
                              </w: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︰</w:t>
                              </w:r>
                              <w:r w:rsidRPr="00D46DF7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 xml:space="preserve"> </w:t>
                              </w:r>
                              <w:r w:rsidR="00445D7F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 xml:space="preserve">1. </w:t>
                              </w:r>
                              <w:r w:rsidRPr="00D46DF7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</w:rPr>
                                <w:t>___________</w:t>
                              </w:r>
                            </w:p>
                            <w:p w14:paraId="6D0E4BBA" w14:textId="77777777" w:rsidR="00A63001" w:rsidRPr="00D46DF7" w:rsidRDefault="00A63001" w:rsidP="00223990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</w:rPr>
                              </w:pP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事件</w:t>
                              </w:r>
                              <w:r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內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容</w:t>
                              </w: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︰</w:t>
                              </w:r>
                              <w:r w:rsidRPr="00D46DF7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 xml:space="preserve"> </w:t>
                              </w:r>
                              <w:r w:rsidR="00445D7F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 xml:space="preserve">2. </w:t>
                              </w:r>
                              <w:r w:rsidRPr="00D46DF7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</w:rPr>
                                <w:t>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B7A8A" id="Group 12" o:spid="_x0000_s1032" style="position:absolute;left:0;text-align:left;margin-left:4.75pt;margin-top:10.45pt;width:151.45pt;height:143.7pt;z-index:251707392" coordorigin="2191,3810" coordsize="3029,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">
                <v:shape id="AutoShape 11" o:spid="_x0000_s1033" type="#_x0000_t32" style="position:absolute;left:2431;top:5550;width:0;height:1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" strokecolor="#44546a" strokeweight="2.25pt">
                  <v:stroke endarrow="block"/>
                </v:shape>
                <v:shape id="AutoShape 12" o:spid="_x0000_s1034" type="#_x0000_t109" style="position:absolute;left:2191;top:3810;width:3029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" strokecolor="#44546a" strokeweight="2.25pt">
                  <v:fill color2="#c5e0b3" focus="100%" type="gradient"/>
                  <v:shadow on="t" color="#375623" opacity=".5" offset="1pt"/>
                  <v:textbox>
                    <w:txbxContent>
                      <w:p w14:paraId="485EFFEF" w14:textId="77777777" w:rsidR="00A63001" w:rsidRPr="00A03E85" w:rsidRDefault="00A63001" w:rsidP="00223990">
                        <w:pPr>
                          <w:spacing w:line="360" w:lineRule="auto"/>
                          <w:rPr>
                            <w:rFonts w:ascii="Times New Roman" w:hAnsi="Times New Roman"/>
                            <w:color w:val="000000"/>
                            <w:sz w:val="22"/>
                            <w:u w:val="single"/>
                          </w:rPr>
                        </w:pPr>
                        <w:r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>相關日期</w:t>
                        </w:r>
                        <w:proofErr w:type="gramStart"/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︰</w:t>
                        </w:r>
                        <w:proofErr w:type="gramEnd"/>
                        <w:r w:rsidRPr="00A03E85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 xml:space="preserve">　</w:t>
                        </w:r>
                        <w:r w:rsidRPr="00A03E85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>2015</w:t>
                        </w:r>
                        <w:r w:rsidRPr="00A03E85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>年</w:t>
                        </w:r>
                        <w:r w:rsidRPr="00A03E85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>3</w:t>
                        </w:r>
                        <w:r w:rsidRPr="00A03E85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>月</w:t>
                        </w:r>
                        <w:r w:rsidRPr="00A03E85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 xml:space="preserve"> </w:t>
                        </w:r>
                      </w:p>
                      <w:p w14:paraId="7F8D5BF9" w14:textId="77777777" w:rsidR="00A63001" w:rsidRDefault="00A63001" w:rsidP="00223990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事件</w:t>
                        </w:r>
                        <w:r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>名稱</w:t>
                        </w:r>
                        <w:proofErr w:type="gramStart"/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︰</w:t>
                        </w:r>
                        <w:proofErr w:type="gramEnd"/>
                        <w:r w:rsidRPr="00D46DF7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 xml:space="preserve"> </w:t>
                        </w:r>
                        <w:r w:rsidR="00445D7F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 xml:space="preserve">1. </w:t>
                        </w:r>
                        <w:r w:rsidRPr="00D46DF7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</w:rPr>
                          <w:t>___________</w:t>
                        </w:r>
                      </w:p>
                      <w:p w14:paraId="6D0E4BBA" w14:textId="77777777" w:rsidR="00A63001" w:rsidRPr="00D46DF7" w:rsidRDefault="00A63001" w:rsidP="00223990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事件</w:t>
                        </w:r>
                        <w:r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>內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容</w:t>
                        </w:r>
                        <w:proofErr w:type="gramStart"/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︰</w:t>
                        </w:r>
                        <w:proofErr w:type="gramEnd"/>
                        <w:r w:rsidRPr="00D46DF7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 xml:space="preserve"> </w:t>
                        </w:r>
                        <w:r w:rsidR="00445D7F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 xml:space="preserve">2. </w:t>
                        </w:r>
                        <w:r w:rsidRPr="00D46DF7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</w:rPr>
                          <w:t>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6A28CE" w14:textId="77777777" w:rsidR="00223990" w:rsidRDefault="00223990" w:rsidP="00223990">
      <w:pPr>
        <w:pStyle w:val="a4"/>
        <w:ind w:leftChars="0"/>
        <w:rPr>
          <w:rFonts w:ascii="Times New Roman" w:hAnsi="Times New Roman"/>
          <w:szCs w:val="24"/>
          <w:lang w:eastAsia="zh-HK"/>
        </w:rPr>
      </w:pPr>
    </w:p>
    <w:p w14:paraId="3CAC101F" w14:textId="77777777" w:rsidR="00223990" w:rsidRDefault="00223990" w:rsidP="00223990">
      <w:pPr>
        <w:pStyle w:val="a4"/>
        <w:ind w:leftChars="0"/>
        <w:rPr>
          <w:rFonts w:ascii="Times New Roman" w:hAnsi="Times New Roman"/>
          <w:szCs w:val="24"/>
          <w:lang w:eastAsia="zh-HK"/>
        </w:rPr>
      </w:pPr>
    </w:p>
    <w:p w14:paraId="2FF35253" w14:textId="77777777" w:rsidR="00223990" w:rsidRDefault="00223990" w:rsidP="00223990">
      <w:pPr>
        <w:pStyle w:val="a4"/>
        <w:ind w:leftChars="0"/>
        <w:rPr>
          <w:rFonts w:ascii="Times New Roman" w:hAnsi="Times New Roman"/>
          <w:szCs w:val="24"/>
          <w:lang w:eastAsia="zh-HK"/>
        </w:rPr>
      </w:pPr>
    </w:p>
    <w:p w14:paraId="24AA048F" w14:textId="77777777" w:rsidR="00223990" w:rsidRDefault="00223990" w:rsidP="00223990">
      <w:pPr>
        <w:pStyle w:val="a4"/>
        <w:ind w:leftChars="0"/>
        <w:rPr>
          <w:rFonts w:ascii="Times New Roman" w:hAnsi="Times New Roman"/>
          <w:szCs w:val="24"/>
          <w:lang w:eastAsia="zh-HK"/>
        </w:rPr>
      </w:pPr>
    </w:p>
    <w:p w14:paraId="297DA397" w14:textId="77777777" w:rsidR="00223990" w:rsidRPr="0048772E" w:rsidRDefault="00223990" w:rsidP="00223990">
      <w:pPr>
        <w:pStyle w:val="a4"/>
        <w:ind w:leftChars="0"/>
        <w:rPr>
          <w:rFonts w:ascii="Times New Roman" w:hAnsi="Times New Roman"/>
          <w:szCs w:val="24"/>
          <w:lang w:eastAsia="zh-HK"/>
        </w:rPr>
      </w:pPr>
    </w:p>
    <w:p w14:paraId="53F98FD3" w14:textId="77777777" w:rsidR="00223990" w:rsidRPr="0048772E" w:rsidRDefault="00223990" w:rsidP="00223990">
      <w:pPr>
        <w:pStyle w:val="a4"/>
        <w:ind w:leftChars="0" w:left="0"/>
        <w:rPr>
          <w:rFonts w:ascii="Times New Roman" w:hAnsi="Times New Roman"/>
          <w:szCs w:val="24"/>
        </w:rPr>
      </w:pPr>
    </w:p>
    <w:p w14:paraId="280F85CB" w14:textId="77777777" w:rsidR="00223990" w:rsidRPr="0048772E" w:rsidRDefault="00A03E85" w:rsidP="00223990">
      <w:pPr>
        <w:pStyle w:val="a4"/>
        <w:ind w:leftChars="0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591F81B" wp14:editId="7BE80C55">
                <wp:simplePos x="0" y="0"/>
                <wp:positionH relativeFrom="column">
                  <wp:posOffset>-236415</wp:posOffset>
                </wp:positionH>
                <wp:positionV relativeFrom="paragraph">
                  <wp:posOffset>228600</wp:posOffset>
                </wp:positionV>
                <wp:extent cx="6480810" cy="591820"/>
                <wp:effectExtent l="0" t="3810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0" cy="591820"/>
                          <a:chOff x="0" y="0"/>
                          <a:chExt cx="6481093" cy="592367"/>
                        </a:xfrm>
                      </wpg:grpSpPr>
                      <wps:wsp>
                        <wps:cNvPr id="3" name="Straight Arrow Connector 3"/>
                        <wps:cNvCnPr>
                          <a:cxnSpLocks noChangeShapeType="1"/>
                        </wps:cNvCnPr>
                        <wps:spPr bwMode="auto">
                          <a:xfrm>
                            <a:off x="68713" y="137424"/>
                            <a:ext cx="6099175" cy="63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237850"/>
                            <a:ext cx="873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D4699" w14:textId="77777777" w:rsidR="00A63001" w:rsidRPr="00676843" w:rsidRDefault="00A63001" w:rsidP="0022399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2015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78562" y="258992"/>
                            <a:ext cx="873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0589D" w14:textId="77777777" w:rsidR="00A63001" w:rsidRPr="00676843" w:rsidRDefault="00A63001" w:rsidP="00223990">
                              <w:pPr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  <w:r w:rsidRPr="00676843">
                                <w:rPr>
                                  <w:rFonts w:ascii="Times New Roman" w:hAnsi="Times New Roman"/>
                                </w:rPr>
                                <w:t>2021</w:t>
                              </w:r>
                              <w:r w:rsidRPr="00676843">
                                <w:rPr>
                                  <w:rFonts w:ascii="Times New Roman" w:hAnsi="Times New Roman"/>
                                  <w:lang w:eastAsia="zh-HK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258992" y="528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Straight Arrow Connector 6"/>
                        <wps:cNvCnPr>
                          <a:cxnSpLocks noChangeShapeType="1"/>
                        </wps:cNvCnPr>
                        <wps:spPr bwMode="auto">
                          <a:xfrm>
                            <a:off x="5296121" y="528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08084" y="232564"/>
                            <a:ext cx="873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B00CF" w14:textId="77777777" w:rsidR="00A63001" w:rsidRPr="00676843" w:rsidRDefault="00A63001" w:rsidP="005641C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2017</w:t>
                              </w:r>
                              <w:r w:rsidRPr="00676843">
                                <w:rPr>
                                  <w:rFonts w:ascii="Times New Roman" w:hAnsi="Times New Roman"/>
                                  <w:lang w:eastAsia="zh-HK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Arrow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2330928" y="528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09627" y="237850"/>
                            <a:ext cx="873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67CC4" w14:textId="77777777" w:rsidR="00A63001" w:rsidRPr="00676843" w:rsidRDefault="00A63001" w:rsidP="00A03E85">
                              <w:pPr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2016</w:t>
                              </w:r>
                              <w:r w:rsidRPr="00676843">
                                <w:rPr>
                                  <w:rFonts w:ascii="Times New Roman" w:hAnsi="Times New Roman"/>
                                  <w:lang w:eastAsia="zh-HK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traight Arrow Connector 44"/>
                        <wps:cNvCnPr>
                          <a:cxnSpLocks noChangeShapeType="1"/>
                        </wps:cNvCnPr>
                        <wps:spPr bwMode="auto">
                          <a:xfrm>
                            <a:off x="1247390" y="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200540" y="237850"/>
                            <a:ext cx="873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26BB3" w14:textId="77777777" w:rsidR="00A63001" w:rsidRPr="00676843" w:rsidRDefault="00A63001" w:rsidP="00A03E85">
                              <w:pPr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2019</w:t>
                              </w:r>
                              <w:r w:rsidRPr="00676843">
                                <w:rPr>
                                  <w:rFonts w:ascii="Times New Roman" w:hAnsi="Times New Roman"/>
                                  <w:lang w:eastAsia="zh-HK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traight Arrow Connector 46"/>
                        <wps:cNvCnPr>
                          <a:cxnSpLocks noChangeShapeType="1"/>
                        </wps:cNvCnPr>
                        <wps:spPr bwMode="auto">
                          <a:xfrm>
                            <a:off x="3805596" y="528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607968" y="253706"/>
                            <a:ext cx="873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75A3D" w14:textId="77777777" w:rsidR="00A63001" w:rsidRPr="00676843" w:rsidRDefault="00A63001" w:rsidP="005641C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現在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1F81B" id="Group 48" o:spid="_x0000_s1035" style="position:absolute;left:0;text-align:left;margin-left:-18.6pt;margin-top:18pt;width:510.3pt;height:46.6pt;z-index:251716608" coordsize="64810,5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">
                <v:shape id="Straight Arrow Connector 3" o:spid="_x0000_s1036" type="#_x0000_t32" style="position:absolute;left:687;top:1374;width:6099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" strokeweight="6pt">
                  <v:stroke endarrow="block"/>
                </v:shape>
                <v:rect id="Rectangle 4" o:spid="_x0000_s1037" style="position:absolute;top:2378;width:873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14:paraId="29AD4699" w14:textId="77777777" w:rsidR="00A63001" w:rsidRPr="00676843" w:rsidRDefault="00A63001" w:rsidP="0022399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2015</w:t>
                        </w:r>
                        <w:r>
                          <w:rPr>
                            <w:rFonts w:ascii="Times New Roman" w:hAnsi="Times New Roman"/>
                          </w:rPr>
                          <w:t>年</w:t>
                        </w:r>
                      </w:p>
                    </w:txbxContent>
                  </v:textbox>
                </v:rect>
                <v:rect id="Rectangle 7" o:spid="_x0000_s1038" style="position:absolute;left:48785;top:2589;width:873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v:textbox>
                    <w:txbxContent>
                      <w:p w14:paraId="21A0589D" w14:textId="77777777" w:rsidR="00A63001" w:rsidRPr="00676843" w:rsidRDefault="00A63001" w:rsidP="00223990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676843">
                          <w:rPr>
                            <w:rFonts w:ascii="Times New Roman" w:hAnsi="Times New Roman"/>
                          </w:rPr>
                          <w:t>2021</w:t>
                        </w:r>
                        <w:r w:rsidRPr="00676843">
                          <w:rPr>
                            <w:rFonts w:ascii="Times New Roman" w:hAnsi="Times New Roman"/>
                            <w:lang w:eastAsia="zh-HK"/>
                          </w:rPr>
                          <w:t>年</w:t>
                        </w:r>
                      </w:p>
                    </w:txbxContent>
                  </v:textbox>
                </v:rect>
                <v:shape id="Straight Arrow Connector 5" o:spid="_x0000_s1039" type="#_x0000_t32" style="position:absolute;left:2589;top:52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frNwwAAANoAAAAPAAAAZHJzL2Rvd25yZXYueG1sRI9Ba8JA&#10;FITvBf/D8oTe6sZCi8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/RH6zcMAAADaAAAADwAA&#10;AAAAAAAAAAAAAAAHAgAAZHJzL2Rvd25yZXYueG1sUEsFBgAAAAADAAMAtwAAAPcCAAAAAA==&#10;" strokeweight="3pt"/>
                <v:shape id="Straight Arrow Connector 6" o:spid="_x0000_s1040" type="#_x0000_t32" style="position:absolute;left:52961;top:52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" strokeweight="3pt"/>
                <v:rect id="Rectangle 10" o:spid="_x0000_s1041" style="position:absolute;left:19080;top:2325;width:873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<v:textbox>
                    <w:txbxContent>
                      <w:p w14:paraId="4A3B00CF" w14:textId="77777777" w:rsidR="00A63001" w:rsidRPr="00676843" w:rsidRDefault="00A63001" w:rsidP="005641C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2017</w:t>
                        </w:r>
                        <w:r w:rsidRPr="00676843">
                          <w:rPr>
                            <w:rFonts w:ascii="Times New Roman" w:hAnsi="Times New Roman"/>
                            <w:lang w:eastAsia="zh-HK"/>
                          </w:rPr>
                          <w:t>年</w:t>
                        </w:r>
                      </w:p>
                    </w:txbxContent>
                  </v:textbox>
                </v:rect>
                <v:shape id="Straight Arrow Connector 11" o:spid="_x0000_s1042" type="#_x0000_t32" style="position:absolute;left:23309;top:52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" strokeweight="3pt"/>
                <v:rect id="Rectangle 43" o:spid="_x0000_s1043" style="position:absolute;left:6096;top:2378;width:873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Z1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xtRnXEAAAA2wAAAA8A&#10;AAAAAAAAAAAAAAAABwIAAGRycy9kb3ducmV2LnhtbFBLBQYAAAAAAwADALcAAAD4AgAAAAA=&#10;" filled="f" stroked="f">
                  <v:textbox>
                    <w:txbxContent>
                      <w:p w14:paraId="56767CC4" w14:textId="77777777" w:rsidR="00A63001" w:rsidRPr="00676843" w:rsidRDefault="00A63001" w:rsidP="00A03E85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2016</w:t>
                        </w:r>
                        <w:r w:rsidRPr="00676843">
                          <w:rPr>
                            <w:rFonts w:ascii="Times New Roman" w:hAnsi="Times New Roman"/>
                            <w:lang w:eastAsia="zh-HK"/>
                          </w:rPr>
                          <w:t>年</w:t>
                        </w:r>
                      </w:p>
                    </w:txbxContent>
                  </v:textbox>
                </v:rect>
                <v:shape id="Straight Arrow Connector 44" o:spid="_x0000_s1044" type="#_x0000_t32" style="position:absolute;left:12473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" strokeweight="3pt"/>
                <v:rect id="Rectangle 45" o:spid="_x0000_s1045" style="position:absolute;left:32005;top:2378;width:873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>
                  <v:textbox>
                    <w:txbxContent>
                      <w:p w14:paraId="20F26BB3" w14:textId="77777777" w:rsidR="00A63001" w:rsidRPr="00676843" w:rsidRDefault="00A63001" w:rsidP="00A03E85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2019</w:t>
                        </w:r>
                        <w:r w:rsidRPr="00676843">
                          <w:rPr>
                            <w:rFonts w:ascii="Times New Roman" w:hAnsi="Times New Roman"/>
                            <w:lang w:eastAsia="zh-HK"/>
                          </w:rPr>
                          <w:t>年</w:t>
                        </w:r>
                      </w:p>
                    </w:txbxContent>
                  </v:textbox>
                </v:rect>
                <v:shape id="Straight Arrow Connector 46" o:spid="_x0000_s1046" type="#_x0000_t32" style="position:absolute;left:38055;top:52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" strokeweight="3pt"/>
                <v:rect id="Rectangle 47" o:spid="_x0000_s1047" style="position:absolute;left:56079;top:2537;width:873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B2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JNWQHbEAAAA2wAAAA8A&#10;AAAAAAAAAAAAAAAABwIAAGRycy9kb3ducmV2LnhtbFBLBQYAAAAAAwADALcAAAD4AgAAAAA=&#10;" filled="f" stroked="f">
                  <v:textbox>
                    <w:txbxContent>
                      <w:p w14:paraId="08075A3D" w14:textId="77777777" w:rsidR="00A63001" w:rsidRPr="00676843" w:rsidRDefault="00A63001" w:rsidP="005641C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現在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68C850D" w14:textId="77777777" w:rsidR="00223990" w:rsidRPr="0048772E" w:rsidRDefault="00A03E85" w:rsidP="00223990">
      <w:pPr>
        <w:pStyle w:val="a4"/>
        <w:ind w:leftChars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02E01B5" wp14:editId="500434BA">
                <wp:simplePos x="0" y="0"/>
                <wp:positionH relativeFrom="column">
                  <wp:posOffset>3354070</wp:posOffset>
                </wp:positionH>
                <wp:positionV relativeFrom="paragraph">
                  <wp:posOffset>175260</wp:posOffset>
                </wp:positionV>
                <wp:extent cx="1923415" cy="1767205"/>
                <wp:effectExtent l="19050" t="38100" r="38735" b="6159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67205"/>
                          <a:chOff x="2191" y="2797"/>
                          <a:chExt cx="3029" cy="2783"/>
                        </a:xfrm>
                      </wpg:grpSpPr>
                      <wps:wsp>
                        <wps:cNvPr id="59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031" y="2797"/>
                            <a:ext cx="0" cy="113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44546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191" y="3810"/>
                            <a:ext cx="3029" cy="177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5E0B3"/>
                              </a:gs>
                            </a:gsLst>
                            <a:lin ang="5400000" scaled="1"/>
                          </a:gradFill>
                          <a:ln w="28575">
                            <a:solidFill>
                              <a:srgbClr val="44546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19D7F3C" w14:textId="77777777" w:rsidR="00A63001" w:rsidRPr="00D46DF7" w:rsidRDefault="00A63001" w:rsidP="00A03E85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相關日期</w:t>
                              </w: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︰</w:t>
                              </w:r>
                              <w:r w:rsidRPr="00A03E85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 xml:space="preserve">　</w:t>
                              </w:r>
                              <w:r w:rsidRPr="00A03E85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>201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>9</w:t>
                              </w:r>
                              <w:r w:rsidRPr="00A03E85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>年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>2</w:t>
                              </w:r>
                              <w:r w:rsidRPr="00A03E85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>月</w:t>
                              </w:r>
                              <w:r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 xml:space="preserve"> </w:t>
                              </w:r>
                            </w:p>
                            <w:p w14:paraId="6226D8EB" w14:textId="77777777" w:rsidR="00A63001" w:rsidRDefault="00A63001" w:rsidP="00A03E85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</w:rPr>
                              </w:pP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事件</w:t>
                              </w:r>
                              <w:r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名稱</w:t>
                              </w: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︰</w:t>
                              </w:r>
                              <w:r w:rsidRPr="00D46DF7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 xml:space="preserve"> </w:t>
                              </w:r>
                              <w:r w:rsidR="00445D7F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 xml:space="preserve">7. </w:t>
                              </w:r>
                              <w:r w:rsidRPr="00D46DF7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</w:rPr>
                                <w:t>___________</w:t>
                              </w:r>
                            </w:p>
                            <w:p w14:paraId="075C8B16" w14:textId="77777777" w:rsidR="00A63001" w:rsidRPr="00D46DF7" w:rsidRDefault="00A63001" w:rsidP="00A03E85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</w:rPr>
                              </w:pP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事件</w:t>
                              </w:r>
                              <w:r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內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容</w:t>
                              </w: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︰</w:t>
                              </w:r>
                              <w:r w:rsidRPr="00D46DF7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 xml:space="preserve"> </w:t>
                              </w:r>
                              <w:r w:rsidR="00445D7F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 xml:space="preserve">8. </w:t>
                              </w:r>
                              <w:r w:rsidRPr="00D46DF7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</w:rPr>
                                <w:t>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E01B5" id="Group 58" o:spid="_x0000_s1048" style="position:absolute;left:0;text-align:left;margin-left:264.1pt;margin-top:13.8pt;width:151.45pt;height:139.15pt;z-index:251724800" coordorigin="2191,2797" coordsize="3029,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">
                <v:shape id="AutoShape 11" o:spid="_x0000_s1049" type="#_x0000_t32" style="position:absolute;left:3031;top:2797;width:0;height:11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" strokecolor="#44546a" strokeweight="2.25pt">
                  <v:stroke endarrow="block"/>
                </v:shape>
                <v:shape id="AutoShape 12" o:spid="_x0000_s1050" type="#_x0000_t109" style="position:absolute;left:2191;top:3810;width:3029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" strokecolor="#44546a" strokeweight="2.25pt">
                  <v:fill color2="#c5e0b3" focus="100%" type="gradient"/>
                  <v:shadow on="t" color="#375623" opacity=".5" offset="1pt"/>
                  <v:textbox>
                    <w:txbxContent>
                      <w:p w14:paraId="119D7F3C" w14:textId="77777777" w:rsidR="00A63001" w:rsidRPr="00D46DF7" w:rsidRDefault="00A63001" w:rsidP="00A03E85">
                        <w:pPr>
                          <w:spacing w:line="360" w:lineRule="auto"/>
                          <w:rPr>
                            <w:rFonts w:ascii="Times New Roman" w:hAnsi="Times New Roman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>相關日期</w:t>
                        </w:r>
                        <w:proofErr w:type="gramStart"/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︰</w:t>
                        </w:r>
                        <w:proofErr w:type="gramEnd"/>
                        <w:r w:rsidRPr="00A03E85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 xml:space="preserve">　</w:t>
                        </w:r>
                        <w:r w:rsidRPr="00A03E85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>201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>9</w:t>
                        </w:r>
                        <w:r w:rsidRPr="00A03E85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>年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>2</w:t>
                        </w:r>
                        <w:r w:rsidRPr="00A03E85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>月</w:t>
                        </w:r>
                        <w:r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 xml:space="preserve"> </w:t>
                        </w:r>
                      </w:p>
                      <w:p w14:paraId="6226D8EB" w14:textId="77777777" w:rsidR="00A63001" w:rsidRDefault="00A63001" w:rsidP="00A03E8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事件</w:t>
                        </w:r>
                        <w:r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>名稱</w:t>
                        </w:r>
                        <w:proofErr w:type="gramStart"/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︰</w:t>
                        </w:r>
                        <w:proofErr w:type="gramEnd"/>
                        <w:r w:rsidRPr="00D46DF7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 xml:space="preserve"> </w:t>
                        </w:r>
                        <w:r w:rsidR="00445D7F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 xml:space="preserve">7. </w:t>
                        </w:r>
                        <w:r w:rsidRPr="00D46DF7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</w:rPr>
                          <w:t>___________</w:t>
                        </w:r>
                      </w:p>
                      <w:p w14:paraId="075C8B16" w14:textId="77777777" w:rsidR="00A63001" w:rsidRPr="00D46DF7" w:rsidRDefault="00A63001" w:rsidP="00A03E8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事件</w:t>
                        </w:r>
                        <w:r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>內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容</w:t>
                        </w:r>
                        <w:proofErr w:type="gramStart"/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︰</w:t>
                        </w:r>
                        <w:proofErr w:type="gramEnd"/>
                        <w:r w:rsidRPr="00D46DF7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 xml:space="preserve"> </w:t>
                        </w:r>
                        <w:r w:rsidR="00445D7F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 xml:space="preserve">8. </w:t>
                        </w:r>
                        <w:r w:rsidRPr="00D46DF7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</w:rPr>
                          <w:t>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C679158" wp14:editId="3C3FCBA3">
                <wp:simplePos x="0" y="0"/>
                <wp:positionH relativeFrom="column">
                  <wp:posOffset>756138</wp:posOffset>
                </wp:positionH>
                <wp:positionV relativeFrom="paragraph">
                  <wp:posOffset>173795</wp:posOffset>
                </wp:positionV>
                <wp:extent cx="1923415" cy="1767205"/>
                <wp:effectExtent l="19050" t="38100" r="38735" b="6159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67205"/>
                          <a:chOff x="2191" y="2797"/>
                          <a:chExt cx="3029" cy="2783"/>
                        </a:xfrm>
                      </wpg:grpSpPr>
                      <wps:wsp>
                        <wps:cNvPr id="56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031" y="2797"/>
                            <a:ext cx="0" cy="113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44546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191" y="3810"/>
                            <a:ext cx="3029" cy="177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5E0B3"/>
                              </a:gs>
                            </a:gsLst>
                            <a:lin ang="5400000" scaled="1"/>
                          </a:gradFill>
                          <a:ln w="28575">
                            <a:solidFill>
                              <a:srgbClr val="44546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0F37D8B" w14:textId="77777777" w:rsidR="00A63001" w:rsidRPr="00D46DF7" w:rsidRDefault="00A63001" w:rsidP="005E3053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相關日期</w:t>
                              </w: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︰</w:t>
                              </w:r>
                              <w:r w:rsidRPr="00A03E85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 xml:space="preserve">　</w:t>
                              </w:r>
                              <w:r w:rsidRPr="00A03E85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>201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>6</w:t>
                              </w:r>
                              <w:r w:rsidRPr="00A03E85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>年</w:t>
                              </w:r>
                              <w:r w:rsidRPr="00A03E85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>3</w:t>
                              </w:r>
                              <w:r w:rsidRPr="00A03E85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>月</w:t>
                              </w:r>
                              <w:r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u w:val="single"/>
                                  <w:lang w:eastAsia="zh-HK"/>
                                </w:rPr>
                                <w:t xml:space="preserve"> </w:t>
                              </w:r>
                            </w:p>
                            <w:p w14:paraId="3823EEBA" w14:textId="77777777" w:rsidR="00A63001" w:rsidRDefault="00A63001" w:rsidP="005E3053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</w:rPr>
                              </w:pP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事件</w:t>
                              </w:r>
                              <w:r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名稱</w:t>
                              </w: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︰</w:t>
                              </w:r>
                              <w:r w:rsidRPr="00D46DF7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 xml:space="preserve"> </w:t>
                              </w:r>
                              <w:r w:rsidR="00445D7F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 xml:space="preserve">3. </w:t>
                              </w:r>
                              <w:r w:rsidRPr="00D46DF7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</w:rPr>
                                <w:t>___________</w:t>
                              </w:r>
                            </w:p>
                            <w:p w14:paraId="558A1602" w14:textId="77777777" w:rsidR="00A63001" w:rsidRPr="00D46DF7" w:rsidRDefault="00A63001" w:rsidP="005E3053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</w:rPr>
                              </w:pP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事件</w:t>
                              </w:r>
                              <w:r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內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容</w:t>
                              </w:r>
                              <w:r w:rsidRPr="00D46DF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>︰</w:t>
                              </w:r>
                              <w:r w:rsidRPr="00D46DF7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 xml:space="preserve"> </w:t>
                              </w:r>
                              <w:r w:rsidR="00445D7F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2"/>
                                  <w:lang w:eastAsia="zh-HK"/>
                                </w:rPr>
                                <w:t xml:space="preserve">4. </w:t>
                              </w:r>
                              <w:r w:rsidRPr="00D46DF7"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2"/>
                                </w:rPr>
                                <w:t>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79158" id="Group 55" o:spid="_x0000_s1051" style="position:absolute;left:0;text-align:left;margin-left:59.55pt;margin-top:13.7pt;width:151.45pt;height:139.15pt;z-index:251722752" coordorigin="2191,2797" coordsize="3029,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">
                <v:shape id="AutoShape 11" o:spid="_x0000_s1052" type="#_x0000_t32" style="position:absolute;left:3031;top:2797;width:0;height:11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" strokecolor="#44546a" strokeweight="2.25pt">
                  <v:stroke endarrow="block"/>
                </v:shape>
                <v:shape id="AutoShape 12" o:spid="_x0000_s1053" type="#_x0000_t109" style="position:absolute;left:2191;top:3810;width:3029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" strokecolor="#44546a" strokeweight="2.25pt">
                  <v:fill color2="#c5e0b3" focus="100%" type="gradient"/>
                  <v:shadow on="t" color="#375623" opacity=".5" offset="1pt"/>
                  <v:textbox>
                    <w:txbxContent>
                      <w:p w14:paraId="20F37D8B" w14:textId="77777777" w:rsidR="00A63001" w:rsidRPr="00D46DF7" w:rsidRDefault="00A63001" w:rsidP="005E3053">
                        <w:pPr>
                          <w:spacing w:line="360" w:lineRule="auto"/>
                          <w:rPr>
                            <w:rFonts w:ascii="Times New Roman" w:hAnsi="Times New Roman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>相關日期</w:t>
                        </w:r>
                        <w:proofErr w:type="gramStart"/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︰</w:t>
                        </w:r>
                        <w:proofErr w:type="gramEnd"/>
                        <w:r w:rsidRPr="00A03E85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 xml:space="preserve">　</w:t>
                        </w:r>
                        <w:r w:rsidRPr="00A03E85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>201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>6</w:t>
                        </w:r>
                        <w:r w:rsidRPr="00A03E85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>年</w:t>
                        </w:r>
                        <w:r w:rsidRPr="00A03E85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>3</w:t>
                        </w:r>
                        <w:r w:rsidRPr="00A03E85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>月</w:t>
                        </w:r>
                        <w:r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u w:val="single"/>
                            <w:lang w:eastAsia="zh-HK"/>
                          </w:rPr>
                          <w:t xml:space="preserve"> </w:t>
                        </w:r>
                      </w:p>
                      <w:p w14:paraId="3823EEBA" w14:textId="77777777" w:rsidR="00A63001" w:rsidRDefault="00A63001" w:rsidP="005E3053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事件</w:t>
                        </w:r>
                        <w:r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>名稱</w:t>
                        </w:r>
                        <w:proofErr w:type="gramStart"/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︰</w:t>
                        </w:r>
                        <w:proofErr w:type="gramEnd"/>
                        <w:r w:rsidRPr="00D46DF7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 xml:space="preserve"> </w:t>
                        </w:r>
                        <w:r w:rsidR="00445D7F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 xml:space="preserve">3. </w:t>
                        </w:r>
                        <w:r w:rsidRPr="00D46DF7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</w:rPr>
                          <w:t>___________</w:t>
                        </w:r>
                      </w:p>
                      <w:p w14:paraId="558A1602" w14:textId="77777777" w:rsidR="00A63001" w:rsidRPr="00D46DF7" w:rsidRDefault="00A63001" w:rsidP="005E3053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</w:rPr>
                        </w:pPr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事件</w:t>
                        </w:r>
                        <w:r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>內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容</w:t>
                        </w:r>
                        <w:proofErr w:type="gramStart"/>
                        <w:r w:rsidRPr="00D46DF7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>︰</w:t>
                        </w:r>
                        <w:proofErr w:type="gramEnd"/>
                        <w:r w:rsidRPr="00D46DF7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  <w:lang w:eastAsia="zh-HK"/>
                          </w:rPr>
                          <w:t xml:space="preserve"> </w:t>
                        </w:r>
                        <w:r w:rsidR="00445D7F">
                          <w:rPr>
                            <w:rFonts w:ascii="Times New Roman" w:hAnsi="Times New Roman"/>
                            <w:b/>
                            <w:color w:val="000000"/>
                            <w:sz w:val="22"/>
                            <w:lang w:eastAsia="zh-HK"/>
                          </w:rPr>
                          <w:t xml:space="preserve">4. </w:t>
                        </w:r>
                        <w:r w:rsidRPr="00D46DF7">
                          <w:rPr>
                            <w:rFonts w:ascii="Times New Roman" w:hAnsi="Times New Roman" w:hint="eastAsia"/>
                            <w:b/>
                            <w:color w:val="000000"/>
                            <w:sz w:val="22"/>
                          </w:rPr>
                          <w:t>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D9286E" w14:textId="77777777" w:rsidR="00223990" w:rsidRDefault="00223990">
      <w:pPr>
        <w:rPr>
          <w:rFonts w:ascii="Times New Roman" w:hAnsi="Times New Roman" w:cs="Times New Roman"/>
        </w:rPr>
      </w:pPr>
    </w:p>
    <w:p w14:paraId="30F0BC3C" w14:textId="77777777" w:rsidR="005641C6" w:rsidRDefault="005641C6">
      <w:pPr>
        <w:rPr>
          <w:rFonts w:ascii="Times New Roman" w:hAnsi="Times New Roman" w:cs="Times New Roman"/>
        </w:rPr>
      </w:pPr>
    </w:p>
    <w:p w14:paraId="1E720D16" w14:textId="77777777" w:rsidR="005641C6" w:rsidRDefault="005641C6">
      <w:pPr>
        <w:rPr>
          <w:rFonts w:ascii="Times New Roman" w:hAnsi="Times New Roman" w:cs="Times New Roman"/>
        </w:rPr>
      </w:pPr>
    </w:p>
    <w:p w14:paraId="186CBCD1" w14:textId="77777777" w:rsidR="00223990" w:rsidRDefault="00223990">
      <w:pPr>
        <w:rPr>
          <w:rFonts w:ascii="Times New Roman" w:hAnsi="Times New Roman" w:cs="Times New Roman"/>
        </w:rPr>
      </w:pPr>
    </w:p>
    <w:p w14:paraId="1E945DC4" w14:textId="77777777" w:rsidR="005641C6" w:rsidRDefault="005641C6">
      <w:pPr>
        <w:widowControl/>
        <w:rPr>
          <w:color w:val="C00000"/>
          <w:lang w:eastAsia="zh-HK"/>
        </w:rPr>
      </w:pPr>
    </w:p>
    <w:p w14:paraId="3CDDF8C0" w14:textId="77777777" w:rsidR="005641C6" w:rsidRDefault="005641C6">
      <w:pPr>
        <w:widowControl/>
        <w:rPr>
          <w:color w:val="C00000"/>
          <w:lang w:eastAsia="zh-HK"/>
        </w:rPr>
      </w:pPr>
    </w:p>
    <w:p w14:paraId="2A9CC1B5" w14:textId="77777777" w:rsidR="005641C6" w:rsidRDefault="005641C6">
      <w:pPr>
        <w:widowControl/>
        <w:rPr>
          <w:color w:val="C00000"/>
          <w:lang w:eastAsia="zh-HK"/>
        </w:rPr>
      </w:pPr>
    </w:p>
    <w:p w14:paraId="5ABFFC11" w14:textId="77777777" w:rsidR="005E3053" w:rsidRDefault="005E3053">
      <w:pPr>
        <w:widowControl/>
        <w:rPr>
          <w:color w:val="C00000"/>
          <w:lang w:eastAsia="zh-HK"/>
        </w:rPr>
      </w:pPr>
    </w:p>
    <w:p w14:paraId="123604AD" w14:textId="77777777" w:rsidR="005E3053" w:rsidRDefault="005E3053">
      <w:pPr>
        <w:widowControl/>
        <w:rPr>
          <w:color w:val="C00000"/>
          <w:lang w:eastAsia="zh-HK"/>
        </w:rPr>
      </w:pPr>
    </w:p>
    <w:p w14:paraId="3D5E14EC" w14:textId="77777777" w:rsidR="005641C6" w:rsidRDefault="005E3053">
      <w:pPr>
        <w:widowControl/>
        <w:rPr>
          <w:color w:val="C00000"/>
          <w:lang w:eastAsia="zh-HK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7410EA" wp14:editId="5DB9E601">
                <wp:simplePos x="0" y="0"/>
                <wp:positionH relativeFrom="column">
                  <wp:posOffset>-161925</wp:posOffset>
                </wp:positionH>
                <wp:positionV relativeFrom="paragraph">
                  <wp:posOffset>116938</wp:posOffset>
                </wp:positionV>
                <wp:extent cx="6165850" cy="2514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D1261" w14:textId="77777777" w:rsidR="00A63001" w:rsidRPr="00676843" w:rsidRDefault="00A63001" w:rsidP="00223990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57" w:type="dxa"/>
                                <w:bottom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34"/>
                            </w:tblGrid>
                            <w:tr w:rsidR="00A63001" w:rsidRPr="00676843" w14:paraId="22A57B17" w14:textId="77777777" w:rsidTr="00532A83">
                              <w:trPr>
                                <w:trHeight w:val="3164"/>
                              </w:trPr>
                              <w:tc>
                                <w:tcPr>
                                  <w:tcW w:w="9134" w:type="dxa"/>
                                </w:tcPr>
                                <w:p w14:paraId="1866FBEA" w14:textId="77777777" w:rsidR="00A63001" w:rsidRPr="00676843" w:rsidRDefault="00A63001" w:rsidP="00532A83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color w:val="000000"/>
                                      <w:u w:val="single"/>
                                    </w:rPr>
                                    <w:drawing>
                                      <wp:inline distT="0" distB="0" distL="0" distR="0" wp14:anchorId="5E91AD49" wp14:editId="15B1B14C">
                                        <wp:extent cx="316865" cy="361950"/>
                                        <wp:effectExtent l="0" t="0" r="6985" b="0"/>
                                        <wp:docPr id="8" name="Picture 8" descr="light-bulb-1458612887G8a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ight-bulb-1458612887G8a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6865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  <w:lang w:eastAsia="zh-HK"/>
                                    </w:rPr>
                                    <w:t xml:space="preserve"> 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  <w:lang w:eastAsia="zh-HK"/>
                                    </w:rPr>
                                    <w:t>知多一點點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</w:rPr>
                                    <w:t>：</w:t>
                                  </w:r>
                                </w:p>
                                <w:p w14:paraId="41DB1055" w14:textId="77777777" w:rsidR="00A63001" w:rsidRPr="00676843" w:rsidRDefault="00A63001" w:rsidP="00B17A6D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676843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  <w:t>時間軸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是一種普遍用來安排活動、流程次序的認知工具。我們可以把事件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color w:val="000000"/>
                                      <w:lang w:eastAsia="zh-HK"/>
                                    </w:rPr>
                                    <w:t>發生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的先後次序用時間軸表達，便於我們進行分析和作出安排。尤其是歷史事件，更常用時間軸來演示事件的發展。要注意：時間軸只演示先後次序，事件之間的因果關係往往要比時間軸所示複雜很多。</w:t>
                                  </w:r>
                                </w:p>
                                <w:p w14:paraId="0C0E5BEF" w14:textId="77777777" w:rsidR="00A63001" w:rsidRPr="00676843" w:rsidRDefault="00A63001" w:rsidP="00532A83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1DE98524" w14:textId="77777777" w:rsidR="00A63001" w:rsidRPr="00676843" w:rsidRDefault="00A63001" w:rsidP="00532A83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參考資料：教育局課程發展處個人、社會及人文教育組（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2017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）《綜合運用共通能力資源冊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(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初中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)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》</w:t>
                                  </w:r>
                                </w:p>
                              </w:tc>
                            </w:tr>
                          </w:tbl>
                          <w:p w14:paraId="416FDFFF" w14:textId="77777777" w:rsidR="00A63001" w:rsidRPr="00676843" w:rsidRDefault="00A63001" w:rsidP="00223990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7BF10DC7" w14:textId="77777777" w:rsidR="00A63001" w:rsidRPr="00676843" w:rsidRDefault="00A63001" w:rsidP="00223990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410E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54" type="#_x0000_t202" style="position:absolute;margin-left:-12.75pt;margin-top:9.2pt;width:485.5pt;height:19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gnug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" filled="f" stroked="f">
                <v:textbox>
                  <w:txbxContent>
                    <w:p w14:paraId="696D1261" w14:textId="77777777" w:rsidR="00A63001" w:rsidRPr="00676843" w:rsidRDefault="00A63001" w:rsidP="00223990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57" w:type="dxa"/>
                          <w:bottom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34"/>
                      </w:tblGrid>
                      <w:tr w:rsidR="00A63001" w:rsidRPr="00676843" w14:paraId="22A57B17" w14:textId="77777777" w:rsidTr="00532A83">
                        <w:trPr>
                          <w:trHeight w:val="3164"/>
                        </w:trPr>
                        <w:tc>
                          <w:tcPr>
                            <w:tcW w:w="9134" w:type="dxa"/>
                          </w:tcPr>
                          <w:p w14:paraId="1866FBEA" w14:textId="77777777" w:rsidR="00A63001" w:rsidRPr="00676843" w:rsidRDefault="00A63001" w:rsidP="00532A83">
                            <w:pPr>
                              <w:rPr>
                                <w:rFonts w:ascii="Times New Roman" w:hAnsi="Times New Roman"/>
                                <w:color w:val="000000"/>
                                <w:u w:val="single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/>
                                <w:u w:val="single"/>
                              </w:rPr>
                              <w:drawing>
                                <wp:inline distT="0" distB="0" distL="0" distR="0" wp14:anchorId="5E91AD49" wp14:editId="15B1B14C">
                                  <wp:extent cx="316865" cy="361950"/>
                                  <wp:effectExtent l="0" t="0" r="6985" b="0"/>
                                  <wp:docPr id="8" name="Picture 8" descr="light-bulb-1458612887G8a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ght-bulb-1458612887G8a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86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u w:val="single"/>
                                <w:lang w:eastAsia="zh-HK"/>
                              </w:rPr>
                              <w:t xml:space="preserve"> 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u w:val="single"/>
                                <w:lang w:eastAsia="zh-HK"/>
                              </w:rPr>
                              <w:t>知多一點點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>：</w:t>
                            </w:r>
                          </w:p>
                          <w:p w14:paraId="41DB1055" w14:textId="77777777" w:rsidR="00A63001" w:rsidRPr="00676843" w:rsidRDefault="00A63001" w:rsidP="00B17A6D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76843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時間軸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</w:rPr>
                              <w:t>是一種普遍用來安排活動、流程次序的認知工具。我們可以把事件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lang w:eastAsia="zh-HK"/>
                              </w:rPr>
                              <w:t>發生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</w:rPr>
                              <w:t>的先後次序用時間軸表達，便於我們進行分析和作出安排。尤其是歷史事件，更常用時間軸來演示事件的發展。要注意：時間軸只演示先後次序，事件之間的因果關係往往要比時間軸所示複雜很多。</w:t>
                            </w:r>
                          </w:p>
                          <w:p w14:paraId="0C0E5BEF" w14:textId="77777777" w:rsidR="00A63001" w:rsidRPr="00676843" w:rsidRDefault="00A63001" w:rsidP="00532A83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</w:p>
                          <w:p w14:paraId="1DE98524" w14:textId="77777777" w:rsidR="00A63001" w:rsidRPr="00676843" w:rsidRDefault="00A63001" w:rsidP="00532A83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參考資料：教育局課程發展處個人、社會及人文教育組（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2017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）《綜合運用共通能力資源冊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(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初中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)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》</w:t>
                            </w:r>
                          </w:p>
                        </w:tc>
                      </w:tr>
                    </w:tbl>
                    <w:p w14:paraId="416FDFFF" w14:textId="77777777" w:rsidR="00A63001" w:rsidRPr="00676843" w:rsidRDefault="00A63001" w:rsidP="00223990">
                      <w:pPr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7BF10DC7" w14:textId="77777777" w:rsidR="00A63001" w:rsidRPr="00676843" w:rsidRDefault="00A63001" w:rsidP="00223990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5584CA" w14:textId="77777777" w:rsidR="007F0B9A" w:rsidRDefault="007F0B9A">
      <w:pPr>
        <w:widowControl/>
        <w:rPr>
          <w:color w:val="C00000"/>
          <w:lang w:eastAsia="zh-HK"/>
        </w:rPr>
      </w:pPr>
      <w:r>
        <w:rPr>
          <w:color w:val="C00000"/>
          <w:lang w:eastAsia="zh-HK"/>
        </w:rPr>
        <w:br w:type="page"/>
      </w:r>
    </w:p>
    <w:p w14:paraId="34D4182B" w14:textId="77777777" w:rsidR="00A939CD" w:rsidRDefault="00A939CD" w:rsidP="00A939CD">
      <w:pPr>
        <w:jc w:val="right"/>
        <w:rPr>
          <w:color w:val="C00000"/>
        </w:rPr>
      </w:pPr>
      <w:r w:rsidRPr="00A939CD">
        <w:rPr>
          <w:rFonts w:hint="eastAsia"/>
          <w:color w:val="000000" w:themeColor="text1"/>
        </w:rPr>
        <w:lastRenderedPageBreak/>
        <w:t>（</w:t>
      </w:r>
      <w:r w:rsidRPr="00A939CD">
        <w:rPr>
          <w:rFonts w:hint="eastAsia"/>
          <w:color w:val="000000" w:themeColor="text1"/>
          <w:lang w:eastAsia="zh-HK"/>
        </w:rPr>
        <w:t>續上頁</w:t>
      </w:r>
      <w:r w:rsidRPr="00A939CD">
        <w:rPr>
          <w:rFonts w:hint="eastAsia"/>
          <w:color w:val="000000" w:themeColor="text1"/>
        </w:rPr>
        <w:t>）</w:t>
      </w:r>
    </w:p>
    <w:p w14:paraId="47AFFAD8" w14:textId="77777777" w:rsidR="007E3FB1" w:rsidRPr="00053108" w:rsidRDefault="00363670" w:rsidP="00DB7074">
      <w:pPr>
        <w:rPr>
          <w:color w:val="000000" w:themeColor="text1"/>
        </w:rPr>
      </w:pPr>
      <w:r w:rsidRPr="00053108">
        <w:rPr>
          <w:rFonts w:hint="eastAsia"/>
          <w:b/>
          <w:color w:val="000000" w:themeColor="text1"/>
          <w:lang w:eastAsia="zh-HK"/>
        </w:rPr>
        <w:t>事件名</w:t>
      </w:r>
      <w:r w:rsidRPr="00053108">
        <w:rPr>
          <w:rFonts w:hint="eastAsia"/>
          <w:b/>
          <w:color w:val="000000" w:themeColor="text1"/>
        </w:rPr>
        <w:t>稱</w:t>
      </w:r>
      <w:r w:rsidRPr="00053108">
        <w:rPr>
          <w:rFonts w:hint="eastAsia"/>
          <w:color w:val="000000" w:themeColor="text1"/>
        </w:rPr>
        <w:t>：</w:t>
      </w:r>
    </w:p>
    <w:p w14:paraId="45370669" w14:textId="77777777" w:rsidR="00363670" w:rsidRDefault="00363670" w:rsidP="00DB7074">
      <w:pPr>
        <w:rPr>
          <w:color w:val="C00000"/>
          <w:lang w:eastAsia="zh-HK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939CD" w14:paraId="0FEC08E3" w14:textId="77777777" w:rsidTr="007E3FB1">
        <w:trPr>
          <w:trHeight w:val="701"/>
        </w:trPr>
        <w:tc>
          <w:tcPr>
            <w:tcW w:w="8296" w:type="dxa"/>
          </w:tcPr>
          <w:p w14:paraId="6AFDD118" w14:textId="77777777" w:rsidR="00A939CD" w:rsidRDefault="00363670" w:rsidP="00DB7074">
            <w:pPr>
              <w:rPr>
                <w:color w:val="C00000"/>
                <w:lang w:eastAsia="zh-HK"/>
              </w:rPr>
            </w:pP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FB99E16" wp14:editId="4EF29725">
                      <wp:simplePos x="0" y="0"/>
                      <wp:positionH relativeFrom="column">
                        <wp:posOffset>2279883</wp:posOffset>
                      </wp:positionH>
                      <wp:positionV relativeFrom="paragraph">
                        <wp:posOffset>231303</wp:posOffset>
                      </wp:positionV>
                      <wp:extent cx="2728620" cy="1135685"/>
                      <wp:effectExtent l="19050" t="19050" r="14605" b="26670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8620" cy="113568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CCCCFF"/>
                                  </a:gs>
                                </a:gsLst>
                              </a:gradFill>
                              <a:ln w="2857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9C7A1F" w14:textId="77777777" w:rsidR="00A63001" w:rsidRPr="007B7AC8" w:rsidRDefault="00A63001" w:rsidP="00BF05A9">
                                  <w:pPr>
                                    <w:ind w:left="336" w:hangingChars="140" w:hanging="33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AC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D. </w:t>
                                  </w:r>
                                  <w:r w:rsidRPr="007B7AC8">
                                    <w:rPr>
                                      <w:rFonts w:ascii="Times New Roman" w:hAnsi="Times New Roman" w:cs="Times New Roman"/>
                                    </w:rPr>
                                    <w:t>國家發改委與粵港澳三地政府在國家主席習近平的見證下，於香港共同簽署《深化粵港澳合作</w:t>
                                  </w:r>
                                  <w:r w:rsidR="006F2156">
                                    <w:rPr>
                                      <w:rFonts w:ascii="Times New Roman" w:hAnsi="Times New Roman" w:cs="Times New Roman" w:hint="eastAsia"/>
                                    </w:rPr>
                                    <w:t xml:space="preserve"> </w:t>
                                  </w:r>
                                  <w:r w:rsidRPr="007B7AC8">
                                    <w:rPr>
                                      <w:rFonts w:ascii="Times New Roman" w:hAnsi="Times New Roman" w:cs="Times New Roman"/>
                                    </w:rPr>
                                    <w:t>推進大灣區建設框架協議》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B99E16" id="Rounded Rectangle 62" o:spid="_x0000_s1055" style="position:absolute;margin-left:179.5pt;margin-top:18.2pt;width:214.85pt;height:89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" fillcolor="white [3212]" strokecolor="#4472c4 [3208]" strokeweight="2.25pt">
                      <v:fill color2="#ccf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4E9C7A1F" w14:textId="77777777" w:rsidR="00A63001" w:rsidRPr="007B7AC8" w:rsidRDefault="00A63001" w:rsidP="00BF05A9">
                            <w:pPr>
                              <w:ind w:left="336" w:hangingChars="140" w:hanging="3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 xml:space="preserve">D. </w:t>
                            </w:r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>國家發改委與粵港澳三地政府在國家主席習近平的見證下，於香港共同簽署《深化粵港澳合作</w:t>
                            </w:r>
                            <w:r w:rsidR="006F2156"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>推進大灣區建設框架協議》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B9D4886" wp14:editId="6BF40D9A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229235</wp:posOffset>
                      </wp:positionV>
                      <wp:extent cx="1908000" cy="612000"/>
                      <wp:effectExtent l="19050" t="19050" r="16510" b="17145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000" cy="612000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CCCCFF"/>
                                  </a:gs>
                                </a:gsLst>
                              </a:gradFill>
                              <a:ln w="2857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082F09" w14:textId="77777777" w:rsidR="00A63001" w:rsidRPr="007B7AC8" w:rsidRDefault="00A63001" w:rsidP="00BF05A9">
                                  <w:pPr>
                                    <w:pStyle w:val="a4"/>
                                    <w:numPr>
                                      <w:ilvl w:val="0"/>
                                      <w:numId w:val="25"/>
                                    </w:numPr>
                                    <w:ind w:leftChars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AC8">
                                    <w:rPr>
                                      <w:rFonts w:ascii="Times New Roman" w:hAnsi="Times New Roman" w:cs="Times New Roman"/>
                                    </w:rPr>
                                    <w:t>國家「十四五」規劃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9D4886" id="Rounded Rectangle 61" o:spid="_x0000_s1056" style="position:absolute;margin-left:12.05pt;margin-top:18.05pt;width:150.25pt;height:4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" fillcolor="white [3212]" strokecolor="#4472c4 [3208]" strokeweight="2.25pt">
                      <v:fill color2="#ccf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0082F09" w14:textId="77777777" w:rsidR="00A63001" w:rsidRPr="007B7AC8" w:rsidRDefault="00A63001" w:rsidP="00BF05A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>國家「十四五」規劃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64B7597" w14:textId="77777777" w:rsidR="007E3FB1" w:rsidRDefault="007E3FB1" w:rsidP="00DB7074">
            <w:pPr>
              <w:rPr>
                <w:color w:val="C00000"/>
                <w:lang w:eastAsia="zh-HK"/>
              </w:rPr>
            </w:pPr>
          </w:p>
          <w:p w14:paraId="37EADCAD" w14:textId="77777777" w:rsidR="007E3FB1" w:rsidRDefault="007E3FB1" w:rsidP="00DB7074">
            <w:pPr>
              <w:rPr>
                <w:color w:val="C00000"/>
                <w:lang w:eastAsia="zh-HK"/>
              </w:rPr>
            </w:pPr>
          </w:p>
          <w:p w14:paraId="4820A2E0" w14:textId="77777777" w:rsidR="007E3FB1" w:rsidRDefault="007E3FB1" w:rsidP="00DB7074">
            <w:pPr>
              <w:rPr>
                <w:color w:val="C00000"/>
                <w:lang w:eastAsia="zh-HK"/>
              </w:rPr>
            </w:pPr>
          </w:p>
          <w:p w14:paraId="271556E6" w14:textId="77777777" w:rsidR="007E3FB1" w:rsidRDefault="00BF05A9" w:rsidP="00DB7074">
            <w:pPr>
              <w:rPr>
                <w:color w:val="C00000"/>
                <w:lang w:eastAsia="zh-HK"/>
              </w:rPr>
            </w:pP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CBAAD62" wp14:editId="709A3362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106517</wp:posOffset>
                      </wp:positionV>
                      <wp:extent cx="1907540" cy="917921"/>
                      <wp:effectExtent l="19050" t="19050" r="16510" b="15875"/>
                      <wp:wrapNone/>
                      <wp:docPr id="64" name="Rounded 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540" cy="917921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CCCCFF"/>
                                  </a:gs>
                                </a:gsLst>
                              </a:gradFill>
                              <a:ln w="2857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ABB228" w14:textId="77777777" w:rsidR="00A63001" w:rsidRPr="007B7AC8" w:rsidRDefault="00A63001" w:rsidP="00BF05A9">
                                  <w:pPr>
                                    <w:pStyle w:val="a4"/>
                                    <w:numPr>
                                      <w:ilvl w:val="0"/>
                                      <w:numId w:val="25"/>
                                    </w:numPr>
                                    <w:ind w:leftChars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AC8">
                                    <w:rPr>
                                      <w:rFonts w:ascii="Times New Roman" w:hAnsi="Times New Roman" w:cs="Times New Roman"/>
                                    </w:rPr>
                                    <w:t>中央政府正式公布《粵港澳大灣區發展規劃綱要》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BAAD62" id="Rounded Rectangle 64" o:spid="_x0000_s1057" style="position:absolute;margin-left:11.9pt;margin-top:8.4pt;width:150.2pt;height:72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" fillcolor="white [3212]" strokecolor="#4472c4 [3208]" strokeweight="2.25pt">
                      <v:fill color2="#ccf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7FABB228" w14:textId="77777777" w:rsidR="00A63001" w:rsidRPr="007B7AC8" w:rsidRDefault="00A63001" w:rsidP="00BF05A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>中央政府正式公布《粵港澳大灣區發展規劃綱要》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8B38221" w14:textId="77777777" w:rsidR="007E3FB1" w:rsidRDefault="007E3FB1" w:rsidP="00DB7074">
            <w:pPr>
              <w:rPr>
                <w:color w:val="C00000"/>
                <w:lang w:eastAsia="zh-HK"/>
              </w:rPr>
            </w:pPr>
          </w:p>
          <w:p w14:paraId="19941E42" w14:textId="77777777" w:rsidR="007E3FB1" w:rsidRDefault="00363670" w:rsidP="00DB7074">
            <w:pPr>
              <w:rPr>
                <w:color w:val="C00000"/>
                <w:lang w:eastAsia="zh-HK"/>
              </w:rPr>
            </w:pP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6B22BF0" wp14:editId="5C4C8169">
                      <wp:simplePos x="0" y="0"/>
                      <wp:positionH relativeFrom="column">
                        <wp:posOffset>2279883</wp:posOffset>
                      </wp:positionH>
                      <wp:positionV relativeFrom="paragraph">
                        <wp:posOffset>217723</wp:posOffset>
                      </wp:positionV>
                      <wp:extent cx="2728620" cy="1135685"/>
                      <wp:effectExtent l="19050" t="19050" r="14605" b="26670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8620" cy="113568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CCCCFF"/>
                                  </a:gs>
                                </a:gsLst>
                              </a:gradFill>
                              <a:ln w="2857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163BFA" w14:textId="77777777" w:rsidR="00A63001" w:rsidRPr="007B7AC8" w:rsidRDefault="00A63001" w:rsidP="00BF05A9">
                                  <w:pPr>
                                    <w:ind w:left="336" w:hangingChars="140" w:hanging="33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AC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E. </w:t>
                                  </w:r>
                                  <w:r w:rsidRPr="007B7AC8">
                                    <w:rPr>
                                      <w:rFonts w:ascii="Times New Roman" w:hAnsi="Times New Roman" w:cs="Times New Roman"/>
                                    </w:rPr>
                                    <w:t>國家發改委、外交部、商務部聯合發布《推動共建絲綢之路經濟帶和</w:t>
                                  </w:r>
                                  <w:r w:rsidRPr="007B7AC8">
                                    <w:rPr>
                                      <w:rFonts w:ascii="Times New Roman" w:hAnsi="Times New Roman" w:cs="Times New Roman"/>
                                    </w:rPr>
                                    <w:t>21</w:t>
                                  </w:r>
                                  <w:r w:rsidRPr="007B7AC8">
                                    <w:rPr>
                                      <w:rFonts w:ascii="Times New Roman" w:hAnsi="Times New Roman" w:cs="Times New Roman"/>
                                    </w:rPr>
                                    <w:t>世紀海上絲綢之路的願景與行動》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22BF0" id="Rounded Rectangle 63" o:spid="_x0000_s1058" style="position:absolute;margin-left:179.5pt;margin-top:17.15pt;width:214.85pt;height:89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" fillcolor="white [3212]" strokecolor="#4472c4 [3208]" strokeweight="2.25pt">
                      <v:fill color2="#ccf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0F163BFA" w14:textId="77777777" w:rsidR="00A63001" w:rsidRPr="007B7AC8" w:rsidRDefault="00A63001" w:rsidP="00BF05A9">
                            <w:pPr>
                              <w:ind w:left="336" w:hangingChars="140" w:hanging="3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 xml:space="preserve">E. </w:t>
                            </w:r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>國家發改委、外交部、商務部聯合發布《推動共建絲綢之路經濟帶和</w:t>
                            </w:r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>21</w:t>
                            </w:r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>世紀海上絲綢之路的願景與行動》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2597D9A" w14:textId="77777777" w:rsidR="007E3FB1" w:rsidRDefault="007E3FB1" w:rsidP="00DB7074">
            <w:pPr>
              <w:rPr>
                <w:color w:val="C00000"/>
                <w:lang w:eastAsia="zh-HK"/>
              </w:rPr>
            </w:pPr>
          </w:p>
          <w:p w14:paraId="1E345C8E" w14:textId="77777777" w:rsidR="007E3FB1" w:rsidRDefault="007E3FB1" w:rsidP="00DB7074">
            <w:pPr>
              <w:rPr>
                <w:color w:val="C00000"/>
                <w:lang w:eastAsia="zh-HK"/>
              </w:rPr>
            </w:pPr>
          </w:p>
          <w:p w14:paraId="59CF84BB" w14:textId="77777777" w:rsidR="007E3FB1" w:rsidRDefault="00BF05A9" w:rsidP="00DB7074">
            <w:pPr>
              <w:rPr>
                <w:color w:val="C00000"/>
                <w:lang w:eastAsia="zh-HK"/>
              </w:rPr>
            </w:pP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E0D7035" wp14:editId="6496A40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66040</wp:posOffset>
                      </wp:positionV>
                      <wp:extent cx="1907540" cy="611505"/>
                      <wp:effectExtent l="19050" t="19050" r="16510" b="17145"/>
                      <wp:wrapNone/>
                      <wp:docPr id="65" name="Rounded 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540" cy="61150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CCCCFF"/>
                                  </a:gs>
                                </a:gsLst>
                              </a:gradFill>
                              <a:ln w="2857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C28A8" w14:textId="77777777" w:rsidR="00A63001" w:rsidRPr="007B7AC8" w:rsidRDefault="00A63001" w:rsidP="00BF05A9">
                                  <w:pPr>
                                    <w:pStyle w:val="a4"/>
                                    <w:numPr>
                                      <w:ilvl w:val="0"/>
                                      <w:numId w:val="25"/>
                                    </w:numPr>
                                    <w:ind w:leftChars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AC8">
                                    <w:rPr>
                                      <w:rFonts w:ascii="Times New Roman" w:hAnsi="Times New Roman" w:cs="Times New Roman"/>
                                    </w:rPr>
                                    <w:t>國家「十三五」規劃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0D7035" id="Rounded Rectangle 65" o:spid="_x0000_s1059" style="position:absolute;margin-left:12pt;margin-top:5.2pt;width:150.2pt;height:48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" fillcolor="white [3212]" strokecolor="#4472c4 [3208]" strokeweight="2.25pt">
                      <v:fill color2="#ccf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87C28A8" w14:textId="77777777" w:rsidR="00A63001" w:rsidRPr="007B7AC8" w:rsidRDefault="00A63001" w:rsidP="00BF05A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>國家「十三五」規劃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923EF46" w14:textId="77777777" w:rsidR="007E3FB1" w:rsidRDefault="007E3FB1" w:rsidP="00DB7074">
            <w:pPr>
              <w:rPr>
                <w:color w:val="C00000"/>
                <w:lang w:eastAsia="zh-HK"/>
              </w:rPr>
            </w:pPr>
          </w:p>
          <w:p w14:paraId="429F1524" w14:textId="77777777" w:rsidR="007E3FB1" w:rsidRDefault="007E3FB1" w:rsidP="00DB7074">
            <w:pPr>
              <w:rPr>
                <w:color w:val="C00000"/>
                <w:lang w:eastAsia="zh-HK"/>
              </w:rPr>
            </w:pPr>
          </w:p>
          <w:p w14:paraId="6BFACF35" w14:textId="77777777" w:rsidR="007E3FB1" w:rsidRDefault="007E3FB1" w:rsidP="00DB7074">
            <w:pPr>
              <w:rPr>
                <w:color w:val="C00000"/>
                <w:lang w:eastAsia="zh-HK"/>
              </w:rPr>
            </w:pPr>
          </w:p>
        </w:tc>
      </w:tr>
    </w:tbl>
    <w:p w14:paraId="6D1D9DD7" w14:textId="77777777" w:rsidR="00A939CD" w:rsidRDefault="00A939CD" w:rsidP="00DB7074">
      <w:pPr>
        <w:rPr>
          <w:color w:val="C00000"/>
          <w:lang w:eastAsia="zh-HK"/>
        </w:rPr>
      </w:pPr>
    </w:p>
    <w:p w14:paraId="243D35D9" w14:textId="77777777" w:rsidR="007E3FB1" w:rsidRDefault="007E3FB1" w:rsidP="007E3FB1">
      <w:pPr>
        <w:rPr>
          <w:color w:val="C00000"/>
          <w:lang w:eastAsia="zh-HK"/>
        </w:rPr>
      </w:pPr>
    </w:p>
    <w:p w14:paraId="5B47794E" w14:textId="77777777" w:rsidR="007E3FB1" w:rsidRPr="00053108" w:rsidRDefault="00363670" w:rsidP="007E3FB1">
      <w:pPr>
        <w:rPr>
          <w:color w:val="000000" w:themeColor="text1"/>
        </w:rPr>
      </w:pPr>
      <w:r w:rsidRPr="00053108">
        <w:rPr>
          <w:rFonts w:hint="eastAsia"/>
          <w:b/>
          <w:color w:val="000000" w:themeColor="text1"/>
          <w:lang w:eastAsia="zh-HK"/>
        </w:rPr>
        <w:t>事件內容</w:t>
      </w:r>
      <w:r w:rsidRPr="00053108">
        <w:rPr>
          <w:rFonts w:hint="eastAsia"/>
          <w:color w:val="000000" w:themeColor="text1"/>
        </w:rPr>
        <w:t>：</w:t>
      </w:r>
    </w:p>
    <w:p w14:paraId="60059D5F" w14:textId="77777777" w:rsidR="00363670" w:rsidRDefault="00363670" w:rsidP="007E3FB1">
      <w:pPr>
        <w:rPr>
          <w:color w:val="C00000"/>
          <w:lang w:eastAsia="zh-HK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E3FB1" w14:paraId="606733C6" w14:textId="77777777" w:rsidTr="00532A83">
        <w:trPr>
          <w:trHeight w:val="701"/>
        </w:trPr>
        <w:tc>
          <w:tcPr>
            <w:tcW w:w="8296" w:type="dxa"/>
          </w:tcPr>
          <w:p w14:paraId="52731EE6" w14:textId="77777777" w:rsidR="007E3FB1" w:rsidRDefault="002C3535" w:rsidP="00532A83">
            <w:pPr>
              <w:rPr>
                <w:color w:val="C00000"/>
                <w:lang w:eastAsia="zh-HK"/>
              </w:rPr>
            </w:pP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21E92DC" wp14:editId="69F4A2E3">
                      <wp:simplePos x="0" y="0"/>
                      <wp:positionH relativeFrom="column">
                        <wp:posOffset>2632968</wp:posOffset>
                      </wp:positionH>
                      <wp:positionV relativeFrom="paragraph">
                        <wp:posOffset>207287</wp:posOffset>
                      </wp:positionV>
                      <wp:extent cx="2375535" cy="1412340"/>
                      <wp:effectExtent l="19050" t="19050" r="24765" b="16510"/>
                      <wp:wrapNone/>
                      <wp:docPr id="66" name="Rounded 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535" cy="1412340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</a:grad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3C0ECD" w14:textId="77777777" w:rsidR="00A63001" w:rsidRPr="007B7AC8" w:rsidRDefault="0020579B" w:rsidP="009700B1">
                                  <w:pPr>
                                    <w:ind w:left="480" w:hangingChars="200" w:hanging="48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(iv)</w:t>
                                  </w:r>
                                  <w:r w:rsidR="00A63001" w:rsidRPr="007B7AC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A63001" w:rsidRPr="007B7AC8">
                                    <w:rPr>
                                      <w:rFonts w:ascii="Times New Roman" w:hAnsi="Times New Roman" w:cs="Times New Roman"/>
                                    </w:rPr>
                                    <w:t>強調支持港澳在泛珠三角區域合作中發揮重要作用，推動粵港澳大灣區和跨省區重大合作平台建設。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1E92DC" id="Rounded Rectangle 66" o:spid="_x0000_s1060" style="position:absolute;margin-left:207.3pt;margin-top:16.3pt;width:187.05pt;height:111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" fillcolor="white [3212]" strokecolor="#ed7d31 [3205]" strokeweight="2.25pt">
                      <v:fill color2="#f4b083 [1941]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783C0ECD" w14:textId="77777777" w:rsidR="00A63001" w:rsidRPr="007B7AC8" w:rsidRDefault="0020579B" w:rsidP="009700B1">
                            <w:pPr>
                              <w:ind w:left="480" w:hangingChars="200" w:hanging="48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(iv)</w:t>
                            </w:r>
                            <w:r w:rsidR="00A63001" w:rsidRPr="007B7AC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63001" w:rsidRPr="007B7AC8">
                              <w:rPr>
                                <w:rFonts w:ascii="Times New Roman" w:hAnsi="Times New Roman" w:cs="Times New Roman"/>
                              </w:rPr>
                              <w:t>強調支持港澳</w:t>
                            </w:r>
                            <w:proofErr w:type="gramStart"/>
                            <w:r w:rsidR="00A63001" w:rsidRPr="007B7AC8">
                              <w:rPr>
                                <w:rFonts w:ascii="Times New Roman" w:hAnsi="Times New Roman" w:cs="Times New Roman"/>
                              </w:rPr>
                              <w:t>在泛珠三角</w:t>
                            </w:r>
                            <w:proofErr w:type="gramEnd"/>
                            <w:r w:rsidR="00A63001" w:rsidRPr="007B7AC8">
                              <w:rPr>
                                <w:rFonts w:ascii="Times New Roman" w:hAnsi="Times New Roman" w:cs="Times New Roman"/>
                              </w:rPr>
                              <w:t>區域合作中發揮重要作用，推動粵港澳大灣區和跨省區重大合作平台建設。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72425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919DBAC" wp14:editId="200D33F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215900</wp:posOffset>
                      </wp:positionV>
                      <wp:extent cx="2268000" cy="900000"/>
                      <wp:effectExtent l="19050" t="19050" r="18415" b="14605"/>
                      <wp:wrapNone/>
                      <wp:docPr id="69" name="Rounded 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8000" cy="900000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</a:grad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7CA41E" w14:textId="77777777" w:rsidR="00A63001" w:rsidRPr="007B7AC8" w:rsidRDefault="0020579B" w:rsidP="0020579B">
                                  <w:pPr>
                                    <w:ind w:left="360" w:hangingChars="150" w:hanging="36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(i)</w:t>
                                  </w:r>
                                  <w:r w:rsidR="00A63001" w:rsidRPr="007B7AC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A63001" w:rsidRPr="007B7AC8">
                                    <w:rPr>
                                      <w:rFonts w:ascii="Times New Roman" w:hAnsi="Times New Roman" w:cs="Times New Roman"/>
                                    </w:rPr>
                                    <w:t>支持香港更好融入國家發展大局，積極穩妥推進粵港澳大灣區建設。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19DBAC" id="Rounded Rectangle 69" o:spid="_x0000_s1061" style="position:absolute;margin-left:11.95pt;margin-top:17pt;width:178.6pt;height:70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" fillcolor="white [3212]" strokecolor="#ed7d31 [3205]" strokeweight="2.25pt">
                      <v:fill color2="#f4b083 [1941]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57CA41E" w14:textId="77777777" w:rsidR="00A63001" w:rsidRPr="007B7AC8" w:rsidRDefault="0020579B" w:rsidP="0020579B">
                            <w:pPr>
                              <w:ind w:left="360" w:hangingChars="150" w:hanging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A63001" w:rsidRPr="007B7AC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63001" w:rsidRPr="007B7AC8">
                              <w:rPr>
                                <w:rFonts w:ascii="Times New Roman" w:hAnsi="Times New Roman" w:cs="Times New Roman"/>
                              </w:rPr>
                              <w:t>支持香港更好融入國家發展大局，積極穩妥推進粵港澳大灣區建設。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5755225" w14:textId="77777777" w:rsidR="007E3FB1" w:rsidRDefault="007E3FB1" w:rsidP="00532A83">
            <w:pPr>
              <w:rPr>
                <w:color w:val="C00000"/>
                <w:lang w:eastAsia="zh-HK"/>
              </w:rPr>
            </w:pPr>
          </w:p>
          <w:p w14:paraId="20DD2132" w14:textId="77777777" w:rsidR="007E3FB1" w:rsidRDefault="007E3FB1" w:rsidP="00532A83">
            <w:pPr>
              <w:rPr>
                <w:color w:val="C00000"/>
                <w:lang w:eastAsia="zh-HK"/>
              </w:rPr>
            </w:pPr>
          </w:p>
          <w:p w14:paraId="5E4F4724" w14:textId="77777777" w:rsidR="007E3FB1" w:rsidRDefault="007E3FB1" w:rsidP="00532A83">
            <w:pPr>
              <w:rPr>
                <w:color w:val="C00000"/>
                <w:lang w:eastAsia="zh-HK"/>
              </w:rPr>
            </w:pPr>
          </w:p>
          <w:p w14:paraId="226910F6" w14:textId="77777777" w:rsidR="007E3FB1" w:rsidRDefault="007E3FB1" w:rsidP="00532A83">
            <w:pPr>
              <w:rPr>
                <w:color w:val="C00000"/>
                <w:lang w:eastAsia="zh-HK"/>
              </w:rPr>
            </w:pPr>
          </w:p>
          <w:p w14:paraId="33BC81E3" w14:textId="77777777" w:rsidR="007E3FB1" w:rsidRDefault="00072425" w:rsidP="00532A83">
            <w:pPr>
              <w:rPr>
                <w:color w:val="C00000"/>
                <w:lang w:eastAsia="zh-HK"/>
              </w:rPr>
            </w:pP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58F8CCF" wp14:editId="5F19A143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209550</wp:posOffset>
                      </wp:positionV>
                      <wp:extent cx="2268000" cy="899795"/>
                      <wp:effectExtent l="19050" t="19050" r="18415" b="14605"/>
                      <wp:wrapNone/>
                      <wp:docPr id="67" name="Rounded 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8000" cy="89979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</a:grad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103E8A" w14:textId="77777777" w:rsidR="00A63001" w:rsidRPr="007B7AC8" w:rsidRDefault="0020579B" w:rsidP="0020579B">
                                  <w:pPr>
                                    <w:ind w:left="408" w:hangingChars="170" w:hanging="40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(ii)</w:t>
                                  </w:r>
                                  <w:r w:rsidR="00A63001" w:rsidRPr="007B7AC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A63001" w:rsidRPr="007B7AC8">
                                    <w:rPr>
                                      <w:rFonts w:ascii="Times New Roman" w:hAnsi="Times New Roman" w:cs="Times New Roman"/>
                                    </w:rPr>
                                    <w:t>初步定出粵港澳三地政府的分工、合作方向及協調機制。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8F8CCF" id="Rounded Rectangle 67" o:spid="_x0000_s1062" style="position:absolute;margin-left:12.05pt;margin-top:16.5pt;width:178.6pt;height:70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" fillcolor="white [3212]" strokecolor="#ed7d31 [3205]" strokeweight="2.25pt">
                      <v:fill color2="#f4b083 [1941]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4E103E8A" w14:textId="77777777" w:rsidR="00A63001" w:rsidRPr="007B7AC8" w:rsidRDefault="0020579B" w:rsidP="0020579B">
                            <w:pPr>
                              <w:ind w:left="408" w:hangingChars="170" w:hanging="4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(ii)</w:t>
                            </w:r>
                            <w:r w:rsidR="00A63001" w:rsidRPr="007B7AC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63001" w:rsidRPr="007B7AC8">
                              <w:rPr>
                                <w:rFonts w:ascii="Times New Roman" w:hAnsi="Times New Roman" w:cs="Times New Roman"/>
                              </w:rPr>
                              <w:t>初步</w:t>
                            </w:r>
                            <w:proofErr w:type="gramStart"/>
                            <w:r w:rsidR="00A63001" w:rsidRPr="007B7AC8">
                              <w:rPr>
                                <w:rFonts w:ascii="Times New Roman" w:hAnsi="Times New Roman" w:cs="Times New Roman"/>
                              </w:rPr>
                              <w:t>定出粵港澳</w:t>
                            </w:r>
                            <w:proofErr w:type="gramEnd"/>
                            <w:r w:rsidR="00A63001" w:rsidRPr="007B7AC8">
                              <w:rPr>
                                <w:rFonts w:ascii="Times New Roman" w:hAnsi="Times New Roman" w:cs="Times New Roman"/>
                              </w:rPr>
                              <w:t>三地政府的分工、合作方向及協調機制。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1CFB71B" w14:textId="77777777" w:rsidR="007E3FB1" w:rsidRDefault="007E3FB1" w:rsidP="00532A83">
            <w:pPr>
              <w:rPr>
                <w:color w:val="C00000"/>
                <w:lang w:eastAsia="zh-HK"/>
              </w:rPr>
            </w:pPr>
          </w:p>
          <w:p w14:paraId="78B0783F" w14:textId="77777777" w:rsidR="007E3FB1" w:rsidRDefault="002C3535" w:rsidP="00532A83">
            <w:pPr>
              <w:rPr>
                <w:color w:val="C00000"/>
                <w:lang w:eastAsia="zh-HK"/>
              </w:rPr>
            </w:pP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54C6CCA" wp14:editId="0FF67F57">
                      <wp:simplePos x="0" y="0"/>
                      <wp:positionH relativeFrom="column">
                        <wp:posOffset>2632968</wp:posOffset>
                      </wp:positionH>
                      <wp:positionV relativeFrom="paragraph">
                        <wp:posOffset>173336</wp:posOffset>
                      </wp:positionV>
                      <wp:extent cx="2375535" cy="1624072"/>
                      <wp:effectExtent l="19050" t="19050" r="24765" b="14605"/>
                      <wp:wrapNone/>
                      <wp:docPr id="70" name="Rounded 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535" cy="1624072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</a:grad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F9D1C2" w14:textId="77777777" w:rsidR="00A63001" w:rsidRPr="007B7AC8" w:rsidRDefault="0020579B" w:rsidP="009700B1">
                                  <w:pPr>
                                    <w:ind w:left="408" w:hangingChars="170" w:hanging="40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(v)</w:t>
                                  </w:r>
                                  <w:r w:rsidR="00A63001" w:rsidRPr="007B7AC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A63001" w:rsidRPr="007B7AC8">
                                    <w:rPr>
                                      <w:rFonts w:ascii="Times New Roman" w:hAnsi="Times New Roman" w:cs="Times New Roman"/>
                                    </w:rPr>
                                    <w:t>規劃綱要共</w:t>
                                  </w:r>
                                  <w:r w:rsidR="00A63001" w:rsidRPr="007B7AC8">
                                    <w:rPr>
                                      <w:rFonts w:ascii="Times New Roman" w:hAnsi="Times New Roman" w:cs="Times New Roman"/>
                                    </w:rPr>
                                    <w:t>11</w:t>
                                  </w:r>
                                  <w:r w:rsidR="00A63001" w:rsidRPr="007B7AC8">
                                    <w:rPr>
                                      <w:rFonts w:ascii="Times New Roman" w:hAnsi="Times New Roman" w:cs="Times New Roman"/>
                                    </w:rPr>
                                    <w:t>章，包括規劃背景、總體要求、空間佈局、建設國際科技創新中心、加快基礎設施互聯互通、構建具有國際競爭力的現代産業體系等。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4C6CCA" id="Rounded Rectangle 70" o:spid="_x0000_s1063" style="position:absolute;margin-left:207.3pt;margin-top:13.65pt;width:187.05pt;height:127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" fillcolor="white [3212]" strokecolor="#ed7d31 [3205]" strokeweight="2.25pt">
                      <v:fill color2="#f4b083 [1941]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78F9D1C2" w14:textId="77777777" w:rsidR="00A63001" w:rsidRPr="007B7AC8" w:rsidRDefault="0020579B" w:rsidP="009700B1">
                            <w:pPr>
                              <w:ind w:left="408" w:hangingChars="170" w:hanging="4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(v)</w:t>
                            </w:r>
                            <w:r w:rsidR="00A63001" w:rsidRPr="007B7AC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63001" w:rsidRPr="007B7AC8">
                              <w:rPr>
                                <w:rFonts w:ascii="Times New Roman" w:hAnsi="Times New Roman" w:cs="Times New Roman"/>
                              </w:rPr>
                              <w:t>規劃綱要共</w:t>
                            </w:r>
                            <w:r w:rsidR="00A63001" w:rsidRPr="007B7AC8">
                              <w:rPr>
                                <w:rFonts w:ascii="Times New Roman" w:hAnsi="Times New Roman" w:cs="Times New Roman"/>
                              </w:rPr>
                              <w:t>11</w:t>
                            </w:r>
                            <w:r w:rsidR="00A63001" w:rsidRPr="007B7AC8">
                              <w:rPr>
                                <w:rFonts w:ascii="Times New Roman" w:hAnsi="Times New Roman" w:cs="Times New Roman"/>
                              </w:rPr>
                              <w:t>章，包括規劃背景、總體要求、空間佈局、建設國際科技創新中心、加快基礎設施互聯互通、構建具有國際競爭力的現代産業體系等。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502093E" w14:textId="77777777" w:rsidR="007E3FB1" w:rsidRDefault="007E3FB1" w:rsidP="00532A83">
            <w:pPr>
              <w:rPr>
                <w:color w:val="C00000"/>
                <w:lang w:eastAsia="zh-HK"/>
              </w:rPr>
            </w:pPr>
          </w:p>
          <w:p w14:paraId="5A2948D8" w14:textId="77777777" w:rsidR="007E3FB1" w:rsidRDefault="007E3FB1" w:rsidP="00532A83">
            <w:pPr>
              <w:rPr>
                <w:color w:val="C00000"/>
                <w:lang w:eastAsia="zh-HK"/>
              </w:rPr>
            </w:pPr>
          </w:p>
          <w:p w14:paraId="7CDC5E95" w14:textId="77777777" w:rsidR="007E3FB1" w:rsidRDefault="00072425" w:rsidP="00532A83">
            <w:pPr>
              <w:rPr>
                <w:color w:val="C00000"/>
                <w:lang w:eastAsia="zh-HK"/>
              </w:rPr>
            </w:pP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E7FED1E" wp14:editId="0CB880CD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208915</wp:posOffset>
                      </wp:positionV>
                      <wp:extent cx="2268000" cy="899795"/>
                      <wp:effectExtent l="19050" t="19050" r="18415" b="14605"/>
                      <wp:wrapNone/>
                      <wp:docPr id="68" name="Rounded 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8000" cy="89979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</a:grad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543622" w14:textId="77777777" w:rsidR="00A63001" w:rsidRPr="007B7AC8" w:rsidRDefault="0020579B" w:rsidP="0020579B">
                                  <w:pPr>
                                    <w:ind w:left="480" w:hangingChars="200" w:hanging="48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(iii)</w:t>
                                  </w:r>
                                  <w:r w:rsidR="00A63001" w:rsidRPr="007B7AC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A63001" w:rsidRPr="007B7AC8">
                                    <w:rPr>
                                      <w:rFonts w:ascii="Times New Roman" w:hAnsi="Times New Roman" w:cs="Times New Roman"/>
                                    </w:rPr>
                                    <w:t>首次提出要「深化」與港澳台合作，打造粵港澳大灣區的構想。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7FED1E" id="Rounded Rectangle 68" o:spid="_x0000_s1064" style="position:absolute;margin-left:12.05pt;margin-top:16.45pt;width:178.6pt;height:70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" fillcolor="white [3212]" strokecolor="#ed7d31 [3205]" strokeweight="2.25pt">
                      <v:fill color2="#f4b083 [1941]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1543622" w14:textId="77777777" w:rsidR="00A63001" w:rsidRPr="007B7AC8" w:rsidRDefault="0020579B" w:rsidP="0020579B">
                            <w:pPr>
                              <w:ind w:left="480" w:hangingChars="200" w:hanging="48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(iii)</w:t>
                            </w:r>
                            <w:r w:rsidR="00A63001" w:rsidRPr="007B7AC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63001" w:rsidRPr="007B7AC8">
                              <w:rPr>
                                <w:rFonts w:ascii="Times New Roman" w:hAnsi="Times New Roman" w:cs="Times New Roman"/>
                              </w:rPr>
                              <w:t>首次提出要「深化」與港澳台合作，打造粵港澳大灣區的構想。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D256B59" w14:textId="77777777" w:rsidR="003A516F" w:rsidRDefault="003A516F" w:rsidP="00532A83">
            <w:pPr>
              <w:rPr>
                <w:color w:val="C00000"/>
                <w:lang w:eastAsia="zh-HK"/>
              </w:rPr>
            </w:pPr>
          </w:p>
          <w:p w14:paraId="0F93FA7E" w14:textId="77777777" w:rsidR="003A516F" w:rsidRDefault="003A516F" w:rsidP="00532A83">
            <w:pPr>
              <w:rPr>
                <w:color w:val="C00000"/>
                <w:lang w:eastAsia="zh-HK"/>
              </w:rPr>
            </w:pPr>
          </w:p>
          <w:p w14:paraId="3AFD805A" w14:textId="77777777" w:rsidR="007E3FB1" w:rsidRDefault="007E3FB1" w:rsidP="00532A83">
            <w:pPr>
              <w:rPr>
                <w:color w:val="C00000"/>
                <w:lang w:eastAsia="zh-HK"/>
              </w:rPr>
            </w:pPr>
          </w:p>
          <w:p w14:paraId="2A31C899" w14:textId="77777777" w:rsidR="007E3FB1" w:rsidRDefault="007E3FB1" w:rsidP="00532A83">
            <w:pPr>
              <w:rPr>
                <w:color w:val="C00000"/>
                <w:lang w:eastAsia="zh-HK"/>
              </w:rPr>
            </w:pPr>
          </w:p>
          <w:p w14:paraId="52E96F7F" w14:textId="77777777" w:rsidR="007E3FB1" w:rsidRDefault="007E3FB1" w:rsidP="00532A83">
            <w:pPr>
              <w:rPr>
                <w:color w:val="C00000"/>
                <w:lang w:eastAsia="zh-HK"/>
              </w:rPr>
            </w:pPr>
          </w:p>
        </w:tc>
      </w:tr>
    </w:tbl>
    <w:p w14:paraId="723A2E8F" w14:textId="77777777" w:rsidR="007E3FB1" w:rsidRDefault="007E3FB1" w:rsidP="00DB7074">
      <w:pPr>
        <w:rPr>
          <w:color w:val="C00000"/>
          <w:lang w:eastAsia="zh-HK"/>
        </w:rPr>
      </w:pPr>
    </w:p>
    <w:p w14:paraId="3D1918EA" w14:textId="77777777" w:rsidR="00A939CD" w:rsidRDefault="00A939CD">
      <w:pPr>
        <w:widowControl/>
        <w:rPr>
          <w:color w:val="C00000"/>
          <w:lang w:eastAsia="zh-HK"/>
        </w:rPr>
      </w:pPr>
      <w:r>
        <w:rPr>
          <w:color w:val="C00000"/>
          <w:lang w:eastAsia="zh-HK"/>
        </w:rPr>
        <w:br w:type="page"/>
      </w:r>
    </w:p>
    <w:p w14:paraId="1BB6EA9E" w14:textId="3A2FAAD1" w:rsidR="00175055" w:rsidRPr="00AF051C" w:rsidRDefault="00C421CD">
      <w:pPr>
        <w:rPr>
          <w:rFonts w:ascii="Times New Roman" w:hAnsi="Times New Roman" w:cs="Times New Roman"/>
          <w:b/>
        </w:rPr>
      </w:pPr>
      <w:r w:rsidRPr="00AF051C">
        <w:rPr>
          <w:rFonts w:ascii="Times New Roman" w:hAnsi="Times New Roman" w:cs="Times New Roman" w:hint="eastAsia"/>
          <w:b/>
        </w:rPr>
        <w:lastRenderedPageBreak/>
        <w:t>二、粵港澳大灣區建設的發展重點</w:t>
      </w:r>
    </w:p>
    <w:p w14:paraId="53535FE0" w14:textId="77777777" w:rsidR="00C421CD" w:rsidRDefault="00C421CD">
      <w:pPr>
        <w:rPr>
          <w:rFonts w:ascii="Times New Roman" w:hAnsi="Times New Roman" w:cs="Times New Roman"/>
        </w:rPr>
      </w:pPr>
    </w:p>
    <w:p w14:paraId="40920238" w14:textId="77777777" w:rsidR="000A437E" w:rsidRDefault="000A437E" w:rsidP="000A4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閱讀</w:t>
      </w:r>
      <w:r w:rsidR="00661084">
        <w:rPr>
          <w:rFonts w:ascii="Times New Roman" w:hAnsi="Times New Roman" w:cs="Times New Roman" w:hint="eastAsia"/>
          <w:lang w:eastAsia="zh-HK"/>
        </w:rPr>
        <w:t>資料三至五</w:t>
      </w:r>
      <w:r>
        <w:rPr>
          <w:rFonts w:ascii="Times New Roman" w:hAnsi="Times New Roman" w:cs="Times New Roman" w:hint="eastAsia"/>
          <w:lang w:eastAsia="zh-HK"/>
        </w:rPr>
        <w:t>，然後回答問題。</w:t>
      </w:r>
    </w:p>
    <w:p w14:paraId="3C6C031F" w14:textId="77777777" w:rsidR="000A437E" w:rsidRPr="000A437E" w:rsidRDefault="000A437E">
      <w:pPr>
        <w:rPr>
          <w:rFonts w:ascii="Times New Roman" w:hAnsi="Times New Roman" w:cs="Times New Roman"/>
        </w:rPr>
      </w:pPr>
    </w:p>
    <w:p w14:paraId="16C0A1DE" w14:textId="77777777" w:rsidR="00F9670B" w:rsidRDefault="00F9670B" w:rsidP="00F96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資料</w:t>
      </w:r>
      <w:r w:rsidR="00A92D6B">
        <w:rPr>
          <w:rFonts w:ascii="Times New Roman" w:hAnsi="Times New Roman" w:cs="Times New Roman" w:hint="eastAsia"/>
          <w:lang w:eastAsia="zh-HK"/>
        </w:rPr>
        <w:t>三</w:t>
      </w:r>
    </w:p>
    <w:tbl>
      <w:tblPr>
        <w:tblStyle w:val="a5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96"/>
      </w:tblGrid>
      <w:tr w:rsidR="00F9670B" w14:paraId="326FAA18" w14:textId="77777777" w:rsidTr="00532A83">
        <w:tc>
          <w:tcPr>
            <w:tcW w:w="8296" w:type="dxa"/>
          </w:tcPr>
          <w:p w14:paraId="770E80CF" w14:textId="77777777" w:rsidR="00F9670B" w:rsidRDefault="0026031D" w:rsidP="001057A7">
            <w:pPr>
              <w:spacing w:beforeLines="25" w:before="90" w:afterLines="25" w:after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</w:t>
            </w:r>
            <w:r w:rsidRPr="0026031D">
              <w:rPr>
                <w:rFonts w:ascii="Times New Roman" w:hAnsi="Times New Roman" w:cs="Times New Roman" w:hint="eastAsia"/>
              </w:rPr>
              <w:t>粵港澳大灣區</w:t>
            </w:r>
            <w:r w:rsidR="00F41810">
              <w:rPr>
                <w:rFonts w:ascii="Times New Roman" w:hAnsi="Times New Roman" w:cs="Times New Roman" w:hint="eastAsia"/>
              </w:rPr>
              <w:t>（大灣區）</w:t>
            </w:r>
            <w:r w:rsidRPr="0026031D">
              <w:rPr>
                <w:rFonts w:ascii="Times New Roman" w:hAnsi="Times New Roman" w:cs="Times New Roman" w:hint="eastAsia"/>
              </w:rPr>
              <w:t>成立以來，交通網絡建設迅速，香港、澳門與內地大灣區九個城市的交流越來越頻繁。從前由香港到廣州坐火車至少兩小時，現在最快一班只需要</w:t>
            </w:r>
            <w:r w:rsidRPr="0026031D">
              <w:rPr>
                <w:rFonts w:ascii="Times New Roman" w:hAnsi="Times New Roman" w:cs="Times New Roman" w:hint="eastAsia"/>
              </w:rPr>
              <w:t>47</w:t>
            </w:r>
            <w:r w:rsidR="00D55A9D">
              <w:rPr>
                <w:rFonts w:ascii="Times New Roman" w:hAnsi="Times New Roman" w:cs="Times New Roman" w:hint="eastAsia"/>
              </w:rPr>
              <w:t>分鐘，逐步走向大灣區城市一小時通達的目標。各項</w:t>
            </w:r>
            <w:r w:rsidRPr="0026031D">
              <w:rPr>
                <w:rFonts w:ascii="Times New Roman" w:hAnsi="Times New Roman" w:cs="Times New Roman" w:hint="eastAsia"/>
              </w:rPr>
              <w:t>跨境</w:t>
            </w:r>
            <w:r w:rsidR="00D55A9D">
              <w:rPr>
                <w:rFonts w:ascii="Times New Roman" w:hAnsi="Times New Roman" w:cs="Times New Roman" w:hint="eastAsia"/>
                <w:lang w:eastAsia="zh-HK"/>
              </w:rPr>
              <w:t>大型</w:t>
            </w:r>
            <w:r w:rsidRPr="0026031D">
              <w:rPr>
                <w:rFonts w:ascii="Times New Roman" w:hAnsi="Times New Roman" w:cs="Times New Roman" w:hint="eastAsia"/>
              </w:rPr>
              <w:t>基建</w:t>
            </w:r>
            <w:r w:rsidR="001057A7">
              <w:rPr>
                <w:rFonts w:ascii="Times New Roman" w:hAnsi="Times New Roman" w:cs="Times New Roman" w:hint="eastAsia"/>
                <w:lang w:eastAsia="zh-HK"/>
              </w:rPr>
              <w:t>設</w:t>
            </w:r>
            <w:r w:rsidR="001057A7">
              <w:rPr>
                <w:rFonts w:ascii="Times New Roman" w:hAnsi="Times New Roman" w:cs="Times New Roman" w:hint="eastAsia"/>
              </w:rPr>
              <w:t>施</w:t>
            </w:r>
            <w:r w:rsidR="00D437A3">
              <w:rPr>
                <w:rFonts w:ascii="Times New Roman" w:hAnsi="Times New Roman" w:cs="Times New Roman" w:hint="eastAsia"/>
                <w:lang w:eastAsia="zh-HK"/>
              </w:rPr>
              <w:t>如</w:t>
            </w:r>
            <w:r w:rsidR="00AA6666">
              <w:rPr>
                <w:rFonts w:ascii="Times New Roman" w:hAnsi="Times New Roman" w:cs="Times New Roman" w:hint="eastAsia"/>
                <w:lang w:eastAsia="zh-HK"/>
              </w:rPr>
              <w:t>廣深港</w:t>
            </w:r>
            <w:r w:rsidR="001057A7" w:rsidRPr="001057A7">
              <w:rPr>
                <w:rFonts w:ascii="Times New Roman" w:hAnsi="Times New Roman" w:cs="Times New Roman" w:hint="eastAsia"/>
              </w:rPr>
              <w:t>高</w:t>
            </w:r>
            <w:r w:rsidR="00AA6666">
              <w:rPr>
                <w:rFonts w:ascii="Times New Roman" w:hAnsi="Times New Roman" w:cs="Times New Roman" w:hint="eastAsia"/>
                <w:lang w:eastAsia="zh-HK"/>
              </w:rPr>
              <w:t>速</w:t>
            </w:r>
            <w:r w:rsidR="001057A7" w:rsidRPr="001057A7">
              <w:rPr>
                <w:rFonts w:ascii="Times New Roman" w:hAnsi="Times New Roman" w:cs="Times New Roman" w:hint="eastAsia"/>
              </w:rPr>
              <w:t>鐵</w:t>
            </w:r>
            <w:r w:rsidR="00AA6666">
              <w:rPr>
                <w:rFonts w:ascii="Times New Roman" w:hAnsi="Times New Roman" w:cs="Times New Roman" w:hint="eastAsia"/>
                <w:lang w:eastAsia="zh-HK"/>
              </w:rPr>
              <w:t>路</w:t>
            </w:r>
            <w:r w:rsidR="001057A7" w:rsidRPr="001057A7">
              <w:rPr>
                <w:rFonts w:ascii="Times New Roman" w:hAnsi="Times New Roman" w:cs="Times New Roman" w:hint="eastAsia"/>
              </w:rPr>
              <w:t>香港段、港珠澳大橋和蓮塘</w:t>
            </w:r>
            <w:r w:rsidR="001057A7" w:rsidRPr="001057A7">
              <w:rPr>
                <w:rFonts w:ascii="Times New Roman" w:hAnsi="Times New Roman" w:cs="Times New Roman" w:hint="eastAsia"/>
              </w:rPr>
              <w:t>/</w:t>
            </w:r>
            <w:r w:rsidR="001057A7" w:rsidRPr="001057A7">
              <w:rPr>
                <w:rFonts w:ascii="Times New Roman" w:hAnsi="Times New Roman" w:cs="Times New Roman" w:hint="eastAsia"/>
              </w:rPr>
              <w:t>香園圍口岸</w:t>
            </w:r>
            <w:r w:rsidR="00D437A3">
              <w:rPr>
                <w:rFonts w:ascii="Times New Roman" w:hAnsi="Times New Roman" w:cs="Times New Roman" w:hint="eastAsia"/>
                <w:lang w:eastAsia="zh-HK"/>
              </w:rPr>
              <w:t>等</w:t>
            </w:r>
            <w:r w:rsidR="00D55A9D">
              <w:rPr>
                <w:rFonts w:ascii="Times New Roman" w:hAnsi="Times New Roman" w:cs="Times New Roman" w:hint="eastAsia"/>
                <w:lang w:eastAsia="zh-HK"/>
              </w:rPr>
              <w:t>陸續</w:t>
            </w:r>
            <w:r w:rsidR="001057A7">
              <w:rPr>
                <w:rFonts w:ascii="Times New Roman" w:hAnsi="Times New Roman" w:cs="Times New Roman" w:hint="eastAsia"/>
                <w:lang w:eastAsia="zh-HK"/>
              </w:rPr>
              <w:t>啟用</w:t>
            </w:r>
            <w:r w:rsidRPr="0026031D">
              <w:rPr>
                <w:rFonts w:ascii="Times New Roman" w:hAnsi="Times New Roman" w:cs="Times New Roman" w:hint="eastAsia"/>
              </w:rPr>
              <w:t>，大大提升香港口岸應對跨境旅客不斷增加的能力，促進大灣區互聯互通，並為吸引海內外人才到大灣區發展創造有利條件。</w:t>
            </w:r>
          </w:p>
          <w:p w14:paraId="02708A20" w14:textId="77777777" w:rsidR="0026031D" w:rsidRDefault="0026031D" w:rsidP="00D626D3">
            <w:pPr>
              <w:spacing w:afterLines="25" w:after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w:drawing>
                <wp:inline distT="0" distB="0" distL="0" distR="0" wp14:anchorId="1D31F757" wp14:editId="20EA874B">
                  <wp:extent cx="4319902" cy="2981739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粵港澳大灣區_交通四通八達_map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320000" cy="2981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DD249B" w14:textId="77777777" w:rsidR="00117E95" w:rsidRPr="00117E95" w:rsidRDefault="00117E95" w:rsidP="00117E95">
      <w:pPr>
        <w:rPr>
          <w:rFonts w:ascii="Times New Roman" w:hAnsi="Times New Roman" w:cs="Times New Roman"/>
          <w:color w:val="000000" w:themeColor="text1"/>
          <w:sz w:val="20"/>
        </w:rPr>
      </w:pPr>
      <w:r w:rsidRPr="00117E95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資料來源</w:t>
      </w:r>
      <w:r w:rsidRPr="00117E95">
        <w:rPr>
          <w:rFonts w:ascii="Times New Roman" w:hAnsi="Times New Roman" w:cs="Times New Roman" w:hint="eastAsia"/>
          <w:color w:val="000000" w:themeColor="text1"/>
          <w:sz w:val="20"/>
        </w:rPr>
        <w:t>：</w:t>
      </w:r>
      <w:r w:rsidR="008B3A84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圖片取自</w:t>
      </w:r>
      <w:r w:rsidR="008B3A84" w:rsidRPr="00314D4C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中華學社</w:t>
      </w:r>
      <w:r w:rsidR="008B3A84">
        <w:rPr>
          <w:rFonts w:ascii="Times New Roman" w:hAnsi="Times New Roman" w:cs="Times New Roman" w:hint="eastAsia"/>
          <w:color w:val="000000" w:themeColor="text1"/>
          <w:sz w:val="20"/>
        </w:rPr>
        <w:t>；</w:t>
      </w:r>
      <w:r w:rsidR="008B3A84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文字</w:t>
      </w:r>
      <w:r w:rsidR="00D113D6" w:rsidRPr="00D113D6">
        <w:rPr>
          <w:rFonts w:asciiTheme="minorEastAsia" w:hAnsiTheme="minorEastAsia" w:cs="Times New Roman" w:hint="eastAsia"/>
          <w:color w:val="000000" w:themeColor="text1"/>
          <w:sz w:val="20"/>
          <w:szCs w:val="20"/>
          <w:lang w:eastAsia="zh-HK"/>
        </w:rPr>
        <w:t>節錄並改寫自以下資料</w:t>
      </w:r>
    </w:p>
    <w:p w14:paraId="3ED1F62C" w14:textId="77777777" w:rsidR="00F9670B" w:rsidRPr="00314D4C" w:rsidRDefault="008754C9" w:rsidP="00B921F0">
      <w:pPr>
        <w:pStyle w:val="a4"/>
        <w:numPr>
          <w:ilvl w:val="0"/>
          <w:numId w:val="19"/>
        </w:numPr>
        <w:ind w:leftChars="0"/>
        <w:rPr>
          <w:rFonts w:ascii="Times New Roman" w:hAnsi="Times New Roman" w:cs="Times New Roman"/>
          <w:color w:val="000000" w:themeColor="text1"/>
          <w:sz w:val="20"/>
        </w:rPr>
      </w:pPr>
      <w:r w:rsidRPr="008754C9">
        <w:rPr>
          <w:rFonts w:ascii="Times New Roman" w:hAnsi="Times New Roman" w:cs="Times New Roman" w:hint="eastAsia"/>
          <w:color w:val="000000" w:themeColor="text1"/>
          <w:sz w:val="20"/>
        </w:rPr>
        <w:t>政制及內地事務局（</w:t>
      </w:r>
      <w:r w:rsidRPr="008754C9">
        <w:rPr>
          <w:rFonts w:ascii="Times New Roman" w:hAnsi="Times New Roman" w:cs="Times New Roman" w:hint="eastAsia"/>
          <w:color w:val="000000" w:themeColor="text1"/>
          <w:sz w:val="20"/>
        </w:rPr>
        <w:t>2018</w:t>
      </w:r>
      <w:r w:rsidRPr="008754C9">
        <w:rPr>
          <w:rFonts w:ascii="Times New Roman" w:hAnsi="Times New Roman" w:cs="Times New Roman" w:hint="eastAsia"/>
          <w:color w:val="000000" w:themeColor="text1"/>
          <w:sz w:val="20"/>
        </w:rPr>
        <w:t>）</w:t>
      </w:r>
      <w:r w:rsidR="00F9670B" w:rsidRPr="008754C9">
        <w:rPr>
          <w:rFonts w:ascii="Times New Roman" w:hAnsi="Times New Roman" w:cs="Times New Roman"/>
          <w:color w:val="000000" w:themeColor="text1"/>
          <w:sz w:val="20"/>
        </w:rPr>
        <w:t>〈粵港澳大灣區建設</w:t>
      </w:r>
      <w:r w:rsidR="00F9670B" w:rsidRPr="008754C9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F9670B" w:rsidRPr="008754C9">
        <w:rPr>
          <w:rFonts w:ascii="Times New Roman" w:hAnsi="Times New Roman" w:cs="Times New Roman"/>
          <w:color w:val="000000" w:themeColor="text1"/>
          <w:sz w:val="20"/>
        </w:rPr>
        <w:t>互聯互通</w:t>
      </w:r>
      <w:r w:rsidR="00F9670B" w:rsidRPr="008754C9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F9670B" w:rsidRPr="008754C9">
        <w:rPr>
          <w:rFonts w:ascii="Times New Roman" w:hAnsi="Times New Roman" w:cs="Times New Roman"/>
          <w:color w:val="000000" w:themeColor="text1"/>
          <w:sz w:val="20"/>
        </w:rPr>
        <w:t>基礎建設〉</w:t>
      </w:r>
      <w:r w:rsidR="00314D4C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，</w:t>
      </w:r>
      <w:r w:rsidR="00B921F0" w:rsidRPr="00314D4C">
        <w:rPr>
          <w:rFonts w:ascii="Times New Roman" w:hAnsi="Times New Roman" w:cs="Times New Roman"/>
          <w:color w:val="000000" w:themeColor="text1"/>
          <w:sz w:val="20"/>
        </w:rPr>
        <w:t>https://www.bayarea.gov.hk/tc/connectivity/key.html</w:t>
      </w:r>
    </w:p>
    <w:p w14:paraId="17DDC1BE" w14:textId="77777777" w:rsidR="00AF051C" w:rsidRPr="00314D4C" w:rsidRDefault="00314D4C" w:rsidP="00B921F0">
      <w:pPr>
        <w:pStyle w:val="a4"/>
        <w:numPr>
          <w:ilvl w:val="0"/>
          <w:numId w:val="19"/>
        </w:numPr>
        <w:ind w:leftChars="0"/>
        <w:rPr>
          <w:rFonts w:ascii="Times New Roman" w:hAnsi="Times New Roman" w:cs="Times New Roman"/>
          <w:color w:val="000000" w:themeColor="text1"/>
          <w:sz w:val="20"/>
        </w:rPr>
      </w:pPr>
      <w:r w:rsidRPr="00314D4C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中華學社</w:t>
      </w:r>
      <w:r w:rsidRPr="00314D4C">
        <w:rPr>
          <w:rFonts w:ascii="Times New Roman" w:hAnsi="Times New Roman" w:cs="Times New Roman" w:hint="eastAsia"/>
          <w:color w:val="000000" w:themeColor="text1"/>
          <w:sz w:val="20"/>
        </w:rPr>
        <w:t>（</w:t>
      </w:r>
      <w:r w:rsidRPr="00314D4C">
        <w:rPr>
          <w:rFonts w:ascii="Times New Roman" w:hAnsi="Times New Roman" w:cs="Times New Roman" w:hint="eastAsia"/>
          <w:color w:val="000000" w:themeColor="text1"/>
          <w:sz w:val="20"/>
        </w:rPr>
        <w:t>2021</w:t>
      </w:r>
      <w:r w:rsidRPr="00314D4C">
        <w:rPr>
          <w:rFonts w:ascii="Times New Roman" w:hAnsi="Times New Roman" w:cs="Times New Roman" w:hint="eastAsia"/>
          <w:color w:val="000000" w:themeColor="text1"/>
          <w:sz w:val="20"/>
        </w:rPr>
        <w:t>）</w:t>
      </w:r>
      <w:r w:rsidR="00F9670B" w:rsidRPr="00314D4C">
        <w:rPr>
          <w:rFonts w:ascii="Times New Roman" w:hAnsi="Times New Roman" w:cs="Times New Roman"/>
          <w:color w:val="000000" w:themeColor="text1"/>
          <w:sz w:val="20"/>
        </w:rPr>
        <w:t>〈粵港澳大灣區建設</w:t>
      </w:r>
      <w:r w:rsidR="00F9670B" w:rsidRPr="00314D4C">
        <w:rPr>
          <w:rFonts w:ascii="Times New Roman" w:hAnsi="Times New Roman" w:cs="Times New Roman"/>
          <w:color w:val="000000" w:themeColor="text1"/>
          <w:sz w:val="20"/>
        </w:rPr>
        <w:t xml:space="preserve"> – </w:t>
      </w:r>
      <w:r w:rsidR="00F9670B" w:rsidRPr="00314D4C">
        <w:rPr>
          <w:rFonts w:ascii="Times New Roman" w:hAnsi="Times New Roman" w:cs="Times New Roman"/>
          <w:color w:val="000000" w:themeColor="text1"/>
          <w:sz w:val="20"/>
        </w:rPr>
        <w:t>交通四通八達〉</w:t>
      </w:r>
      <w:r w:rsidRPr="00314D4C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，</w:t>
      </w:r>
      <w:r w:rsidR="00F9670B" w:rsidRPr="00314D4C">
        <w:rPr>
          <w:rFonts w:ascii="Times New Roman" w:hAnsi="Times New Roman" w:cs="Times New Roman"/>
          <w:color w:val="000000" w:themeColor="text1"/>
          <w:sz w:val="20"/>
        </w:rPr>
        <w:t>https://www.ourchinastory.com/zh/953</w:t>
      </w:r>
    </w:p>
    <w:p w14:paraId="315E471A" w14:textId="77777777" w:rsidR="00F9670B" w:rsidRDefault="00F9670B" w:rsidP="00AF051C">
      <w:pPr>
        <w:rPr>
          <w:rFonts w:ascii="Times New Roman" w:hAnsi="Times New Roman" w:cs="Times New Roman"/>
        </w:rPr>
      </w:pPr>
    </w:p>
    <w:p w14:paraId="08DA8950" w14:textId="77777777" w:rsidR="00057472" w:rsidRDefault="00057472" w:rsidP="00AF051C">
      <w:pPr>
        <w:rPr>
          <w:rFonts w:ascii="Times New Roman" w:hAnsi="Times New Roman" w:cs="Times New Roman"/>
        </w:rPr>
      </w:pPr>
    </w:p>
    <w:p w14:paraId="42D285DF" w14:textId="77777777" w:rsidR="00057472" w:rsidRDefault="00057472" w:rsidP="00AF051C">
      <w:pPr>
        <w:rPr>
          <w:rFonts w:ascii="Times New Roman" w:hAnsi="Times New Roman" w:cs="Times New Roman"/>
        </w:rPr>
      </w:pPr>
    </w:p>
    <w:p w14:paraId="2166A49D" w14:textId="77777777" w:rsidR="00057472" w:rsidRDefault="00057472" w:rsidP="00AF051C">
      <w:pPr>
        <w:rPr>
          <w:rFonts w:ascii="Times New Roman" w:hAnsi="Times New Roman" w:cs="Times New Roman"/>
        </w:rPr>
      </w:pPr>
    </w:p>
    <w:p w14:paraId="79C5E463" w14:textId="77777777" w:rsidR="00057472" w:rsidRDefault="00057472" w:rsidP="00AF051C">
      <w:pPr>
        <w:rPr>
          <w:rFonts w:ascii="Times New Roman" w:hAnsi="Times New Roman" w:cs="Times New Roman"/>
        </w:rPr>
      </w:pPr>
    </w:p>
    <w:p w14:paraId="37D7A380" w14:textId="77777777" w:rsidR="00D626D3" w:rsidRDefault="00D626D3" w:rsidP="00AF051C">
      <w:pPr>
        <w:rPr>
          <w:rFonts w:ascii="Times New Roman" w:hAnsi="Times New Roman" w:cs="Times New Roman"/>
        </w:rPr>
      </w:pPr>
    </w:p>
    <w:p w14:paraId="66A830F3" w14:textId="77777777" w:rsidR="00057472" w:rsidRDefault="00057472" w:rsidP="00AF051C">
      <w:pPr>
        <w:rPr>
          <w:rFonts w:ascii="Times New Roman" w:hAnsi="Times New Roman" w:cs="Times New Roman"/>
        </w:rPr>
      </w:pPr>
    </w:p>
    <w:p w14:paraId="5D6AD71B" w14:textId="77777777" w:rsidR="00F9670B" w:rsidRDefault="00F9670B" w:rsidP="00F96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lastRenderedPageBreak/>
        <w:t>資料</w:t>
      </w:r>
      <w:r w:rsidR="00A92D6B">
        <w:rPr>
          <w:rFonts w:ascii="Times New Roman" w:hAnsi="Times New Roman" w:cs="Times New Roman" w:hint="eastAsia"/>
          <w:lang w:eastAsia="zh-HK"/>
        </w:rPr>
        <w:t>四</w:t>
      </w:r>
    </w:p>
    <w:tbl>
      <w:tblPr>
        <w:tblStyle w:val="a5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70"/>
        <w:gridCol w:w="1926"/>
      </w:tblGrid>
      <w:tr w:rsidR="00F9670B" w14:paraId="186B495F" w14:textId="77777777" w:rsidTr="00554740">
        <w:tc>
          <w:tcPr>
            <w:tcW w:w="8296" w:type="dxa"/>
            <w:gridSpan w:val="2"/>
            <w:tcBorders>
              <w:bottom w:val="nil"/>
            </w:tcBorders>
          </w:tcPr>
          <w:p w14:paraId="66CB182C" w14:textId="77777777" w:rsidR="009E5A3F" w:rsidRPr="00554740" w:rsidRDefault="00C71F6D" w:rsidP="00554740">
            <w:pPr>
              <w:spacing w:beforeLines="25" w:before="90" w:afterLines="25" w:after="9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</w:rPr>
              <w:t xml:space="preserve">　　</w:t>
            </w:r>
            <w:r w:rsidRPr="00C71F6D">
              <w:rPr>
                <w:rFonts w:ascii="Times New Roman" w:hAnsi="Times New Roman" w:cs="Times New Roman" w:hint="eastAsia"/>
              </w:rPr>
              <w:t>「</w:t>
            </w:r>
            <w:r w:rsidRPr="00C71F6D">
              <w:rPr>
                <w:rFonts w:ascii="Times New Roman" w:hAnsi="Times New Roman" w:cs="Times New Roman" w:hint="eastAsia"/>
              </w:rPr>
              <w:t>15</w:t>
            </w:r>
            <w:r w:rsidRPr="00C71F6D">
              <w:rPr>
                <w:rFonts w:ascii="Times New Roman" w:hAnsi="Times New Roman" w:cs="Times New Roman" w:hint="eastAsia"/>
              </w:rPr>
              <w:t>分鐘社區生活圈」是指居民在居住區向東南西北任何一方步行</w:t>
            </w:r>
            <w:r w:rsidRPr="00C71F6D">
              <w:rPr>
                <w:rFonts w:ascii="Times New Roman" w:hAnsi="Times New Roman" w:cs="Times New Roman" w:hint="eastAsia"/>
              </w:rPr>
              <w:t>15</w:t>
            </w:r>
            <w:r w:rsidRPr="00C71F6D">
              <w:rPr>
                <w:rFonts w:ascii="Times New Roman" w:hAnsi="Times New Roman" w:cs="Times New Roman" w:hint="eastAsia"/>
              </w:rPr>
              <w:t>分鐘的範圍內，就能到達購物、休閒、學習以至醫療等設施。粵港澳大灣區城市中，廣州、肇慶、佛山及東莞都明確規劃「</w:t>
            </w:r>
            <w:r w:rsidRPr="00C71F6D">
              <w:rPr>
                <w:rFonts w:ascii="Times New Roman" w:hAnsi="Times New Roman" w:cs="Times New Roman" w:hint="eastAsia"/>
              </w:rPr>
              <w:t>15</w:t>
            </w:r>
            <w:r w:rsidRPr="00C71F6D">
              <w:rPr>
                <w:rFonts w:ascii="Times New Roman" w:hAnsi="Times New Roman" w:cs="Times New Roman" w:hint="eastAsia"/>
              </w:rPr>
              <w:t>分鐘社區生活圈」，把建設步行可達的安全社區納入城市規劃的重要考量。</w:t>
            </w:r>
          </w:p>
        </w:tc>
      </w:tr>
      <w:tr w:rsidR="00554740" w14:paraId="3F1E94F4" w14:textId="77777777" w:rsidTr="00554740">
        <w:tc>
          <w:tcPr>
            <w:tcW w:w="6374" w:type="dxa"/>
            <w:tcBorders>
              <w:top w:val="nil"/>
              <w:right w:val="nil"/>
            </w:tcBorders>
          </w:tcPr>
          <w:p w14:paraId="66EA7EE0" w14:textId="77777777" w:rsidR="00554740" w:rsidRPr="00554740" w:rsidRDefault="00554740" w:rsidP="00554740">
            <w:pPr>
              <w:spacing w:afterLines="10" w:after="36"/>
              <w:jc w:val="both"/>
              <w:rPr>
                <w:rFonts w:ascii="Times New Roman" w:hAnsi="Times New Roman" w:cs="Times New Roman"/>
                <w:b/>
              </w:rPr>
            </w:pPr>
            <w:r w:rsidRPr="00554740">
              <w:rPr>
                <w:rFonts w:ascii="Times New Roman" w:hAnsi="Times New Roman" w:cs="Times New Roman" w:hint="eastAsia"/>
                <w:b/>
                <w:lang w:eastAsia="zh-HK"/>
              </w:rPr>
              <w:t>視頻名</w:t>
            </w:r>
            <w:r w:rsidRPr="00554740">
              <w:rPr>
                <w:rFonts w:ascii="Times New Roman" w:hAnsi="Times New Roman" w:cs="Times New Roman" w:hint="eastAsia"/>
                <w:b/>
              </w:rPr>
              <w:t>稱：</w:t>
            </w:r>
          </w:p>
          <w:p w14:paraId="4D124E83" w14:textId="77777777" w:rsidR="00554740" w:rsidRPr="00554740" w:rsidRDefault="00554740" w:rsidP="00554740">
            <w:pPr>
              <w:spacing w:afterLines="10" w:after="36"/>
              <w:jc w:val="both"/>
              <w:rPr>
                <w:rFonts w:ascii="Times New Roman" w:hAnsi="Times New Roman" w:cs="Times New Roman"/>
                <w:b/>
              </w:rPr>
            </w:pPr>
            <w:r w:rsidRPr="00554740">
              <w:rPr>
                <w:rFonts w:ascii="Times New Roman" w:hAnsi="Times New Roman" w:cs="Times New Roman"/>
                <w:color w:val="000000" w:themeColor="text1"/>
              </w:rPr>
              <w:t>〈</w:t>
            </w:r>
            <w:r w:rsidRPr="00554740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554740">
              <w:rPr>
                <w:rFonts w:ascii="Times New Roman" w:hAnsi="Times New Roman" w:cs="Times New Roman"/>
                <w:color w:val="000000" w:themeColor="text1"/>
              </w:rPr>
              <w:t>分鐘滿足衣食住行</w:t>
            </w:r>
            <w:r w:rsidRPr="0055474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54740">
              <w:rPr>
                <w:rFonts w:ascii="Times New Roman" w:hAnsi="Times New Roman" w:cs="Times New Roman"/>
                <w:color w:val="000000" w:themeColor="text1"/>
              </w:rPr>
              <w:t>粵港澳大灣區建宜居生活圈〉</w:t>
            </w:r>
          </w:p>
          <w:p w14:paraId="525ACA16" w14:textId="77777777" w:rsidR="00554740" w:rsidRPr="00554740" w:rsidRDefault="00554740" w:rsidP="00554740">
            <w:pPr>
              <w:spacing w:afterLines="10" w:after="36"/>
              <w:jc w:val="both"/>
              <w:rPr>
                <w:rFonts w:ascii="Times New Roman" w:hAnsi="Times New Roman" w:cs="Times New Roman"/>
              </w:rPr>
            </w:pPr>
            <w:r w:rsidRPr="00554740">
              <w:rPr>
                <w:rFonts w:ascii="Times New Roman" w:hAnsi="Times New Roman" w:cs="Times New Roman" w:hint="eastAsia"/>
                <w:b/>
                <w:lang w:eastAsia="zh-HK"/>
              </w:rPr>
              <w:t>視頻提供者</w:t>
            </w:r>
            <w:r w:rsidRPr="00554740">
              <w:rPr>
                <w:rFonts w:ascii="Times New Roman" w:hAnsi="Times New Roman" w:cs="Times New Roman" w:hint="eastAsia"/>
                <w:b/>
              </w:rPr>
              <w:t>：</w:t>
            </w:r>
            <w:r w:rsidRPr="00554740">
              <w:rPr>
                <w:rFonts w:ascii="Times New Roman" w:hAnsi="Times New Roman" w:cs="Times New Roman"/>
                <w:b/>
              </w:rPr>
              <w:tab/>
            </w:r>
            <w:r w:rsidRPr="00554740">
              <w:rPr>
                <w:rFonts w:ascii="Times New Roman" w:hAnsi="Times New Roman" w:cs="Times New Roman"/>
                <w:color w:val="000000" w:themeColor="text1"/>
                <w:lang w:eastAsia="zh-HK"/>
              </w:rPr>
              <w:t>中</w:t>
            </w:r>
            <w:r w:rsidRPr="00554740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華學社</w:t>
            </w:r>
          </w:p>
          <w:p w14:paraId="00078750" w14:textId="77777777" w:rsidR="00554740" w:rsidRPr="00554740" w:rsidRDefault="00554740" w:rsidP="00554740">
            <w:pPr>
              <w:spacing w:afterLines="10" w:after="36"/>
              <w:jc w:val="both"/>
              <w:rPr>
                <w:rFonts w:ascii="Times New Roman" w:hAnsi="Times New Roman" w:cs="Times New Roman"/>
              </w:rPr>
            </w:pPr>
            <w:r w:rsidRPr="00554740">
              <w:rPr>
                <w:rFonts w:ascii="Times New Roman" w:hAnsi="Times New Roman" w:cs="Times New Roman" w:hint="eastAsia"/>
                <w:b/>
                <w:lang w:eastAsia="zh-HK"/>
              </w:rPr>
              <w:t>上載日期</w:t>
            </w:r>
            <w:r w:rsidRPr="00554740">
              <w:rPr>
                <w:rFonts w:ascii="Times New Roman" w:hAnsi="Times New Roman" w:cs="Times New Roman" w:hint="eastAsia"/>
                <w:b/>
              </w:rPr>
              <w:t>：</w:t>
            </w:r>
            <w:r w:rsidRPr="00554740">
              <w:rPr>
                <w:rFonts w:ascii="Times New Roman" w:hAnsi="Times New Roman" w:cs="Times New Roman"/>
                <w:b/>
              </w:rPr>
              <w:tab/>
            </w:r>
            <w:r w:rsidRPr="00554740">
              <w:rPr>
                <w:rFonts w:ascii="Times New Roman" w:hAnsi="Times New Roman" w:cs="Times New Roman"/>
                <w:b/>
              </w:rPr>
              <w:tab/>
            </w:r>
            <w:r w:rsidRPr="00554740">
              <w:rPr>
                <w:rFonts w:ascii="Times New Roman" w:hAnsi="Times New Roman" w:cs="Times New Roman" w:hint="eastAsia"/>
              </w:rPr>
              <w:t>2021</w:t>
            </w:r>
            <w:r w:rsidRPr="00554740">
              <w:rPr>
                <w:rFonts w:ascii="Times New Roman" w:hAnsi="Times New Roman" w:cs="Times New Roman" w:hint="eastAsia"/>
                <w:lang w:eastAsia="zh-HK"/>
              </w:rPr>
              <w:t>年</w:t>
            </w:r>
            <w:r w:rsidR="00483E46">
              <w:rPr>
                <w:rFonts w:ascii="Times New Roman" w:hAnsi="Times New Roman" w:cs="Times New Roman" w:hint="eastAsia"/>
              </w:rPr>
              <w:t>2</w:t>
            </w:r>
            <w:r w:rsidRPr="00554740">
              <w:rPr>
                <w:rFonts w:ascii="Times New Roman" w:hAnsi="Times New Roman" w:cs="Times New Roman" w:hint="eastAsia"/>
                <w:lang w:eastAsia="zh-HK"/>
              </w:rPr>
              <w:t>月</w:t>
            </w:r>
            <w:r w:rsidRPr="00554740">
              <w:rPr>
                <w:rFonts w:ascii="Times New Roman" w:hAnsi="Times New Roman" w:cs="Times New Roman" w:hint="eastAsia"/>
              </w:rPr>
              <w:t>2</w:t>
            </w:r>
            <w:r w:rsidR="00483E46">
              <w:rPr>
                <w:rFonts w:ascii="Times New Roman" w:hAnsi="Times New Roman" w:cs="Times New Roman" w:hint="eastAsia"/>
              </w:rPr>
              <w:t>3</w:t>
            </w:r>
            <w:r w:rsidRPr="00554740">
              <w:rPr>
                <w:rFonts w:ascii="Times New Roman" w:hAnsi="Times New Roman" w:cs="Times New Roman" w:hint="eastAsia"/>
                <w:lang w:eastAsia="zh-HK"/>
              </w:rPr>
              <w:t>日</w:t>
            </w:r>
          </w:p>
          <w:p w14:paraId="3BDEA8F5" w14:textId="77777777" w:rsidR="00554740" w:rsidRPr="00554740" w:rsidRDefault="00554740" w:rsidP="00554740">
            <w:pPr>
              <w:spacing w:afterLines="10" w:after="36"/>
              <w:jc w:val="both"/>
              <w:rPr>
                <w:rFonts w:ascii="Times New Roman" w:hAnsi="Times New Roman" w:cs="Times New Roman"/>
              </w:rPr>
            </w:pPr>
            <w:r w:rsidRPr="00554740">
              <w:rPr>
                <w:rFonts w:ascii="Times New Roman" w:hAnsi="Times New Roman" w:cs="Times New Roman" w:hint="eastAsia"/>
                <w:b/>
                <w:lang w:eastAsia="zh-HK"/>
              </w:rPr>
              <w:t>片長</w:t>
            </w:r>
            <w:r w:rsidRPr="00554740">
              <w:rPr>
                <w:rFonts w:ascii="Times New Roman" w:hAnsi="Times New Roman" w:cs="Times New Roman" w:hint="eastAsia"/>
                <w:b/>
              </w:rPr>
              <w:t>（</w:t>
            </w:r>
            <w:r w:rsidRPr="00554740">
              <w:rPr>
                <w:rFonts w:ascii="Times New Roman" w:hAnsi="Times New Roman" w:cs="Times New Roman" w:hint="eastAsia"/>
                <w:b/>
                <w:lang w:eastAsia="zh-HK"/>
              </w:rPr>
              <w:t>語言</w:t>
            </w:r>
            <w:r w:rsidRPr="00554740">
              <w:rPr>
                <w:rFonts w:ascii="Times New Roman" w:hAnsi="Times New Roman" w:cs="Times New Roman" w:hint="eastAsia"/>
                <w:b/>
              </w:rPr>
              <w:t>）：</w:t>
            </w:r>
            <w:r w:rsidRPr="00554740">
              <w:rPr>
                <w:rFonts w:ascii="Times New Roman" w:hAnsi="Times New Roman" w:cs="Times New Roman"/>
                <w:b/>
              </w:rPr>
              <w:tab/>
            </w:r>
            <w:r w:rsidRPr="00554740">
              <w:rPr>
                <w:rFonts w:ascii="Times New Roman" w:hAnsi="Times New Roman" w:cs="Times New Roman" w:hint="eastAsia"/>
              </w:rPr>
              <w:t>3</w:t>
            </w:r>
            <w:r w:rsidRPr="00554740">
              <w:rPr>
                <w:rFonts w:ascii="Times New Roman" w:hAnsi="Times New Roman" w:cs="Times New Roman" w:hint="eastAsia"/>
                <w:lang w:eastAsia="zh-HK"/>
              </w:rPr>
              <w:t>分</w:t>
            </w:r>
            <w:r w:rsidRPr="00554740">
              <w:rPr>
                <w:rFonts w:ascii="Times New Roman" w:hAnsi="Times New Roman" w:cs="Times New Roman" w:hint="eastAsia"/>
              </w:rPr>
              <w:t>59</w:t>
            </w:r>
            <w:r w:rsidRPr="00554740">
              <w:rPr>
                <w:rFonts w:ascii="Times New Roman" w:hAnsi="Times New Roman" w:cs="Times New Roman" w:hint="eastAsia"/>
                <w:lang w:eastAsia="zh-HK"/>
              </w:rPr>
              <w:t>秒（粵語旁白，中文字幕）</w:t>
            </w:r>
          </w:p>
          <w:p w14:paraId="68048EE0" w14:textId="77777777" w:rsidR="00554740" w:rsidRDefault="00554740" w:rsidP="00554740">
            <w:pPr>
              <w:spacing w:afterLines="25" w:after="90"/>
              <w:jc w:val="both"/>
              <w:rPr>
                <w:rFonts w:ascii="Times New Roman" w:hAnsi="Times New Roman" w:cs="Times New Roman"/>
              </w:rPr>
            </w:pPr>
            <w:r w:rsidRPr="00554740">
              <w:rPr>
                <w:rFonts w:ascii="Times New Roman" w:hAnsi="Times New Roman" w:cs="Times New Roman" w:hint="eastAsia"/>
                <w:b/>
                <w:lang w:eastAsia="zh-HK"/>
              </w:rPr>
              <w:t>網址</w:t>
            </w:r>
            <w:r w:rsidRPr="00554740">
              <w:rPr>
                <w:rFonts w:ascii="Times New Roman" w:hAnsi="Times New Roman" w:cs="Times New Roman" w:hint="eastAsia"/>
                <w:b/>
              </w:rPr>
              <w:t>：</w:t>
            </w:r>
            <w:r w:rsidRPr="00554740">
              <w:rPr>
                <w:rFonts w:ascii="Times New Roman" w:hAnsi="Times New Roman" w:cs="Times New Roman"/>
                <w:b/>
              </w:rPr>
              <w:tab/>
            </w:r>
            <w:r w:rsidRPr="00554740">
              <w:rPr>
                <w:rFonts w:ascii="Times New Roman" w:hAnsi="Times New Roman" w:cs="Times New Roman"/>
                <w:b/>
              </w:rPr>
              <w:tab/>
            </w:r>
            <w:r w:rsidRPr="00554740">
              <w:rPr>
                <w:rFonts w:ascii="Times New Roman" w:hAnsi="Times New Roman" w:cs="Times New Roman"/>
                <w:b/>
              </w:rPr>
              <w:tab/>
            </w:r>
            <w:r w:rsidRPr="00554740">
              <w:rPr>
                <w:rFonts w:ascii="Times New Roman" w:hAnsi="Times New Roman" w:cs="Times New Roman"/>
              </w:rPr>
              <w:t>https://youtu.be/RdSEsk3vsD8</w:t>
            </w:r>
          </w:p>
        </w:tc>
        <w:tc>
          <w:tcPr>
            <w:tcW w:w="1922" w:type="dxa"/>
            <w:tcBorders>
              <w:top w:val="nil"/>
              <w:left w:val="nil"/>
            </w:tcBorders>
          </w:tcPr>
          <w:p w14:paraId="11EA26FB" w14:textId="77777777" w:rsidR="00554740" w:rsidRDefault="00554740" w:rsidP="00554740">
            <w:pPr>
              <w:spacing w:beforeLines="25" w:before="90" w:afterLines="25" w:after="90"/>
              <w:jc w:val="right"/>
              <w:rPr>
                <w:rFonts w:ascii="Times New Roman" w:hAnsi="Times New Roman" w:cs="Times New Roman"/>
              </w:rPr>
            </w:pPr>
          </w:p>
          <w:p w14:paraId="5EE62B78" w14:textId="77777777" w:rsidR="00554740" w:rsidRDefault="00554740" w:rsidP="00554740">
            <w:pPr>
              <w:spacing w:beforeLines="25" w:before="90" w:afterLines="25" w:after="9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w:drawing>
                <wp:inline distT="0" distB="0" distL="0" distR="0" wp14:anchorId="6055150C" wp14:editId="3B154E2B">
                  <wp:extent cx="1076400" cy="1076400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粵港澳大灣區建宜居生活圈_中華學社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00" cy="10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451FDF" w14:textId="77777777" w:rsidR="00F9670B" w:rsidRPr="00314D4C" w:rsidRDefault="00117E95" w:rsidP="00314D4C">
      <w:pPr>
        <w:rPr>
          <w:rFonts w:ascii="Times New Roman" w:hAnsi="Times New Roman" w:cs="Times New Roman"/>
          <w:color w:val="000000" w:themeColor="text1"/>
          <w:sz w:val="20"/>
        </w:rPr>
      </w:pPr>
      <w:r w:rsidRPr="00117E95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資料來源</w:t>
      </w:r>
      <w:r w:rsidRPr="00117E95">
        <w:rPr>
          <w:rFonts w:ascii="Times New Roman" w:hAnsi="Times New Roman" w:cs="Times New Roman" w:hint="eastAsia"/>
          <w:color w:val="000000" w:themeColor="text1"/>
          <w:sz w:val="20"/>
        </w:rPr>
        <w:t>：</w:t>
      </w:r>
      <w:r w:rsidR="00D113D6" w:rsidRPr="00D113D6">
        <w:rPr>
          <w:rFonts w:asciiTheme="minorEastAsia" w:hAnsiTheme="minorEastAsia" w:cs="Times New Roman" w:hint="eastAsia"/>
          <w:color w:val="000000" w:themeColor="text1"/>
          <w:sz w:val="20"/>
          <w:szCs w:val="20"/>
          <w:lang w:eastAsia="zh-HK"/>
        </w:rPr>
        <w:t>節錄並改寫自</w:t>
      </w:r>
      <w:r w:rsidR="00314D4C" w:rsidRPr="00314D4C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中華學社</w:t>
      </w:r>
      <w:r w:rsidR="00314D4C" w:rsidRPr="00314D4C">
        <w:rPr>
          <w:rFonts w:ascii="Times New Roman" w:hAnsi="Times New Roman" w:cs="Times New Roman" w:hint="eastAsia"/>
          <w:color w:val="000000" w:themeColor="text1"/>
          <w:sz w:val="20"/>
        </w:rPr>
        <w:t>（</w:t>
      </w:r>
      <w:r w:rsidR="00314D4C" w:rsidRPr="00314D4C">
        <w:rPr>
          <w:rFonts w:ascii="Times New Roman" w:hAnsi="Times New Roman" w:cs="Times New Roman" w:hint="eastAsia"/>
          <w:color w:val="000000" w:themeColor="text1"/>
          <w:sz w:val="20"/>
        </w:rPr>
        <w:t>2021</w:t>
      </w:r>
      <w:r w:rsidR="00314D4C" w:rsidRPr="00314D4C">
        <w:rPr>
          <w:rFonts w:ascii="Times New Roman" w:hAnsi="Times New Roman" w:cs="Times New Roman" w:hint="eastAsia"/>
          <w:color w:val="000000" w:themeColor="text1"/>
          <w:sz w:val="20"/>
        </w:rPr>
        <w:t>）</w:t>
      </w:r>
      <w:r w:rsidR="00B921F0" w:rsidRPr="00314D4C">
        <w:rPr>
          <w:rFonts w:ascii="Times New Roman" w:hAnsi="Times New Roman" w:cs="Times New Roman"/>
          <w:color w:val="000000" w:themeColor="text1"/>
          <w:sz w:val="20"/>
        </w:rPr>
        <w:t>〈</w:t>
      </w:r>
      <w:r w:rsidR="00B921F0" w:rsidRPr="00314D4C">
        <w:rPr>
          <w:rFonts w:ascii="Times New Roman" w:hAnsi="Times New Roman" w:cs="Times New Roman"/>
          <w:color w:val="000000" w:themeColor="text1"/>
          <w:sz w:val="20"/>
        </w:rPr>
        <w:t>15</w:t>
      </w:r>
      <w:r w:rsidR="00B921F0" w:rsidRPr="00314D4C">
        <w:rPr>
          <w:rFonts w:ascii="Times New Roman" w:hAnsi="Times New Roman" w:cs="Times New Roman"/>
          <w:color w:val="000000" w:themeColor="text1"/>
          <w:sz w:val="20"/>
        </w:rPr>
        <w:t>分鐘滿足衣食住行</w:t>
      </w:r>
      <w:r w:rsidR="00B921F0" w:rsidRPr="00314D4C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9E5A3F" w:rsidRPr="00314D4C">
        <w:rPr>
          <w:rFonts w:ascii="Times New Roman" w:hAnsi="Times New Roman" w:cs="Times New Roman"/>
          <w:color w:val="000000" w:themeColor="text1"/>
          <w:sz w:val="20"/>
        </w:rPr>
        <w:t>粵港澳大灣區建宜居生活圈〉</w:t>
      </w:r>
      <w:r w:rsidR="00314D4C" w:rsidRPr="00314D4C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，</w:t>
      </w:r>
      <w:r w:rsidR="00B921F0" w:rsidRPr="00314D4C">
        <w:rPr>
          <w:rFonts w:ascii="Times New Roman" w:hAnsi="Times New Roman" w:cs="Times New Roman"/>
          <w:color w:val="000000" w:themeColor="text1"/>
          <w:sz w:val="20"/>
        </w:rPr>
        <w:t>https://www.ourchinastory.com/zh/1043</w:t>
      </w:r>
    </w:p>
    <w:p w14:paraId="5DE46F93" w14:textId="77777777" w:rsidR="00B921F0" w:rsidRDefault="00B921F0" w:rsidP="00AF051C">
      <w:pPr>
        <w:rPr>
          <w:rFonts w:ascii="Times New Roman" w:hAnsi="Times New Roman" w:cs="Times New Roman"/>
        </w:rPr>
      </w:pPr>
    </w:p>
    <w:p w14:paraId="1F9931C5" w14:textId="77777777" w:rsidR="00F9670B" w:rsidRDefault="00F9670B" w:rsidP="00F96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資料</w:t>
      </w:r>
      <w:r w:rsidR="00A92D6B">
        <w:rPr>
          <w:rFonts w:ascii="Times New Roman" w:hAnsi="Times New Roman" w:cs="Times New Roman" w:hint="eastAsia"/>
          <w:lang w:eastAsia="zh-HK"/>
        </w:rPr>
        <w:t>五</w:t>
      </w:r>
    </w:p>
    <w:tbl>
      <w:tblPr>
        <w:tblStyle w:val="a5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70"/>
        <w:gridCol w:w="1926"/>
      </w:tblGrid>
      <w:tr w:rsidR="00F9670B" w14:paraId="190D502A" w14:textId="77777777" w:rsidTr="00C7567F">
        <w:tc>
          <w:tcPr>
            <w:tcW w:w="8296" w:type="dxa"/>
            <w:gridSpan w:val="2"/>
            <w:tcBorders>
              <w:bottom w:val="nil"/>
            </w:tcBorders>
          </w:tcPr>
          <w:p w14:paraId="53172476" w14:textId="77777777" w:rsidR="00D55A9D" w:rsidRDefault="00810AF5" w:rsidP="00EF4203">
            <w:pPr>
              <w:spacing w:beforeLines="25" w:before="90" w:afterLines="25" w:after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</w:t>
            </w:r>
            <w:r w:rsidRPr="00810AF5">
              <w:rPr>
                <w:rFonts w:ascii="Times New Roman" w:hAnsi="Times New Roman" w:cs="Times New Roman" w:hint="eastAsia"/>
              </w:rPr>
              <w:t>在「一國兩制」下，香港享有雙重優勢，既是國家的一部分，同時兼具國際視野並與國際制度接軌；香港的專業服務優秀卓越，達世界級水平。大灣區建設是香港聚焦內地機遇，更好地融入國家發展大局的最佳切入點，讓香港積極成為國內大循環的「參與者」和國際循環的「促成者」，為香港經濟帶來源源不絕的動力。</w:t>
            </w:r>
            <w:r w:rsidR="00D55A9D" w:rsidRPr="00D55A9D">
              <w:rPr>
                <w:rFonts w:ascii="Times New Roman" w:hAnsi="Times New Roman" w:cs="Times New Roman" w:hint="eastAsia"/>
              </w:rPr>
              <w:t>香港特</w:t>
            </w:r>
            <w:r>
              <w:rPr>
                <w:rFonts w:ascii="Times New Roman" w:hAnsi="Times New Roman" w:cs="Times New Roman" w:hint="eastAsia"/>
                <w:lang w:eastAsia="zh-HK"/>
              </w:rPr>
              <w:t>別行政</w:t>
            </w:r>
            <w:r w:rsidR="00D55A9D" w:rsidRPr="00D55A9D">
              <w:rPr>
                <w:rFonts w:ascii="Times New Roman" w:hAnsi="Times New Roman" w:cs="Times New Roman" w:hint="eastAsia"/>
              </w:rPr>
              <w:t>區政府</w:t>
            </w:r>
            <w:r>
              <w:rPr>
                <w:rFonts w:ascii="Times New Roman" w:hAnsi="Times New Roman" w:cs="Times New Roman" w:hint="eastAsia"/>
                <w:lang w:eastAsia="zh-HK"/>
              </w:rPr>
              <w:t>的</w:t>
            </w:r>
            <w:r w:rsidR="00D55A9D" w:rsidRPr="00D55A9D">
              <w:rPr>
                <w:rFonts w:ascii="Times New Roman" w:hAnsi="Times New Roman" w:cs="Times New Roman" w:hint="eastAsia"/>
              </w:rPr>
              <w:t>工作重點</w:t>
            </w:r>
            <w:r>
              <w:rPr>
                <w:rFonts w:ascii="Times New Roman" w:hAnsi="Times New Roman" w:cs="Times New Roman" w:hint="eastAsia"/>
                <w:lang w:eastAsia="zh-HK"/>
              </w:rPr>
              <w:t>如下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  <w:p w14:paraId="39DEB12A" w14:textId="77777777" w:rsidR="00D55A9D" w:rsidRPr="00D55A9D" w:rsidRDefault="00D55A9D" w:rsidP="00EF4203">
            <w:pPr>
              <w:pStyle w:val="a4"/>
              <w:numPr>
                <w:ilvl w:val="0"/>
                <w:numId w:val="23"/>
              </w:numPr>
              <w:spacing w:afterLines="10" w:after="36"/>
              <w:ind w:leftChars="0"/>
              <w:rPr>
                <w:rFonts w:ascii="Times New Roman" w:hAnsi="Times New Roman" w:cs="Times New Roman"/>
              </w:rPr>
            </w:pPr>
            <w:r w:rsidRPr="00D55A9D">
              <w:rPr>
                <w:rFonts w:ascii="Times New Roman" w:hAnsi="Times New Roman" w:cs="Times New Roman" w:hint="eastAsia"/>
              </w:rPr>
              <w:t>鞏固和提升香港作為國際金融、航運、貿易和亞太區國際法律及解決爭議服務中心的地位</w:t>
            </w:r>
          </w:p>
          <w:p w14:paraId="2F3F5A1F" w14:textId="77777777" w:rsidR="00D55A9D" w:rsidRPr="00D55A9D" w:rsidRDefault="00D55A9D" w:rsidP="00EF4203">
            <w:pPr>
              <w:pStyle w:val="a4"/>
              <w:numPr>
                <w:ilvl w:val="0"/>
                <w:numId w:val="23"/>
              </w:numPr>
              <w:spacing w:afterLines="10" w:after="36"/>
              <w:ind w:leftChars="0"/>
              <w:rPr>
                <w:rFonts w:ascii="Times New Roman" w:hAnsi="Times New Roman" w:cs="Times New Roman"/>
              </w:rPr>
            </w:pPr>
            <w:r w:rsidRPr="00D55A9D">
              <w:rPr>
                <w:rFonts w:ascii="Times New Roman" w:hAnsi="Times New Roman" w:cs="Times New Roman" w:hint="eastAsia"/>
              </w:rPr>
              <w:t>提升、建設和發展香港作為國際航空樞紐以及國際創新科技、中外文化藝術交流和區域知識產權貿易中心的地位</w:t>
            </w:r>
          </w:p>
          <w:p w14:paraId="2C712424" w14:textId="77777777" w:rsidR="00D55A9D" w:rsidRPr="00D55A9D" w:rsidRDefault="00D55A9D" w:rsidP="00EF4203">
            <w:pPr>
              <w:pStyle w:val="a4"/>
              <w:numPr>
                <w:ilvl w:val="0"/>
                <w:numId w:val="23"/>
              </w:numPr>
              <w:spacing w:afterLines="10" w:after="36"/>
              <w:ind w:leftChars="0"/>
              <w:rPr>
                <w:rFonts w:ascii="Times New Roman" w:hAnsi="Times New Roman" w:cs="Times New Roman"/>
              </w:rPr>
            </w:pPr>
            <w:r w:rsidRPr="00D55A9D">
              <w:rPr>
                <w:rFonts w:ascii="Times New Roman" w:hAnsi="Times New Roman" w:cs="Times New Roman" w:hint="eastAsia"/>
              </w:rPr>
              <w:t>加強大灣區內城市進一步互聯互通</w:t>
            </w:r>
          </w:p>
          <w:p w14:paraId="0B843A7E" w14:textId="77777777" w:rsidR="00D55A9D" w:rsidRPr="00D55A9D" w:rsidRDefault="00D55A9D" w:rsidP="00EF4203">
            <w:pPr>
              <w:pStyle w:val="a4"/>
              <w:numPr>
                <w:ilvl w:val="0"/>
                <w:numId w:val="23"/>
              </w:numPr>
              <w:spacing w:afterLines="10" w:after="36"/>
              <w:ind w:leftChars="0"/>
              <w:rPr>
                <w:rFonts w:ascii="Times New Roman" w:hAnsi="Times New Roman" w:cs="Times New Roman"/>
              </w:rPr>
            </w:pPr>
            <w:r w:rsidRPr="00D55A9D">
              <w:rPr>
                <w:rFonts w:ascii="Times New Roman" w:hAnsi="Times New Roman" w:cs="Times New Roman" w:hint="eastAsia"/>
              </w:rPr>
              <w:t>為香港的優勢領域開拓發展空間</w:t>
            </w:r>
          </w:p>
          <w:p w14:paraId="6AC4BD33" w14:textId="77777777" w:rsidR="00D55A9D" w:rsidRPr="00D55A9D" w:rsidRDefault="00D55A9D" w:rsidP="00EF4203">
            <w:pPr>
              <w:pStyle w:val="a4"/>
              <w:numPr>
                <w:ilvl w:val="0"/>
                <w:numId w:val="23"/>
              </w:numPr>
              <w:spacing w:afterLines="10" w:after="36"/>
              <w:ind w:leftChars="0"/>
              <w:rPr>
                <w:rFonts w:ascii="Times New Roman" w:hAnsi="Times New Roman" w:cs="Times New Roman"/>
              </w:rPr>
            </w:pPr>
            <w:r w:rsidRPr="00D55A9D">
              <w:rPr>
                <w:rFonts w:ascii="Times New Roman" w:hAnsi="Times New Roman" w:cs="Times New Roman" w:hint="eastAsia"/>
              </w:rPr>
              <w:t>推動青年創新創業</w:t>
            </w:r>
          </w:p>
          <w:p w14:paraId="189B4E08" w14:textId="77777777" w:rsidR="00B142F8" w:rsidRPr="00A63001" w:rsidRDefault="00D55A9D" w:rsidP="00A63001">
            <w:pPr>
              <w:pStyle w:val="a4"/>
              <w:numPr>
                <w:ilvl w:val="0"/>
                <w:numId w:val="23"/>
              </w:numPr>
              <w:spacing w:afterLines="25" w:after="90"/>
              <w:ind w:leftChars="0" w:left="482" w:hanging="482"/>
              <w:rPr>
                <w:rFonts w:ascii="Times New Roman" w:hAnsi="Times New Roman" w:cs="Times New Roman"/>
              </w:rPr>
            </w:pPr>
            <w:r w:rsidRPr="00D55A9D">
              <w:rPr>
                <w:rFonts w:ascii="Times New Roman" w:hAnsi="Times New Roman" w:cs="Times New Roman" w:hint="eastAsia"/>
              </w:rPr>
              <w:t>充分利用香</w:t>
            </w:r>
            <w:r w:rsidR="00C968D2">
              <w:rPr>
                <w:rFonts w:ascii="Times New Roman" w:hAnsi="Times New Roman" w:cs="Times New Roman" w:hint="eastAsia"/>
              </w:rPr>
              <w:t>港的國際聯繫和網絡，向海外推廣大灣區，吸引資金和人才落戶大灣區</w:t>
            </w:r>
          </w:p>
        </w:tc>
      </w:tr>
      <w:tr w:rsidR="00A63001" w14:paraId="37191D09" w14:textId="77777777" w:rsidTr="00C7567F">
        <w:tc>
          <w:tcPr>
            <w:tcW w:w="6374" w:type="dxa"/>
            <w:tcBorders>
              <w:top w:val="nil"/>
              <w:right w:val="nil"/>
            </w:tcBorders>
          </w:tcPr>
          <w:p w14:paraId="2EC92B22" w14:textId="77777777" w:rsidR="00A63001" w:rsidRPr="00C7567F" w:rsidRDefault="00A63001" w:rsidP="00A63001">
            <w:pPr>
              <w:spacing w:afterLines="10" w:after="36"/>
              <w:jc w:val="both"/>
              <w:rPr>
                <w:rFonts w:ascii="Times New Roman" w:hAnsi="Times New Roman" w:cs="Times New Roman"/>
                <w:b/>
              </w:rPr>
            </w:pPr>
            <w:r w:rsidRPr="00554740">
              <w:rPr>
                <w:rFonts w:ascii="Times New Roman" w:hAnsi="Times New Roman" w:cs="Times New Roman" w:hint="eastAsia"/>
                <w:b/>
                <w:lang w:eastAsia="zh-HK"/>
              </w:rPr>
              <w:t>視頻名</w:t>
            </w:r>
            <w:r w:rsidRPr="00C7567F">
              <w:rPr>
                <w:rFonts w:ascii="Times New Roman" w:hAnsi="Times New Roman" w:cs="Times New Roman" w:hint="eastAsia"/>
                <w:b/>
              </w:rPr>
              <w:t>稱：</w:t>
            </w:r>
            <w:r w:rsidRPr="00C7567F">
              <w:rPr>
                <w:rFonts w:ascii="Times New Roman" w:hAnsi="Times New Roman" w:cs="Times New Roman"/>
                <w:b/>
              </w:rPr>
              <w:tab/>
            </w:r>
            <w:r w:rsidRPr="00C7567F">
              <w:rPr>
                <w:rFonts w:ascii="Times New Roman" w:hAnsi="Times New Roman" w:cs="Times New Roman"/>
                <w:b/>
              </w:rPr>
              <w:tab/>
            </w:r>
            <w:r w:rsidRPr="00C7567F">
              <w:rPr>
                <w:rFonts w:ascii="Times New Roman" w:hAnsi="Times New Roman" w:cs="Times New Roman"/>
                <w:color w:val="000000" w:themeColor="text1"/>
              </w:rPr>
              <w:t>〈</w:t>
            </w:r>
            <w:r w:rsidR="00204963" w:rsidRPr="00204963">
              <w:rPr>
                <w:rFonts w:ascii="Times New Roman" w:hAnsi="Times New Roman" w:cs="Times New Roman" w:hint="eastAsia"/>
                <w:color w:val="000000" w:themeColor="text1"/>
              </w:rPr>
              <w:t>政府電視宣傳短片</w:t>
            </w:r>
            <w:r w:rsidR="00204963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204963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204963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7567F">
              <w:rPr>
                <w:rFonts w:ascii="Times New Roman" w:hAnsi="Times New Roman" w:cs="Times New Roman"/>
                <w:color w:val="000000" w:themeColor="text1"/>
              </w:rPr>
              <w:t>把握新機遇〉</w:t>
            </w:r>
          </w:p>
          <w:p w14:paraId="768882F4" w14:textId="77777777" w:rsidR="00A63001" w:rsidRPr="00C7567F" w:rsidRDefault="00A63001" w:rsidP="00A63001">
            <w:pPr>
              <w:spacing w:afterLines="10" w:after="36"/>
              <w:jc w:val="both"/>
              <w:rPr>
                <w:rFonts w:ascii="Times New Roman" w:hAnsi="Times New Roman" w:cs="Times New Roman"/>
              </w:rPr>
            </w:pPr>
            <w:r w:rsidRPr="00C7567F">
              <w:rPr>
                <w:rFonts w:ascii="Times New Roman" w:hAnsi="Times New Roman" w:cs="Times New Roman" w:hint="eastAsia"/>
                <w:b/>
                <w:lang w:eastAsia="zh-HK"/>
              </w:rPr>
              <w:t>視頻提供者</w:t>
            </w:r>
            <w:r w:rsidRPr="00C7567F">
              <w:rPr>
                <w:rFonts w:ascii="Times New Roman" w:hAnsi="Times New Roman" w:cs="Times New Roman" w:hint="eastAsia"/>
                <w:b/>
              </w:rPr>
              <w:t>：</w:t>
            </w:r>
            <w:r w:rsidRPr="00C7567F">
              <w:rPr>
                <w:rFonts w:ascii="Times New Roman" w:hAnsi="Times New Roman" w:cs="Times New Roman"/>
                <w:b/>
              </w:rPr>
              <w:tab/>
            </w:r>
            <w:r w:rsidRPr="00C7567F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政制及內地事務局</w:t>
            </w:r>
          </w:p>
          <w:p w14:paraId="6E14AF0B" w14:textId="77777777" w:rsidR="00A63001" w:rsidRPr="00C7567F" w:rsidRDefault="00A63001" w:rsidP="00A63001">
            <w:pPr>
              <w:spacing w:afterLines="10" w:after="36"/>
              <w:jc w:val="both"/>
              <w:rPr>
                <w:rFonts w:ascii="Times New Roman" w:hAnsi="Times New Roman" w:cs="Times New Roman"/>
              </w:rPr>
            </w:pPr>
            <w:r w:rsidRPr="00C7567F">
              <w:rPr>
                <w:rFonts w:ascii="Times New Roman" w:hAnsi="Times New Roman" w:cs="Times New Roman" w:hint="eastAsia"/>
                <w:b/>
                <w:lang w:eastAsia="zh-HK"/>
              </w:rPr>
              <w:t>上載日期</w:t>
            </w:r>
            <w:r w:rsidRPr="00C7567F">
              <w:rPr>
                <w:rFonts w:ascii="Times New Roman" w:hAnsi="Times New Roman" w:cs="Times New Roman" w:hint="eastAsia"/>
                <w:b/>
              </w:rPr>
              <w:t>：</w:t>
            </w:r>
            <w:r w:rsidRPr="00C7567F">
              <w:rPr>
                <w:rFonts w:ascii="Times New Roman" w:hAnsi="Times New Roman" w:cs="Times New Roman"/>
                <w:b/>
              </w:rPr>
              <w:tab/>
            </w:r>
            <w:r w:rsidRPr="00C7567F">
              <w:rPr>
                <w:rFonts w:ascii="Times New Roman" w:hAnsi="Times New Roman" w:cs="Times New Roman"/>
                <w:b/>
              </w:rPr>
              <w:tab/>
            </w:r>
            <w:r w:rsidRPr="00C7567F">
              <w:rPr>
                <w:rFonts w:ascii="Times New Roman" w:hAnsi="Times New Roman" w:cs="Times New Roman" w:hint="eastAsia"/>
              </w:rPr>
              <w:t>2018</w:t>
            </w:r>
            <w:r w:rsidRPr="00C7567F">
              <w:rPr>
                <w:rFonts w:ascii="Times New Roman" w:hAnsi="Times New Roman" w:cs="Times New Roman" w:hint="eastAsia"/>
                <w:lang w:eastAsia="zh-HK"/>
              </w:rPr>
              <w:t>年</w:t>
            </w:r>
            <w:r w:rsidR="00483E46">
              <w:rPr>
                <w:rFonts w:ascii="Times New Roman" w:hAnsi="Times New Roman" w:cs="Times New Roman" w:hint="eastAsia"/>
              </w:rPr>
              <w:t>10</w:t>
            </w:r>
            <w:r w:rsidRPr="00C7567F">
              <w:rPr>
                <w:rFonts w:ascii="Times New Roman" w:hAnsi="Times New Roman" w:cs="Times New Roman" w:hint="eastAsia"/>
                <w:lang w:eastAsia="zh-HK"/>
              </w:rPr>
              <w:t>月</w:t>
            </w:r>
            <w:r w:rsidR="00483E46">
              <w:rPr>
                <w:rFonts w:ascii="Times New Roman" w:hAnsi="Times New Roman" w:cs="Times New Roman" w:hint="eastAsia"/>
              </w:rPr>
              <w:t>10</w:t>
            </w:r>
            <w:r w:rsidRPr="00C7567F">
              <w:rPr>
                <w:rFonts w:ascii="Times New Roman" w:hAnsi="Times New Roman" w:cs="Times New Roman" w:hint="eastAsia"/>
                <w:lang w:eastAsia="zh-HK"/>
              </w:rPr>
              <w:t>日</w:t>
            </w:r>
          </w:p>
          <w:p w14:paraId="2A8C221F" w14:textId="77777777" w:rsidR="00A63001" w:rsidRPr="00C7567F" w:rsidRDefault="00A63001" w:rsidP="00A63001">
            <w:pPr>
              <w:spacing w:afterLines="10" w:after="36"/>
              <w:jc w:val="both"/>
              <w:rPr>
                <w:rFonts w:ascii="Times New Roman" w:hAnsi="Times New Roman" w:cs="Times New Roman"/>
              </w:rPr>
            </w:pPr>
            <w:r w:rsidRPr="00C7567F">
              <w:rPr>
                <w:rFonts w:ascii="Times New Roman" w:hAnsi="Times New Roman" w:cs="Times New Roman" w:hint="eastAsia"/>
                <w:b/>
                <w:lang w:eastAsia="zh-HK"/>
              </w:rPr>
              <w:t>片長</w:t>
            </w:r>
            <w:r w:rsidRPr="00C7567F">
              <w:rPr>
                <w:rFonts w:ascii="Times New Roman" w:hAnsi="Times New Roman" w:cs="Times New Roman" w:hint="eastAsia"/>
                <w:b/>
              </w:rPr>
              <w:t>（</w:t>
            </w:r>
            <w:r w:rsidRPr="00C7567F">
              <w:rPr>
                <w:rFonts w:ascii="Times New Roman" w:hAnsi="Times New Roman" w:cs="Times New Roman" w:hint="eastAsia"/>
                <w:b/>
                <w:lang w:eastAsia="zh-HK"/>
              </w:rPr>
              <w:t>語言</w:t>
            </w:r>
            <w:r w:rsidRPr="00C7567F">
              <w:rPr>
                <w:rFonts w:ascii="Times New Roman" w:hAnsi="Times New Roman" w:cs="Times New Roman" w:hint="eastAsia"/>
                <w:b/>
              </w:rPr>
              <w:t>）：</w:t>
            </w:r>
            <w:r w:rsidRPr="00C7567F">
              <w:rPr>
                <w:rFonts w:ascii="Times New Roman" w:hAnsi="Times New Roman" w:cs="Times New Roman"/>
                <w:b/>
              </w:rPr>
              <w:tab/>
            </w:r>
            <w:r w:rsidRPr="00C7567F">
              <w:rPr>
                <w:rFonts w:ascii="Times New Roman" w:hAnsi="Times New Roman" w:cs="Times New Roman" w:hint="eastAsia"/>
              </w:rPr>
              <w:t>3</w:t>
            </w:r>
            <w:r w:rsidRPr="00C7567F">
              <w:rPr>
                <w:rFonts w:ascii="Times New Roman" w:hAnsi="Times New Roman" w:cs="Times New Roman" w:hint="eastAsia"/>
                <w:lang w:eastAsia="zh-HK"/>
              </w:rPr>
              <w:t>0</w:t>
            </w:r>
            <w:r w:rsidRPr="00C7567F">
              <w:rPr>
                <w:rFonts w:ascii="Times New Roman" w:hAnsi="Times New Roman" w:cs="Times New Roman" w:hint="eastAsia"/>
                <w:lang w:eastAsia="zh-HK"/>
              </w:rPr>
              <w:t>秒（粵語旁白，中文字幕）</w:t>
            </w:r>
          </w:p>
          <w:p w14:paraId="5D05D31B" w14:textId="77777777" w:rsidR="00A63001" w:rsidRDefault="00A63001" w:rsidP="00204963">
            <w:pPr>
              <w:spacing w:afterLines="25" w:after="90"/>
              <w:jc w:val="both"/>
              <w:rPr>
                <w:rFonts w:ascii="Times New Roman" w:hAnsi="Times New Roman" w:cs="Times New Roman"/>
              </w:rPr>
            </w:pPr>
            <w:r w:rsidRPr="00C7567F">
              <w:rPr>
                <w:rFonts w:ascii="Times New Roman" w:hAnsi="Times New Roman" w:cs="Times New Roman" w:hint="eastAsia"/>
                <w:b/>
                <w:lang w:eastAsia="zh-HK"/>
              </w:rPr>
              <w:t>網址</w:t>
            </w:r>
            <w:r w:rsidRPr="00C7567F">
              <w:rPr>
                <w:rFonts w:ascii="Times New Roman" w:hAnsi="Times New Roman" w:cs="Times New Roman" w:hint="eastAsia"/>
                <w:b/>
              </w:rPr>
              <w:t>：</w:t>
            </w:r>
            <w:r w:rsidRPr="00C7567F">
              <w:rPr>
                <w:rFonts w:ascii="Times New Roman" w:hAnsi="Times New Roman" w:cs="Times New Roman"/>
                <w:b/>
              </w:rPr>
              <w:tab/>
            </w:r>
            <w:r w:rsidRPr="00C7567F">
              <w:rPr>
                <w:rFonts w:ascii="Times New Roman" w:hAnsi="Times New Roman" w:cs="Times New Roman"/>
                <w:b/>
              </w:rPr>
              <w:tab/>
            </w:r>
            <w:r w:rsidRPr="00C7567F">
              <w:rPr>
                <w:rFonts w:ascii="Times New Roman" w:hAnsi="Times New Roman" w:cs="Times New Roman"/>
                <w:b/>
              </w:rPr>
              <w:tab/>
            </w:r>
            <w:r w:rsidRPr="00C7567F">
              <w:rPr>
                <w:rFonts w:ascii="Times New Roman" w:hAnsi="Times New Roman" w:cs="Times New Roman"/>
              </w:rPr>
              <w:t>https://youtu.be/ATh8KRGbaF8</w:t>
            </w:r>
          </w:p>
        </w:tc>
        <w:tc>
          <w:tcPr>
            <w:tcW w:w="1922" w:type="dxa"/>
            <w:tcBorders>
              <w:top w:val="nil"/>
              <w:left w:val="nil"/>
            </w:tcBorders>
          </w:tcPr>
          <w:p w14:paraId="43809677" w14:textId="77777777" w:rsidR="00A63001" w:rsidRDefault="00C81EAE" w:rsidP="00C81EAE">
            <w:pPr>
              <w:spacing w:beforeLines="25" w:before="90" w:afterLines="25" w:after="9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w:drawing>
                <wp:inline distT="0" distB="0" distL="0" distR="0" wp14:anchorId="3B64952C" wp14:editId="1CBB92C0">
                  <wp:extent cx="1076400" cy="1076400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把握新機遇_CMAB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00" cy="10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7BB8E3" w14:textId="77777777" w:rsidR="00EF4203" w:rsidRPr="00314D4C" w:rsidRDefault="00117E95" w:rsidP="00314D4C">
      <w:pPr>
        <w:rPr>
          <w:rStyle w:val="a3"/>
          <w:rFonts w:ascii="Times New Roman" w:hAnsi="Times New Roman" w:cs="Times New Roman"/>
          <w:color w:val="000000" w:themeColor="text1"/>
          <w:sz w:val="20"/>
          <w:u w:val="none"/>
        </w:rPr>
      </w:pPr>
      <w:r w:rsidRPr="00117E95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lastRenderedPageBreak/>
        <w:t>資料來源</w:t>
      </w:r>
      <w:r w:rsidRPr="00117E95">
        <w:rPr>
          <w:rFonts w:ascii="Times New Roman" w:hAnsi="Times New Roman" w:cs="Times New Roman" w:hint="eastAsia"/>
          <w:color w:val="000000" w:themeColor="text1"/>
          <w:sz w:val="20"/>
        </w:rPr>
        <w:t>：</w:t>
      </w:r>
      <w:r w:rsidR="00D113D6" w:rsidRPr="00D113D6">
        <w:rPr>
          <w:rFonts w:asciiTheme="minorEastAsia" w:hAnsiTheme="minorEastAsia" w:cs="Times New Roman" w:hint="eastAsia"/>
          <w:color w:val="000000" w:themeColor="text1"/>
          <w:sz w:val="20"/>
          <w:szCs w:val="20"/>
          <w:lang w:eastAsia="zh-HK"/>
        </w:rPr>
        <w:t>節錄並改寫自</w:t>
      </w:r>
      <w:r w:rsidR="00314D4C" w:rsidRPr="00314D4C">
        <w:rPr>
          <w:rFonts w:ascii="Times New Roman" w:hAnsi="Times New Roman" w:cs="Times New Roman" w:hint="eastAsia"/>
          <w:color w:val="000000" w:themeColor="text1"/>
          <w:sz w:val="20"/>
        </w:rPr>
        <w:t>香港特別行政區政府（</w:t>
      </w:r>
      <w:r w:rsidR="00314D4C" w:rsidRPr="00314D4C">
        <w:rPr>
          <w:rFonts w:ascii="Times New Roman" w:hAnsi="Times New Roman" w:cs="Times New Roman" w:hint="eastAsia"/>
          <w:color w:val="000000" w:themeColor="text1"/>
          <w:sz w:val="20"/>
        </w:rPr>
        <w:t>2021</w:t>
      </w:r>
      <w:r w:rsidR="00314D4C" w:rsidRPr="00314D4C">
        <w:rPr>
          <w:rFonts w:ascii="Times New Roman" w:hAnsi="Times New Roman" w:cs="Times New Roman" w:hint="eastAsia"/>
          <w:color w:val="000000" w:themeColor="text1"/>
          <w:sz w:val="20"/>
        </w:rPr>
        <w:t>）</w:t>
      </w:r>
      <w:r w:rsidR="00314D4C" w:rsidRPr="00314D4C">
        <w:rPr>
          <w:rFonts w:ascii="Times New Roman" w:hAnsi="Times New Roman" w:cs="Times New Roman"/>
          <w:color w:val="000000" w:themeColor="text1"/>
          <w:sz w:val="20"/>
        </w:rPr>
        <w:t>〈粵港澳大灣區〉</w:t>
      </w:r>
      <w:r w:rsidR="00314D4C" w:rsidRPr="00314D4C">
        <w:rPr>
          <w:rFonts w:ascii="Times New Roman" w:hAnsi="Times New Roman" w:cs="Times New Roman" w:hint="eastAsia"/>
          <w:color w:val="000000" w:themeColor="text1"/>
          <w:sz w:val="20"/>
          <w:lang w:eastAsia="zh-HK"/>
        </w:rPr>
        <w:t>，</w:t>
      </w:r>
      <w:r w:rsidR="00314D4C" w:rsidRPr="00314D4C">
        <w:rPr>
          <w:rFonts w:ascii="Times New Roman" w:hAnsi="Times New Roman" w:cs="Times New Roman"/>
          <w:color w:val="000000" w:themeColor="text1"/>
          <w:sz w:val="20"/>
        </w:rPr>
        <w:t>https://www.brandhk.gov.hk/docs/default-source/factsheets/hong-kong-themes/2021-10-05/Guangdong-Hong-Kong-Macao-Greater-Bay-Area-C.pdf</w:t>
      </w:r>
    </w:p>
    <w:p w14:paraId="7A70B567" w14:textId="77777777" w:rsidR="00314D4C" w:rsidRDefault="00314D4C" w:rsidP="00AF051C">
      <w:pPr>
        <w:rPr>
          <w:rFonts w:ascii="Times New Roman" w:hAnsi="Times New Roman" w:cs="Times New Roman"/>
        </w:rPr>
      </w:pPr>
    </w:p>
    <w:p w14:paraId="50EC218F" w14:textId="77777777" w:rsidR="00314D4C" w:rsidRDefault="00314D4C" w:rsidP="00AF051C">
      <w:pPr>
        <w:rPr>
          <w:rFonts w:ascii="Times New Roman" w:hAnsi="Times New Roman" w:cs="Times New Roman"/>
        </w:rPr>
      </w:pPr>
    </w:p>
    <w:p w14:paraId="0DD04F95" w14:textId="77777777" w:rsidR="00AF051C" w:rsidRPr="00CF60BF" w:rsidRDefault="00AF051C" w:rsidP="00AF051C">
      <w:pPr>
        <w:rPr>
          <w:rFonts w:ascii="Times New Roman" w:hAnsi="Times New Roman" w:cs="Times New Roman"/>
          <w:b/>
        </w:rPr>
      </w:pPr>
      <w:r w:rsidRPr="00CF60BF">
        <w:rPr>
          <w:rFonts w:ascii="Times New Roman" w:hAnsi="Times New Roman" w:cs="Times New Roman" w:hint="eastAsia"/>
          <w:b/>
        </w:rPr>
        <w:t>進階知識題</w:t>
      </w:r>
    </w:p>
    <w:p w14:paraId="0B89B86F" w14:textId="77777777" w:rsidR="00117E95" w:rsidRDefault="00117E95" w:rsidP="00AF051C">
      <w:pPr>
        <w:rPr>
          <w:rFonts w:ascii="Times New Roman" w:hAnsi="Times New Roman" w:cs="Times New Roman"/>
        </w:rPr>
      </w:pPr>
    </w:p>
    <w:p w14:paraId="3D7541BB" w14:textId="77777777" w:rsidR="00C421CD" w:rsidRDefault="001D5C55" w:rsidP="00795A46">
      <w:pPr>
        <w:jc w:val="both"/>
        <w:rPr>
          <w:rFonts w:ascii="Times New Roman" w:hAnsi="Times New Roman" w:cs="Times New Roman"/>
          <w:color w:val="0070C0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F99A74" wp14:editId="1CA731A7">
                <wp:simplePos x="0" y="0"/>
                <wp:positionH relativeFrom="column">
                  <wp:posOffset>4250267</wp:posOffset>
                </wp:positionH>
                <wp:positionV relativeFrom="paragraph">
                  <wp:posOffset>448733</wp:posOffset>
                </wp:positionV>
                <wp:extent cx="601133" cy="463931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33" cy="463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AD7AE" w14:textId="77777777" w:rsidR="001D5C55" w:rsidRPr="001D5C55" w:rsidRDefault="001D5C55" w:rsidP="001D5C55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D5C55">
                              <w:rPr>
                                <w:rFonts w:ascii="Times New Roman" w:hAnsi="Times New Roman" w:cs="Times New Roman"/>
                                <w:b/>
                              </w:rPr>
                              <w:t>1.</w:t>
                            </w:r>
                          </w:p>
                          <w:p w14:paraId="6ED0FAEF" w14:textId="77777777" w:rsidR="001D5C55" w:rsidRPr="001D5C55" w:rsidRDefault="001D5C55" w:rsidP="001D5C55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237A306" w14:textId="77777777" w:rsidR="001D5C55" w:rsidRPr="001D5C55" w:rsidRDefault="001D5C55" w:rsidP="001D5C55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D5C55">
                              <w:rPr>
                                <w:rFonts w:ascii="Times New Roman" w:hAnsi="Times New Roman" w:cs="Times New Roman"/>
                                <w:b/>
                              </w:rPr>
                              <w:t>2.</w:t>
                            </w:r>
                          </w:p>
                          <w:p w14:paraId="0B76154B" w14:textId="77777777" w:rsidR="001D5C55" w:rsidRPr="001D5C55" w:rsidRDefault="001D5C55" w:rsidP="001D5C55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C1B983D" w14:textId="77777777" w:rsidR="001D5C55" w:rsidRPr="001D5C55" w:rsidRDefault="001D5C55" w:rsidP="001D5C55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D5C55">
                              <w:rPr>
                                <w:rFonts w:ascii="Times New Roman" w:hAnsi="Times New Roman" w:cs="Times New Roman"/>
                                <w:b/>
                              </w:rPr>
                              <w:t>3.</w:t>
                            </w:r>
                          </w:p>
                          <w:p w14:paraId="59AC4CA0" w14:textId="77777777" w:rsidR="001D5C55" w:rsidRPr="001D5C55" w:rsidRDefault="001D5C55" w:rsidP="001D5C5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204889E" w14:textId="77777777" w:rsidR="001D5C55" w:rsidRPr="001D5C55" w:rsidRDefault="001D5C55" w:rsidP="001D5C5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D5C55">
                              <w:rPr>
                                <w:rFonts w:ascii="Times New Roman" w:hAnsi="Times New Roman" w:cs="Times New Roman"/>
                                <w:b/>
                              </w:rPr>
                              <w:t>4.</w:t>
                            </w:r>
                          </w:p>
                          <w:p w14:paraId="42F9DDDB" w14:textId="77777777" w:rsidR="001D5C55" w:rsidRPr="001D5C55" w:rsidRDefault="001D5C55" w:rsidP="001D5C5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6C0E6D7" w14:textId="77777777" w:rsidR="001D5C55" w:rsidRPr="001D5C55" w:rsidRDefault="001D5C55" w:rsidP="001D5C5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D5C55">
                              <w:rPr>
                                <w:rFonts w:ascii="Times New Roman" w:hAnsi="Times New Roman" w:cs="Times New Roman"/>
                                <w:b/>
                              </w:rPr>
                              <w:t>5.</w:t>
                            </w:r>
                          </w:p>
                          <w:p w14:paraId="31647623" w14:textId="77777777" w:rsidR="001D5C55" w:rsidRPr="001D5C55" w:rsidRDefault="001D5C55" w:rsidP="001D5C5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614E0BF" w14:textId="77777777" w:rsidR="001D5C55" w:rsidRPr="001D5C55" w:rsidRDefault="001D5C55" w:rsidP="001D5C5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D5C55">
                              <w:rPr>
                                <w:rFonts w:ascii="Times New Roman" w:hAnsi="Times New Roman" w:cs="Times New Roman"/>
                                <w:b/>
                              </w:rPr>
                              <w:t>6.</w:t>
                            </w:r>
                          </w:p>
                          <w:p w14:paraId="19FEFCE5" w14:textId="77777777" w:rsidR="001D5C55" w:rsidRPr="001D5C55" w:rsidRDefault="001D5C55" w:rsidP="001D5C5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6389A42" w14:textId="77777777" w:rsidR="001D5C55" w:rsidRPr="001D5C55" w:rsidRDefault="001D5C55" w:rsidP="001D5C55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D5C55">
                              <w:rPr>
                                <w:rFonts w:ascii="Times New Roman" w:hAnsi="Times New Roman" w:cs="Times New Roman"/>
                                <w:b/>
                              </w:rPr>
                              <w:t>7.</w:t>
                            </w:r>
                          </w:p>
                          <w:p w14:paraId="2482B13E" w14:textId="77777777" w:rsidR="001D5C55" w:rsidRPr="001D5C55" w:rsidRDefault="001D5C55" w:rsidP="001D5C55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4D65424" w14:textId="77777777" w:rsidR="001D5C55" w:rsidRPr="001D5C55" w:rsidRDefault="001D5C55" w:rsidP="001D5C55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D5C55">
                              <w:rPr>
                                <w:rFonts w:ascii="Times New Roman" w:hAnsi="Times New Roman" w:cs="Times New Roman"/>
                                <w:b/>
                              </w:rPr>
                              <w:t>8.</w:t>
                            </w:r>
                          </w:p>
                          <w:p w14:paraId="6D66C0E4" w14:textId="77777777" w:rsidR="001D5C55" w:rsidRPr="001D5C55" w:rsidRDefault="001D5C55" w:rsidP="001D5C55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A02E68A" w14:textId="77777777" w:rsidR="001D5C55" w:rsidRPr="001D5C55" w:rsidRDefault="001D5C55" w:rsidP="001D5C55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D5C55">
                              <w:rPr>
                                <w:rFonts w:ascii="Times New Roman" w:hAnsi="Times New Roman" w:cs="Times New Roman"/>
                                <w:b/>
                              </w:rP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99A74" id="Text Box 28" o:spid="_x0000_s1065" type="#_x0000_t202" style="position:absolute;left:0;text-align:left;margin-left:334.65pt;margin-top:35.35pt;width:47.35pt;height:365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" filled="f" stroked="f" strokeweight=".5pt">
                <v:textbox>
                  <w:txbxContent>
                    <w:p w14:paraId="261AD7AE" w14:textId="77777777" w:rsidR="001D5C55" w:rsidRPr="001D5C55" w:rsidRDefault="001D5C55" w:rsidP="001D5C55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D5C55">
                        <w:rPr>
                          <w:rFonts w:ascii="Times New Roman" w:hAnsi="Times New Roman" w:cs="Times New Roman"/>
                          <w:b/>
                        </w:rPr>
                        <w:t>1.</w:t>
                      </w:r>
                    </w:p>
                    <w:p w14:paraId="6ED0FAEF" w14:textId="77777777" w:rsidR="001D5C55" w:rsidRPr="001D5C55" w:rsidRDefault="001D5C55" w:rsidP="001D5C55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237A306" w14:textId="77777777" w:rsidR="001D5C55" w:rsidRPr="001D5C55" w:rsidRDefault="001D5C55" w:rsidP="001D5C55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D5C55">
                        <w:rPr>
                          <w:rFonts w:ascii="Times New Roman" w:hAnsi="Times New Roman" w:cs="Times New Roman"/>
                          <w:b/>
                        </w:rPr>
                        <w:t>2.</w:t>
                      </w:r>
                    </w:p>
                    <w:p w14:paraId="0B76154B" w14:textId="77777777" w:rsidR="001D5C55" w:rsidRPr="001D5C55" w:rsidRDefault="001D5C55" w:rsidP="001D5C55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C1B983D" w14:textId="77777777" w:rsidR="001D5C55" w:rsidRPr="001D5C55" w:rsidRDefault="001D5C55" w:rsidP="001D5C55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D5C55">
                        <w:rPr>
                          <w:rFonts w:ascii="Times New Roman" w:hAnsi="Times New Roman" w:cs="Times New Roman"/>
                          <w:b/>
                        </w:rPr>
                        <w:t>3.</w:t>
                      </w:r>
                    </w:p>
                    <w:p w14:paraId="59AC4CA0" w14:textId="77777777" w:rsidR="001D5C55" w:rsidRPr="001D5C55" w:rsidRDefault="001D5C55" w:rsidP="001D5C55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204889E" w14:textId="77777777" w:rsidR="001D5C55" w:rsidRPr="001D5C55" w:rsidRDefault="001D5C55" w:rsidP="001D5C55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D5C55">
                        <w:rPr>
                          <w:rFonts w:ascii="Times New Roman" w:hAnsi="Times New Roman" w:cs="Times New Roman"/>
                          <w:b/>
                        </w:rPr>
                        <w:t>4.</w:t>
                      </w:r>
                    </w:p>
                    <w:p w14:paraId="42F9DDDB" w14:textId="77777777" w:rsidR="001D5C55" w:rsidRPr="001D5C55" w:rsidRDefault="001D5C55" w:rsidP="001D5C55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6C0E6D7" w14:textId="77777777" w:rsidR="001D5C55" w:rsidRPr="001D5C55" w:rsidRDefault="001D5C55" w:rsidP="001D5C55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D5C55">
                        <w:rPr>
                          <w:rFonts w:ascii="Times New Roman" w:hAnsi="Times New Roman" w:cs="Times New Roman"/>
                          <w:b/>
                        </w:rPr>
                        <w:t>5.</w:t>
                      </w:r>
                    </w:p>
                    <w:p w14:paraId="31647623" w14:textId="77777777" w:rsidR="001D5C55" w:rsidRPr="001D5C55" w:rsidRDefault="001D5C55" w:rsidP="001D5C55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614E0BF" w14:textId="77777777" w:rsidR="001D5C55" w:rsidRPr="001D5C55" w:rsidRDefault="001D5C55" w:rsidP="001D5C55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D5C55">
                        <w:rPr>
                          <w:rFonts w:ascii="Times New Roman" w:hAnsi="Times New Roman" w:cs="Times New Roman"/>
                          <w:b/>
                        </w:rPr>
                        <w:t>6.</w:t>
                      </w:r>
                    </w:p>
                    <w:p w14:paraId="19FEFCE5" w14:textId="77777777" w:rsidR="001D5C55" w:rsidRPr="001D5C55" w:rsidRDefault="001D5C55" w:rsidP="001D5C55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6389A42" w14:textId="77777777" w:rsidR="001D5C55" w:rsidRPr="001D5C55" w:rsidRDefault="001D5C55" w:rsidP="001D5C55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D5C55">
                        <w:rPr>
                          <w:rFonts w:ascii="Times New Roman" w:hAnsi="Times New Roman" w:cs="Times New Roman"/>
                          <w:b/>
                        </w:rPr>
                        <w:t>7.</w:t>
                      </w:r>
                    </w:p>
                    <w:p w14:paraId="2482B13E" w14:textId="77777777" w:rsidR="001D5C55" w:rsidRPr="001D5C55" w:rsidRDefault="001D5C55" w:rsidP="001D5C55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4D65424" w14:textId="77777777" w:rsidR="001D5C55" w:rsidRPr="001D5C55" w:rsidRDefault="001D5C55" w:rsidP="001D5C55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D5C55">
                        <w:rPr>
                          <w:rFonts w:ascii="Times New Roman" w:hAnsi="Times New Roman" w:cs="Times New Roman"/>
                          <w:b/>
                        </w:rPr>
                        <w:t>8.</w:t>
                      </w:r>
                    </w:p>
                    <w:p w14:paraId="6D66C0E4" w14:textId="77777777" w:rsidR="001D5C55" w:rsidRPr="001D5C55" w:rsidRDefault="001D5C55" w:rsidP="001D5C55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1A02E68A" w14:textId="77777777" w:rsidR="001D5C55" w:rsidRPr="001D5C55" w:rsidRDefault="001D5C55" w:rsidP="001D5C55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D5C55">
                        <w:rPr>
                          <w:rFonts w:ascii="Times New Roman" w:hAnsi="Times New Roman" w:cs="Times New Roman"/>
                          <w:b/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="00705C60" w:rsidRPr="00BB3966">
        <w:rPr>
          <w:rFonts w:hint="eastAsia"/>
          <w:color w:val="000000" w:themeColor="text1"/>
          <w:lang w:eastAsia="zh-HK"/>
        </w:rPr>
        <w:t>參考</w:t>
      </w:r>
      <w:r w:rsidR="00661084">
        <w:rPr>
          <w:rFonts w:ascii="Times New Roman" w:hAnsi="Times New Roman" w:cs="Times New Roman" w:hint="eastAsia"/>
          <w:lang w:eastAsia="zh-HK"/>
        </w:rPr>
        <w:t>資料三至五</w:t>
      </w:r>
      <w:r w:rsidR="008517BE" w:rsidRPr="00BB3966">
        <w:rPr>
          <w:rFonts w:hint="eastAsia"/>
          <w:color w:val="000000" w:themeColor="text1"/>
          <w:lang w:eastAsia="zh-HK"/>
        </w:rPr>
        <w:t>，</w:t>
      </w:r>
      <w:r w:rsidR="00BB3966" w:rsidRPr="00BB3966">
        <w:rPr>
          <w:rFonts w:hint="eastAsia"/>
          <w:color w:val="000000" w:themeColor="text1"/>
          <w:lang w:eastAsia="zh-HK"/>
        </w:rPr>
        <w:t>選取適當的字幅配對相關欄目，</w:t>
      </w:r>
      <w:r w:rsidR="008517BE" w:rsidRPr="00BB3966">
        <w:rPr>
          <w:rFonts w:hint="eastAsia"/>
          <w:color w:val="000000" w:themeColor="text1"/>
          <w:lang w:eastAsia="zh-HK"/>
        </w:rPr>
        <w:t>以</w:t>
      </w:r>
      <w:r w:rsidR="00BB3966" w:rsidRPr="00BB3966">
        <w:rPr>
          <w:rFonts w:hint="eastAsia"/>
          <w:color w:val="000000" w:themeColor="text1"/>
          <w:lang w:eastAsia="zh-HK"/>
        </w:rPr>
        <w:t>完成</w:t>
      </w:r>
      <w:r w:rsidR="007103DD">
        <w:rPr>
          <w:rFonts w:hint="eastAsia"/>
          <w:color w:val="000000" w:themeColor="text1"/>
          <w:lang w:eastAsia="zh-HK"/>
        </w:rPr>
        <w:t>關於</w:t>
      </w:r>
      <w:r w:rsidR="00117E95" w:rsidRPr="00BB3966">
        <w:rPr>
          <w:rFonts w:hint="eastAsia"/>
          <w:color w:val="000000" w:themeColor="text1"/>
          <w:lang w:eastAsia="zh-HK"/>
        </w:rPr>
        <w:t>粵港澳大灣區建設的發展重點</w:t>
      </w:r>
      <w:r w:rsidR="00BB3966" w:rsidRPr="00BB3966">
        <w:rPr>
          <w:rFonts w:hint="eastAsia"/>
          <w:color w:val="000000" w:themeColor="text1"/>
          <w:lang w:eastAsia="zh-HK"/>
        </w:rPr>
        <w:t>的</w:t>
      </w:r>
      <w:r w:rsidR="00BB3966" w:rsidRPr="00BB3966">
        <w:rPr>
          <w:rFonts w:hint="eastAsia"/>
          <w:b/>
          <w:color w:val="000000" w:themeColor="text1"/>
          <w:lang w:eastAsia="zh-HK"/>
        </w:rPr>
        <w:t>腦圖</w:t>
      </w:r>
      <w:r w:rsidR="00117E95" w:rsidRPr="00BB3966">
        <w:rPr>
          <w:rFonts w:hint="eastAsia"/>
          <w:color w:val="000000" w:themeColor="text1"/>
          <w:lang w:eastAsia="zh-HK"/>
        </w:rPr>
        <w:t>。</w:t>
      </w:r>
    </w:p>
    <w:p w14:paraId="566780BE" w14:textId="77777777" w:rsidR="002C2344" w:rsidRDefault="002C2344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0070C0"/>
        </w:rPr>
        <w:drawing>
          <wp:inline distT="0" distB="0" distL="0" distR="0" wp14:anchorId="5528A184" wp14:editId="12C93A98">
            <wp:extent cx="5776111" cy="4453890"/>
            <wp:effectExtent l="0" t="0" r="0" b="2286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BC2E2BF" w14:textId="77777777" w:rsidR="003C0738" w:rsidRDefault="008F59E0" w:rsidP="003C0738">
      <w:pPr>
        <w:widowControl/>
        <w:rPr>
          <w:color w:val="C00000"/>
          <w:lang w:eastAsia="zh-HK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CD99370" wp14:editId="51FA0EB2">
                <wp:simplePos x="0" y="0"/>
                <wp:positionH relativeFrom="column">
                  <wp:posOffset>-177709</wp:posOffset>
                </wp:positionH>
                <wp:positionV relativeFrom="paragraph">
                  <wp:posOffset>116205</wp:posOffset>
                </wp:positionV>
                <wp:extent cx="6165850" cy="2514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E0C97" w14:textId="77777777" w:rsidR="00A63001" w:rsidRPr="00676843" w:rsidRDefault="00A63001" w:rsidP="003C0738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57" w:type="dxa"/>
                                <w:bottom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34"/>
                            </w:tblGrid>
                            <w:tr w:rsidR="00A63001" w:rsidRPr="00676843" w14:paraId="1F5ED492" w14:textId="77777777" w:rsidTr="001A5013">
                              <w:trPr>
                                <w:trHeight w:val="2701"/>
                              </w:trPr>
                              <w:tc>
                                <w:tcPr>
                                  <w:tcW w:w="9134" w:type="dxa"/>
                                </w:tcPr>
                                <w:p w14:paraId="5FD5B0A1" w14:textId="77777777" w:rsidR="00A63001" w:rsidRPr="00676843" w:rsidRDefault="00A63001" w:rsidP="00532A83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color w:val="000000"/>
                                      <w:u w:val="single"/>
                                    </w:rPr>
                                    <w:drawing>
                                      <wp:inline distT="0" distB="0" distL="0" distR="0" wp14:anchorId="5CEB7A0A" wp14:editId="50B5ABC5">
                                        <wp:extent cx="316865" cy="361950"/>
                                        <wp:effectExtent l="0" t="0" r="6985" b="0"/>
                                        <wp:docPr id="22" name="Picture 22" descr="light-bulb-1458612887G8a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ight-bulb-1458612887G8a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6865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  <w:lang w:eastAsia="zh-HK"/>
                                    </w:rPr>
                                    <w:t xml:space="preserve"> 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  <w:lang w:eastAsia="zh-HK"/>
                                    </w:rPr>
                                    <w:t>知多一點點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</w:rPr>
                                    <w:t>：</w:t>
                                  </w:r>
                                </w:p>
                                <w:p w14:paraId="23E5FE09" w14:textId="77777777" w:rsidR="00A63001" w:rsidRPr="001A5013" w:rsidRDefault="001A5013" w:rsidP="00B17A6D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000000" w:themeColor="text1"/>
                                    </w:rPr>
                                  </w:pPr>
                                  <w:r w:rsidRPr="001A5013">
                                    <w:rPr>
                                      <w:rFonts w:ascii="Times New Roman" w:hAnsi="Times New Roman" w:hint="eastAsia"/>
                                      <w:b/>
                                      <w:color w:val="000000" w:themeColor="text1"/>
                                    </w:rPr>
                                    <w:t>腦圖</w:t>
                                  </w:r>
                                  <w:r w:rsidRPr="001A5013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</w:rPr>
                                    <w:t>是日常生活中經常會用到的認知工具，它普遍用在研究、組織、解決問題和政策制定中。它用一個中央關鍵字或想法以連線形式連結所有有關的字詞或任務。開始的時候，主題會擺在中央，然後一層層的加入有關想法，整個圖慢慢地向外擴張分支。</w:t>
                                  </w:r>
                                </w:p>
                                <w:p w14:paraId="494F682D" w14:textId="77777777" w:rsidR="00A63001" w:rsidRPr="00676843" w:rsidRDefault="00A63001" w:rsidP="00532A83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065C5613" w14:textId="77777777" w:rsidR="00A63001" w:rsidRPr="00676843" w:rsidRDefault="00A63001" w:rsidP="00532A83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參考資料：教育局課程發展處個人、社會及人文教育組（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2017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）《綜合運用共通能力資源冊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(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初中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)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》</w:t>
                                  </w:r>
                                </w:p>
                              </w:tc>
                            </w:tr>
                          </w:tbl>
                          <w:p w14:paraId="140DAB53" w14:textId="77777777" w:rsidR="00A63001" w:rsidRPr="00676843" w:rsidRDefault="00A63001" w:rsidP="003C073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6B725129" w14:textId="77777777" w:rsidR="00A63001" w:rsidRPr="00676843" w:rsidRDefault="00A63001" w:rsidP="003C0738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99370" id="Text Box 1" o:spid="_x0000_s1066" type="#_x0000_t202" style="position:absolute;margin-left:-14pt;margin-top:9.15pt;width:485.5pt;height:19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nIug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" filled="f" stroked="f">
                <v:textbox>
                  <w:txbxContent>
                    <w:p w14:paraId="141E0C97" w14:textId="77777777" w:rsidR="00A63001" w:rsidRPr="00676843" w:rsidRDefault="00A63001" w:rsidP="003C0738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57" w:type="dxa"/>
                          <w:bottom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34"/>
                      </w:tblGrid>
                      <w:tr w:rsidR="00A63001" w:rsidRPr="00676843" w14:paraId="1F5ED492" w14:textId="77777777" w:rsidTr="001A5013">
                        <w:trPr>
                          <w:trHeight w:val="2701"/>
                        </w:trPr>
                        <w:tc>
                          <w:tcPr>
                            <w:tcW w:w="9134" w:type="dxa"/>
                          </w:tcPr>
                          <w:p w14:paraId="5FD5B0A1" w14:textId="77777777" w:rsidR="00A63001" w:rsidRPr="00676843" w:rsidRDefault="00A63001" w:rsidP="00532A83">
                            <w:pPr>
                              <w:rPr>
                                <w:rFonts w:ascii="Times New Roman" w:hAnsi="Times New Roman"/>
                                <w:color w:val="000000"/>
                                <w:u w:val="single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/>
                                <w:u w:val="single"/>
                              </w:rPr>
                              <w:drawing>
                                <wp:inline distT="0" distB="0" distL="0" distR="0" wp14:anchorId="5CEB7A0A" wp14:editId="50B5ABC5">
                                  <wp:extent cx="316865" cy="361950"/>
                                  <wp:effectExtent l="0" t="0" r="6985" b="0"/>
                                  <wp:docPr id="22" name="Picture 22" descr="light-bulb-1458612887G8a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ght-bulb-1458612887G8a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86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u w:val="single"/>
                                <w:lang w:eastAsia="zh-HK"/>
                              </w:rPr>
                              <w:t xml:space="preserve"> 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u w:val="single"/>
                                <w:lang w:eastAsia="zh-HK"/>
                              </w:rPr>
                              <w:t>知多一點點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>：</w:t>
                            </w:r>
                          </w:p>
                          <w:p w14:paraId="23E5FE09" w14:textId="77777777" w:rsidR="00A63001" w:rsidRPr="001A5013" w:rsidRDefault="001A5013" w:rsidP="00B17A6D">
                            <w:pPr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1A5013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</w:rPr>
                              <w:t>腦圖</w:t>
                            </w:r>
                            <w:r w:rsidRPr="001A5013"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>是日常生活中經常會用到的認知工具，它普遍用在研究、組織、解決問題和政策制定中。它用一個中央關鍵字或想法以連線形式連結所有有關的字詞或任務。開始的時候，主題會擺在中央，然後一層層的加入有關想法，整個圖慢慢地向外擴張分支。</w:t>
                            </w:r>
                          </w:p>
                          <w:p w14:paraId="494F682D" w14:textId="77777777" w:rsidR="00A63001" w:rsidRPr="00676843" w:rsidRDefault="00A63001" w:rsidP="00532A83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</w:p>
                          <w:p w14:paraId="065C5613" w14:textId="77777777" w:rsidR="00A63001" w:rsidRPr="00676843" w:rsidRDefault="00A63001" w:rsidP="00532A83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參考資料：教育局課程發展處個人、社會及人文教育組（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2017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）《綜合運用共通能力資源冊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(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初中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)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》</w:t>
                            </w:r>
                          </w:p>
                        </w:tc>
                      </w:tr>
                    </w:tbl>
                    <w:p w14:paraId="140DAB53" w14:textId="77777777" w:rsidR="00A63001" w:rsidRPr="00676843" w:rsidRDefault="00A63001" w:rsidP="003C0738">
                      <w:pPr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6B725129" w14:textId="77777777" w:rsidR="00A63001" w:rsidRPr="00676843" w:rsidRDefault="00A63001" w:rsidP="003C0738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C95">
        <w:rPr>
          <w:color w:val="C00000"/>
          <w:lang w:eastAsia="zh-HK"/>
        </w:rPr>
        <w:br w:type="page"/>
      </w:r>
    </w:p>
    <w:p w14:paraId="5E819E8A" w14:textId="77777777" w:rsidR="00C76C95" w:rsidRDefault="00C76C95" w:rsidP="00C76C95">
      <w:pPr>
        <w:jc w:val="right"/>
        <w:rPr>
          <w:color w:val="C00000"/>
        </w:rPr>
      </w:pPr>
      <w:r w:rsidRPr="00A939CD">
        <w:rPr>
          <w:rFonts w:hint="eastAsia"/>
          <w:color w:val="000000" w:themeColor="text1"/>
        </w:rPr>
        <w:lastRenderedPageBreak/>
        <w:t>（</w:t>
      </w:r>
      <w:r w:rsidRPr="00A939CD">
        <w:rPr>
          <w:rFonts w:hint="eastAsia"/>
          <w:color w:val="000000" w:themeColor="text1"/>
          <w:lang w:eastAsia="zh-HK"/>
        </w:rPr>
        <w:t>續上頁</w:t>
      </w:r>
      <w:r w:rsidRPr="00A939CD">
        <w:rPr>
          <w:rFonts w:hint="eastAsia"/>
          <w:color w:val="000000" w:themeColor="text1"/>
        </w:rPr>
        <w:t>）</w:t>
      </w:r>
    </w:p>
    <w:p w14:paraId="2DABF637" w14:textId="77777777" w:rsidR="00C76C95" w:rsidRPr="00053108" w:rsidRDefault="00293CCA" w:rsidP="00C76C95">
      <w:pPr>
        <w:rPr>
          <w:color w:val="000000" w:themeColor="text1"/>
        </w:rPr>
      </w:pPr>
      <w:r w:rsidRPr="00293CCA">
        <w:rPr>
          <w:rFonts w:hint="eastAsia"/>
          <w:b/>
          <w:color w:val="000000" w:themeColor="text1"/>
          <w:lang w:eastAsia="zh-HK"/>
        </w:rPr>
        <w:t>發展重點</w:t>
      </w:r>
      <w:r w:rsidR="00C76C95" w:rsidRPr="00053108">
        <w:rPr>
          <w:rFonts w:hint="eastAsia"/>
          <w:color w:val="000000" w:themeColor="text1"/>
        </w:rPr>
        <w:t>：</w:t>
      </w:r>
    </w:p>
    <w:p w14:paraId="39116CE7" w14:textId="77777777" w:rsidR="00C76C95" w:rsidRDefault="00C76C95" w:rsidP="00C76C95">
      <w:pPr>
        <w:rPr>
          <w:color w:val="C00000"/>
          <w:lang w:eastAsia="zh-HK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76C95" w14:paraId="5CD13ADB" w14:textId="77777777" w:rsidTr="00532A83">
        <w:trPr>
          <w:trHeight w:val="701"/>
        </w:trPr>
        <w:tc>
          <w:tcPr>
            <w:tcW w:w="8296" w:type="dxa"/>
          </w:tcPr>
          <w:p w14:paraId="6C8BBA59" w14:textId="40D4DE12" w:rsidR="00C76C95" w:rsidRDefault="00432F89" w:rsidP="00532A83">
            <w:pPr>
              <w:rPr>
                <w:color w:val="C00000"/>
                <w:lang w:eastAsia="zh-HK"/>
              </w:rPr>
            </w:pP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112A8CC" wp14:editId="109E203C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151130</wp:posOffset>
                      </wp:positionV>
                      <wp:extent cx="1223645" cy="611505"/>
                      <wp:effectExtent l="19050" t="19050" r="14605" b="17145"/>
                      <wp:wrapNone/>
                      <wp:docPr id="73" name="Rounded 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61150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</a:gradFill>
                              <a:ln w="28575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36F912" w14:textId="77777777" w:rsidR="00A63001" w:rsidRPr="007B7AC8" w:rsidRDefault="00A63001" w:rsidP="00AB328E">
                                  <w:pPr>
                                    <w:pStyle w:val="a4"/>
                                    <w:numPr>
                                      <w:ilvl w:val="0"/>
                                      <w:numId w:val="31"/>
                                    </w:numPr>
                                    <w:ind w:leftChars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AC8">
                                    <w:rPr>
                                      <w:rFonts w:ascii="Times New Roman" w:hAnsi="Times New Roman" w:cs="Times New Roman"/>
                                    </w:rPr>
                                    <w:t>消費購物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12A8CC" id="Rounded Rectangle 73" o:spid="_x0000_s1067" style="position:absolute;margin-left:152.7pt;margin-top:11.9pt;width:96.35pt;height:48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" fillcolor="white [3212]" strokecolor="#70ad47 [3209]" strokeweight="2.25pt">
                      <v:fill color2="#a8d08d [1945]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7A36F912" w14:textId="77777777" w:rsidR="00A63001" w:rsidRPr="007B7AC8" w:rsidRDefault="00A63001" w:rsidP="00AB328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>消費購物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957813A" wp14:editId="1298E833">
                      <wp:simplePos x="0" y="0"/>
                      <wp:positionH relativeFrom="column">
                        <wp:posOffset>3524885</wp:posOffset>
                      </wp:positionH>
                      <wp:positionV relativeFrom="paragraph">
                        <wp:posOffset>207645</wp:posOffset>
                      </wp:positionV>
                      <wp:extent cx="1439545" cy="611505"/>
                      <wp:effectExtent l="19050" t="19050" r="27305" b="17145"/>
                      <wp:wrapNone/>
                      <wp:docPr id="74" name="Rounded 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61150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</a:gradFill>
                              <a:ln w="28575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EEB0E1" w14:textId="74DADCE8" w:rsidR="00A63001" w:rsidRPr="00432F89" w:rsidRDefault="00432F89" w:rsidP="00432F8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="00A63001" w:rsidRPr="00432F89">
                                    <w:rPr>
                                      <w:rFonts w:ascii="Times New Roman" w:hAnsi="Times New Roman" w:cs="Times New Roman"/>
                                    </w:rPr>
                                    <w:t>深圳灣口岸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57813A" id="Rounded Rectangle 74" o:spid="_x0000_s1068" style="position:absolute;margin-left:277.55pt;margin-top:16.35pt;width:113.35pt;height:48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" fillcolor="white [3212]" strokecolor="#70ad47 [3209]" strokeweight="2.25pt">
                      <v:fill color2="#a8d08d [1945]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3EEB0E1" w14:textId="74DADCE8" w:rsidR="00A63001" w:rsidRPr="00432F89" w:rsidRDefault="00432F89" w:rsidP="00432F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bookmarkStart w:id="1" w:name="_GoBack"/>
                            <w:bookmarkEnd w:id="1"/>
                            <w:r w:rsidR="00A63001" w:rsidRPr="00432F89">
                              <w:rPr>
                                <w:rFonts w:ascii="Times New Roman" w:hAnsi="Times New Roman" w:cs="Times New Roman"/>
                              </w:rPr>
                              <w:t>深圳灣口岸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07C86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6DFBFBF" wp14:editId="70CBBA5B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113030</wp:posOffset>
                      </wp:positionV>
                      <wp:extent cx="1224000" cy="611505"/>
                      <wp:effectExtent l="19050" t="19050" r="14605" b="17145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61150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</a:gradFill>
                              <a:ln w="28575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09CBB8" w14:textId="77777777" w:rsidR="00A63001" w:rsidRPr="007B7AC8" w:rsidRDefault="00A63001" w:rsidP="00AB328E">
                                  <w:pPr>
                                    <w:pStyle w:val="a4"/>
                                    <w:numPr>
                                      <w:ilvl w:val="0"/>
                                      <w:numId w:val="30"/>
                                    </w:numPr>
                                    <w:ind w:leftChars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AC8">
                                    <w:rPr>
                                      <w:rFonts w:ascii="Times New Roman" w:hAnsi="Times New Roman" w:cs="Times New Roman"/>
                                    </w:rPr>
                                    <w:t>創新科技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DFBFBF" id="Rounded Rectangle 38" o:spid="_x0000_s1069" style="position:absolute;margin-left:11.95pt;margin-top:8.9pt;width:96.4pt;height:48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" fillcolor="white [3212]" strokecolor="#70ad47 [3209]" strokeweight="2.25pt">
                      <v:fill color2="#a8d08d [1945]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0C09CBB8" w14:textId="77777777" w:rsidR="00A63001" w:rsidRPr="007B7AC8" w:rsidRDefault="00A63001" w:rsidP="00AB328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>創新科技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778DFC5" w14:textId="0585C9F3" w:rsidR="00C76C95" w:rsidRDefault="00C76C95" w:rsidP="00532A83">
            <w:pPr>
              <w:rPr>
                <w:color w:val="C00000"/>
                <w:lang w:eastAsia="zh-HK"/>
              </w:rPr>
            </w:pPr>
          </w:p>
          <w:p w14:paraId="032D50BA" w14:textId="77777777" w:rsidR="00C76C95" w:rsidRDefault="00C76C95" w:rsidP="00532A83">
            <w:pPr>
              <w:rPr>
                <w:color w:val="C00000"/>
                <w:lang w:eastAsia="zh-HK"/>
              </w:rPr>
            </w:pPr>
          </w:p>
          <w:p w14:paraId="7C7E9FF8" w14:textId="77777777" w:rsidR="00C76C95" w:rsidRDefault="00C76C95" w:rsidP="00532A83">
            <w:pPr>
              <w:rPr>
                <w:color w:val="C00000"/>
                <w:lang w:eastAsia="zh-HK"/>
              </w:rPr>
            </w:pPr>
          </w:p>
          <w:p w14:paraId="20CBFA57" w14:textId="1275AC7A" w:rsidR="00C76C95" w:rsidRDefault="00CA443F" w:rsidP="00532A83">
            <w:pPr>
              <w:rPr>
                <w:color w:val="C00000"/>
                <w:lang w:eastAsia="zh-HK"/>
              </w:rPr>
            </w:pP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2B92932" wp14:editId="246E51FC">
                      <wp:simplePos x="0" y="0"/>
                      <wp:positionH relativeFrom="column">
                        <wp:posOffset>384288</wp:posOffset>
                      </wp:positionH>
                      <wp:positionV relativeFrom="paragraph">
                        <wp:posOffset>112395</wp:posOffset>
                      </wp:positionV>
                      <wp:extent cx="1439545" cy="611505"/>
                      <wp:effectExtent l="19050" t="19050" r="27305" b="1714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61150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</a:gradFill>
                              <a:ln w="28575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BF5733" w14:textId="77777777" w:rsidR="00A63001" w:rsidRPr="007B7AC8" w:rsidRDefault="00A63001" w:rsidP="00AB328E">
                                  <w:pPr>
                                    <w:pStyle w:val="a4"/>
                                    <w:numPr>
                                      <w:ilvl w:val="0"/>
                                      <w:numId w:val="28"/>
                                    </w:numPr>
                                    <w:ind w:leftChars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AC8">
                                    <w:rPr>
                                      <w:rFonts w:ascii="Times New Roman" w:hAnsi="Times New Roman" w:cs="Times New Roman"/>
                                    </w:rPr>
                                    <w:t>港珠澳大橋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B92932" id="Rounded Rectangle 42" o:spid="_x0000_s1070" style="position:absolute;margin-left:30.25pt;margin-top:8.85pt;width:113.35pt;height:48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" fillcolor="white [3212]" strokecolor="#70ad47 [3209]" strokeweight="2.25pt">
                      <v:fill color2="#a8d08d [1945]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5BF5733" w14:textId="77777777" w:rsidR="00A63001" w:rsidRPr="007B7AC8" w:rsidRDefault="00A63001" w:rsidP="00AB328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>港珠澳</w:t>
                            </w:r>
                            <w:proofErr w:type="gramEnd"/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>大橋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74BFCD3" wp14:editId="792F010B">
                      <wp:simplePos x="0" y="0"/>
                      <wp:positionH relativeFrom="column">
                        <wp:posOffset>2141660</wp:posOffset>
                      </wp:positionH>
                      <wp:positionV relativeFrom="paragraph">
                        <wp:posOffset>104140</wp:posOffset>
                      </wp:positionV>
                      <wp:extent cx="1223645" cy="611505"/>
                      <wp:effectExtent l="19050" t="19050" r="14605" b="17145"/>
                      <wp:wrapNone/>
                      <wp:docPr id="75" name="Rounded 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61150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</a:gradFill>
                              <a:ln w="28575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6D453E" w14:textId="77777777" w:rsidR="00A63001" w:rsidRPr="007B7AC8" w:rsidRDefault="00A63001" w:rsidP="00AB328E">
                                  <w:pPr>
                                    <w:pStyle w:val="a4"/>
                                    <w:numPr>
                                      <w:ilvl w:val="0"/>
                                      <w:numId w:val="32"/>
                                    </w:numPr>
                                    <w:ind w:leftChars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AC8">
                                    <w:rPr>
                                      <w:rFonts w:ascii="Times New Roman" w:hAnsi="Times New Roman" w:cs="Times New Roman"/>
                                    </w:rPr>
                                    <w:t>航運物流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BFCD3" id="Rounded Rectangle 75" o:spid="_x0000_s1071" style="position:absolute;margin-left:168.65pt;margin-top:8.2pt;width:96.35pt;height:48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" fillcolor="white [3212]" strokecolor="#70ad47 [3209]" strokeweight="2.25pt">
                      <v:fill color2="#a8d08d [1945]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56D453E" w14:textId="77777777" w:rsidR="00A63001" w:rsidRPr="007B7AC8" w:rsidRDefault="00A63001" w:rsidP="00AB328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>航運物流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C4F8EC8" w14:textId="6FBF45AE" w:rsidR="00C76C95" w:rsidRDefault="00C76C95" w:rsidP="00532A83">
            <w:pPr>
              <w:rPr>
                <w:color w:val="C00000"/>
                <w:lang w:eastAsia="zh-HK"/>
              </w:rPr>
            </w:pPr>
          </w:p>
          <w:p w14:paraId="23256AD2" w14:textId="3D3860E7" w:rsidR="00C76C95" w:rsidRDefault="00432F89" w:rsidP="00532A83">
            <w:pPr>
              <w:rPr>
                <w:color w:val="C00000"/>
                <w:lang w:eastAsia="zh-HK"/>
              </w:rPr>
            </w:pP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3BE58BB" wp14:editId="2ADAA139">
                      <wp:simplePos x="0" y="0"/>
                      <wp:positionH relativeFrom="column">
                        <wp:posOffset>3579495</wp:posOffset>
                      </wp:positionH>
                      <wp:positionV relativeFrom="paragraph">
                        <wp:posOffset>6350</wp:posOffset>
                      </wp:positionV>
                      <wp:extent cx="1358900" cy="611505"/>
                      <wp:effectExtent l="19050" t="19050" r="12700" b="17145"/>
                      <wp:wrapNone/>
                      <wp:docPr id="79" name="Rounded 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0" cy="61150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</a:gradFill>
                              <a:ln w="28575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B31D6C" w14:textId="77777777" w:rsidR="00A63001" w:rsidRPr="007B7AC8" w:rsidRDefault="00A63001" w:rsidP="00AB328E">
                                  <w:pPr>
                                    <w:pStyle w:val="a4"/>
                                    <w:numPr>
                                      <w:ilvl w:val="0"/>
                                      <w:numId w:val="27"/>
                                    </w:numPr>
                                    <w:ind w:leftChars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AC8">
                                    <w:rPr>
                                      <w:rFonts w:ascii="Times New Roman" w:hAnsi="Times New Roman" w:cs="Times New Roman"/>
                                    </w:rPr>
                                    <w:t>廣深港高</w:t>
                                  </w:r>
                                  <w:r w:rsidR="001057A7">
                                    <w:rPr>
                                      <w:rFonts w:ascii="Times New Roman" w:hAnsi="Times New Roman" w:cs="Times New Roman" w:hint="eastAsia"/>
                                    </w:rPr>
                                    <w:t>速</w:t>
                                  </w:r>
                                  <w:r w:rsidRPr="007B7AC8">
                                    <w:rPr>
                                      <w:rFonts w:ascii="Times New Roman" w:hAnsi="Times New Roman" w:cs="Times New Roman"/>
                                    </w:rPr>
                                    <w:t>鐵</w:t>
                                  </w:r>
                                  <w:r w:rsidR="001057A7">
                                    <w:rPr>
                                      <w:rFonts w:ascii="Times New Roman" w:hAnsi="Times New Roman" w:cs="Times New Roman" w:hint="eastAsia"/>
                                    </w:rPr>
                                    <w:t>路香港段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BE58BB" id="Rounded Rectangle 79" o:spid="_x0000_s1072" style="position:absolute;margin-left:281.85pt;margin-top:.5pt;width:107pt;height:48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" fillcolor="white [3212]" strokecolor="#70ad47 [3209]" strokeweight="2.25pt">
                      <v:fill color2="#a8d08d [1945]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7B31D6C" w14:textId="77777777" w:rsidR="00A63001" w:rsidRPr="007B7AC8" w:rsidRDefault="00A63001" w:rsidP="00AB328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>廣深港高</w:t>
                            </w:r>
                            <w:r w:rsidR="001057A7">
                              <w:rPr>
                                <w:rFonts w:ascii="Times New Roman" w:hAnsi="Times New Roman" w:cs="Times New Roman" w:hint="eastAsia"/>
                              </w:rPr>
                              <w:t>速</w:t>
                            </w:r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>鐵</w:t>
                            </w:r>
                            <w:r w:rsidR="001057A7">
                              <w:rPr>
                                <w:rFonts w:ascii="Times New Roman" w:hAnsi="Times New Roman" w:cs="Times New Roman" w:hint="eastAsia"/>
                              </w:rPr>
                              <w:t>路香港段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D7FBDCC" w14:textId="093E7C6F" w:rsidR="00C76C95" w:rsidRDefault="00C76C95" w:rsidP="00532A83">
            <w:pPr>
              <w:rPr>
                <w:color w:val="C00000"/>
                <w:lang w:eastAsia="zh-HK"/>
              </w:rPr>
            </w:pPr>
          </w:p>
          <w:p w14:paraId="58A12E33" w14:textId="44C623B6" w:rsidR="00C76C95" w:rsidRDefault="00CA443F" w:rsidP="00532A83">
            <w:pPr>
              <w:rPr>
                <w:color w:val="C00000"/>
                <w:lang w:eastAsia="zh-HK"/>
              </w:rPr>
            </w:pP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E73A009" wp14:editId="26AA9881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97790</wp:posOffset>
                      </wp:positionV>
                      <wp:extent cx="1224000" cy="611505"/>
                      <wp:effectExtent l="19050" t="19050" r="14605" b="17145"/>
                      <wp:wrapNone/>
                      <wp:docPr id="77" name="Rounded 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61150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</a:gradFill>
                              <a:ln w="28575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10FF2E" w14:textId="77777777" w:rsidR="00A63001" w:rsidRPr="007B7AC8" w:rsidRDefault="00A63001" w:rsidP="00AB328E">
                                  <w:pPr>
                                    <w:pStyle w:val="a4"/>
                                    <w:numPr>
                                      <w:ilvl w:val="0"/>
                                      <w:numId w:val="33"/>
                                    </w:numPr>
                                    <w:ind w:leftChars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AC8">
                                    <w:rPr>
                                      <w:rFonts w:ascii="Times New Roman" w:hAnsi="Times New Roman" w:cs="Times New Roman"/>
                                    </w:rPr>
                                    <w:t>通訊科技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73A009" id="Rounded Rectangle 77" o:spid="_x0000_s1073" style="position:absolute;margin-left:153.05pt;margin-top:7.7pt;width:96.4pt;height:48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" fillcolor="white [3212]" strokecolor="#70ad47 [3209]" strokeweight="2.25pt">
                      <v:fill color2="#a8d08d [1945]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4E10FF2E" w14:textId="77777777" w:rsidR="00A63001" w:rsidRPr="007B7AC8" w:rsidRDefault="00A63001" w:rsidP="00AB328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>通訊科技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BA3C52C" wp14:editId="44CFED2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113030</wp:posOffset>
                      </wp:positionV>
                      <wp:extent cx="1224000" cy="611505"/>
                      <wp:effectExtent l="19050" t="19050" r="14605" b="17145"/>
                      <wp:wrapNone/>
                      <wp:docPr id="71" name="Rounded 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61150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</a:gradFill>
                              <a:ln w="28575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F23D57" w14:textId="77777777" w:rsidR="00A63001" w:rsidRPr="007B7AC8" w:rsidRDefault="00A63001" w:rsidP="00AB328E">
                                  <w:pPr>
                                    <w:pStyle w:val="a4"/>
                                    <w:numPr>
                                      <w:ilvl w:val="0"/>
                                      <w:numId w:val="29"/>
                                    </w:numPr>
                                    <w:ind w:leftChars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AC8">
                                    <w:rPr>
                                      <w:rFonts w:ascii="Times New Roman" w:hAnsi="Times New Roman" w:cs="Times New Roman"/>
                                    </w:rPr>
                                    <w:t>休閒遊玩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A3C52C" id="Rounded Rectangle 71" o:spid="_x0000_s1075" style="position:absolute;margin-left:12.7pt;margin-top:8.9pt;width:96.4pt;height:48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" fillcolor="white [3212]" strokecolor="#70ad47 [3209]" strokeweight="2.25pt">
                      <v:fill color2="#a8d08d [1945]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76F23D57" w14:textId="77777777" w:rsidR="00A63001" w:rsidRPr="007B7AC8" w:rsidRDefault="00A63001" w:rsidP="00AB328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>休閒遊玩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A76345E" w14:textId="688810F5" w:rsidR="00C76C95" w:rsidRDefault="00C76C95" w:rsidP="00532A83">
            <w:pPr>
              <w:rPr>
                <w:color w:val="C00000"/>
                <w:lang w:eastAsia="zh-HK"/>
              </w:rPr>
            </w:pPr>
          </w:p>
          <w:p w14:paraId="63C3CBD2" w14:textId="18806D21" w:rsidR="00C76C95" w:rsidRDefault="00432F89" w:rsidP="00532A83">
            <w:pPr>
              <w:rPr>
                <w:color w:val="C00000"/>
                <w:lang w:eastAsia="zh-HK"/>
              </w:rPr>
            </w:pP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F349720" wp14:editId="437225ED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220980</wp:posOffset>
                      </wp:positionV>
                      <wp:extent cx="1224000" cy="611505"/>
                      <wp:effectExtent l="19050" t="19050" r="14605" b="17145"/>
                      <wp:wrapNone/>
                      <wp:docPr id="80" name="Rounded 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61150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</a:gradFill>
                              <a:ln w="28575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95AC91" w14:textId="77777777" w:rsidR="00A63001" w:rsidRPr="007B7AC8" w:rsidRDefault="00A63001" w:rsidP="00AB328E">
                                  <w:pPr>
                                    <w:pStyle w:val="a4"/>
                                    <w:numPr>
                                      <w:ilvl w:val="0"/>
                                      <w:numId w:val="27"/>
                                    </w:numPr>
                                    <w:ind w:leftChars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AC8">
                                    <w:rPr>
                                      <w:rFonts w:ascii="Times New Roman" w:hAnsi="Times New Roman" w:cs="Times New Roman"/>
                                    </w:rPr>
                                    <w:t>金融服務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49720" id="Rounded Rectangle 80" o:spid="_x0000_s1075" style="position:absolute;margin-left:287.15pt;margin-top:17.4pt;width:96.4pt;height:48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" fillcolor="white [3212]" strokecolor="#70ad47 [3209]" strokeweight="2.25pt">
                      <v:fill color2="#a8d08d [1945]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495AC91" w14:textId="77777777" w:rsidR="00A63001" w:rsidRPr="007B7AC8" w:rsidRDefault="00A63001" w:rsidP="00AB328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>金融服務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96F10AD" w14:textId="72789F33" w:rsidR="00C76C95" w:rsidRDefault="00C76C95" w:rsidP="00532A83">
            <w:pPr>
              <w:rPr>
                <w:color w:val="C00000"/>
                <w:lang w:eastAsia="zh-HK"/>
              </w:rPr>
            </w:pPr>
          </w:p>
          <w:p w14:paraId="64DFB16F" w14:textId="1A8887BB" w:rsidR="00C76C95" w:rsidRDefault="00D7156D" w:rsidP="00532A83">
            <w:pPr>
              <w:rPr>
                <w:color w:val="C00000"/>
                <w:lang w:eastAsia="zh-HK"/>
              </w:rPr>
            </w:pP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7CA6FB2" wp14:editId="335B4150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113030</wp:posOffset>
                      </wp:positionV>
                      <wp:extent cx="1223010" cy="611505"/>
                      <wp:effectExtent l="19050" t="19050" r="15240" b="17145"/>
                      <wp:wrapNone/>
                      <wp:docPr id="78" name="Rounded 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010" cy="61150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</a:gradFill>
                              <a:ln w="28575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237616" w14:textId="77777777" w:rsidR="00A63001" w:rsidRPr="007B7AC8" w:rsidRDefault="00A63001" w:rsidP="00AB328E">
                                  <w:pPr>
                                    <w:pStyle w:val="a4"/>
                                    <w:numPr>
                                      <w:ilvl w:val="0"/>
                                      <w:numId w:val="34"/>
                                    </w:numPr>
                                    <w:ind w:leftChars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AC8">
                                    <w:rPr>
                                      <w:rFonts w:ascii="Times New Roman" w:hAnsi="Times New Roman" w:cs="Times New Roman"/>
                                    </w:rPr>
                                    <w:t>醫療衛生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CA6FB2" id="Rounded Rectangle 78" o:spid="_x0000_s1076" style="position:absolute;margin-left:167.95pt;margin-top:8.9pt;width:96.3pt;height:48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" fillcolor="white [3212]" strokecolor="#70ad47 [3209]" strokeweight="2.25pt">
                      <v:fill color2="#a8d08d [1945]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0237616" w14:textId="77777777" w:rsidR="00A63001" w:rsidRPr="007B7AC8" w:rsidRDefault="00A63001" w:rsidP="00AB328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>醫療衛生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079C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6F9FE63" wp14:editId="0FA0D237">
                      <wp:simplePos x="0" y="0"/>
                      <wp:positionH relativeFrom="column">
                        <wp:posOffset>161372</wp:posOffset>
                      </wp:positionH>
                      <wp:positionV relativeFrom="paragraph">
                        <wp:posOffset>104555</wp:posOffset>
                      </wp:positionV>
                      <wp:extent cx="1665881" cy="611505"/>
                      <wp:effectExtent l="19050" t="19050" r="10795" b="17145"/>
                      <wp:wrapNone/>
                      <wp:docPr id="72" name="Rounded 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5881" cy="61150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</a:gradFill>
                              <a:ln w="28575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3CE27" w14:textId="77777777" w:rsidR="00A63001" w:rsidRPr="007B7AC8" w:rsidRDefault="00A63001" w:rsidP="00AB328E">
                                  <w:pPr>
                                    <w:pStyle w:val="a4"/>
                                    <w:numPr>
                                      <w:ilvl w:val="0"/>
                                      <w:numId w:val="29"/>
                                    </w:numPr>
                                    <w:ind w:leftChars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AC8">
                                    <w:rPr>
                                      <w:rFonts w:ascii="Times New Roman" w:hAnsi="Times New Roman" w:cs="Times New Roman"/>
                                    </w:rPr>
                                    <w:t>蓮塘</w:t>
                                  </w:r>
                                  <w:r w:rsidRPr="007B7AC8">
                                    <w:rPr>
                                      <w:rFonts w:ascii="Times New Roman" w:hAnsi="Times New Roman" w:cs="Times New Roman"/>
                                    </w:rPr>
                                    <w:t>/</w:t>
                                  </w:r>
                                  <w:r w:rsidRPr="007B7AC8">
                                    <w:rPr>
                                      <w:rFonts w:ascii="Times New Roman" w:hAnsi="Times New Roman" w:cs="Times New Roman"/>
                                    </w:rPr>
                                    <w:t>香園圍口岸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F9FE63" id="Rounded Rectangle 72" o:spid="_x0000_s1078" style="position:absolute;margin-left:12.7pt;margin-top:8.25pt;width:131.15pt;height:48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" fillcolor="white [3212]" strokecolor="#70ad47 [3209]" strokeweight="2.25pt">
                      <v:fill color2="#a8d08d [1945]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5C3CE27" w14:textId="77777777" w:rsidR="00A63001" w:rsidRPr="007B7AC8" w:rsidRDefault="00A63001" w:rsidP="00AB328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>蓮塘</w:t>
                            </w:r>
                            <w:proofErr w:type="gramEnd"/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proofErr w:type="gramStart"/>
                            <w:r w:rsidRPr="007B7AC8">
                              <w:rPr>
                                <w:rFonts w:ascii="Times New Roman" w:hAnsi="Times New Roman" w:cs="Times New Roman"/>
                              </w:rPr>
                              <w:t>香園圍口岸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4A6E170" w14:textId="77777777" w:rsidR="00AB328E" w:rsidRDefault="00AB328E" w:rsidP="00532A83">
            <w:pPr>
              <w:rPr>
                <w:color w:val="C00000"/>
                <w:lang w:eastAsia="zh-HK"/>
              </w:rPr>
            </w:pPr>
          </w:p>
          <w:p w14:paraId="41237807" w14:textId="77777777" w:rsidR="00AB328E" w:rsidRDefault="00AB328E" w:rsidP="00532A83">
            <w:pPr>
              <w:rPr>
                <w:color w:val="C00000"/>
                <w:lang w:eastAsia="zh-HK"/>
              </w:rPr>
            </w:pPr>
          </w:p>
          <w:p w14:paraId="08C08594" w14:textId="77777777" w:rsidR="00AB328E" w:rsidRDefault="00AB328E" w:rsidP="00532A83">
            <w:pPr>
              <w:rPr>
                <w:color w:val="C00000"/>
                <w:lang w:eastAsia="zh-HK"/>
              </w:rPr>
            </w:pPr>
          </w:p>
        </w:tc>
      </w:tr>
    </w:tbl>
    <w:p w14:paraId="61CBD752" w14:textId="77777777" w:rsidR="00C76C95" w:rsidRDefault="00C76C95" w:rsidP="00C76C95">
      <w:pPr>
        <w:rPr>
          <w:color w:val="C00000"/>
          <w:lang w:eastAsia="zh-HK"/>
        </w:rPr>
      </w:pPr>
    </w:p>
    <w:p w14:paraId="4CBE0793" w14:textId="77777777" w:rsidR="009720B5" w:rsidRDefault="009720B5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B48E82B" w14:textId="3198C4AE" w:rsidR="00175055" w:rsidRPr="00AF051C" w:rsidRDefault="00AF051C">
      <w:pPr>
        <w:rPr>
          <w:rFonts w:ascii="Times New Roman" w:hAnsi="Times New Roman" w:cs="Times New Roman"/>
          <w:b/>
        </w:rPr>
      </w:pPr>
      <w:r w:rsidRPr="00AF051C">
        <w:rPr>
          <w:rFonts w:ascii="Times New Roman" w:hAnsi="Times New Roman" w:cs="Times New Roman" w:hint="eastAsia"/>
          <w:b/>
        </w:rPr>
        <w:lastRenderedPageBreak/>
        <w:t>三、</w:t>
      </w:r>
      <w:r w:rsidR="00C421CD" w:rsidRPr="00AF051C">
        <w:rPr>
          <w:rFonts w:ascii="Times New Roman" w:hAnsi="Times New Roman" w:cs="Times New Roman" w:hint="eastAsia"/>
          <w:b/>
        </w:rPr>
        <w:t>我看大灣區的發展機遇</w:t>
      </w:r>
    </w:p>
    <w:p w14:paraId="76FF9315" w14:textId="77777777" w:rsidR="00B921F0" w:rsidRDefault="00B921F0" w:rsidP="00B921F0">
      <w:pPr>
        <w:rPr>
          <w:rFonts w:ascii="Times New Roman" w:hAnsi="Times New Roman" w:cs="Times New Roman"/>
        </w:rPr>
      </w:pPr>
    </w:p>
    <w:p w14:paraId="45BA8830" w14:textId="77777777" w:rsidR="000A437E" w:rsidRPr="00AD47F8" w:rsidRDefault="00F86973" w:rsidP="00B26F9F">
      <w:pPr>
        <w:jc w:val="both"/>
        <w:rPr>
          <w:rFonts w:ascii="Times New Roman" w:hAnsi="Times New Roman" w:cs="Times New Roman"/>
          <w:color w:val="000000" w:themeColor="text1"/>
        </w:rPr>
      </w:pPr>
      <w:r w:rsidRPr="00AD47F8">
        <w:rPr>
          <w:rFonts w:hint="eastAsia"/>
          <w:color w:val="000000" w:themeColor="text1"/>
          <w:lang w:eastAsia="zh-HK"/>
        </w:rPr>
        <w:t>觀看</w:t>
      </w:r>
      <w:r w:rsidRPr="00AD47F8">
        <w:rPr>
          <w:rFonts w:ascii="Times New Roman" w:hAnsi="Times New Roman" w:cs="Times New Roman" w:hint="eastAsia"/>
          <w:color w:val="000000" w:themeColor="text1"/>
          <w:lang w:eastAsia="zh-HK"/>
        </w:rPr>
        <w:t>以下</w:t>
      </w:r>
      <w:r w:rsidRPr="00AD47F8">
        <w:rPr>
          <w:rFonts w:hint="eastAsia"/>
          <w:color w:val="000000" w:themeColor="text1"/>
          <w:lang w:eastAsia="zh-HK"/>
        </w:rPr>
        <w:t>一段關於香港青年到江門市創業的視頻</w:t>
      </w:r>
      <w:r w:rsidR="000A437E" w:rsidRPr="00AD47F8">
        <w:rPr>
          <w:rFonts w:ascii="Times New Roman" w:hAnsi="Times New Roman" w:cs="Times New Roman" w:hint="eastAsia"/>
          <w:color w:val="000000" w:themeColor="text1"/>
          <w:lang w:eastAsia="zh-HK"/>
        </w:rPr>
        <w:t>，然後回答問題。</w:t>
      </w:r>
    </w:p>
    <w:p w14:paraId="20076125" w14:textId="77777777" w:rsidR="000A437E" w:rsidRPr="000A437E" w:rsidRDefault="000A437E" w:rsidP="00B921F0">
      <w:pPr>
        <w:rPr>
          <w:rFonts w:ascii="Times New Roman" w:hAnsi="Times New Roman" w:cs="Times New Roman"/>
        </w:rPr>
      </w:pPr>
    </w:p>
    <w:p w14:paraId="56269BC3" w14:textId="77777777" w:rsidR="00B921F0" w:rsidRDefault="00B921F0" w:rsidP="00B92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資料</w:t>
      </w:r>
      <w:r w:rsidR="00A92D6B">
        <w:rPr>
          <w:rFonts w:ascii="Times New Roman" w:hAnsi="Times New Roman" w:cs="Times New Roman" w:hint="eastAsia"/>
          <w:lang w:eastAsia="zh-HK"/>
        </w:rPr>
        <w:t>六</w:t>
      </w:r>
    </w:p>
    <w:tbl>
      <w:tblPr>
        <w:tblStyle w:val="a5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70"/>
        <w:gridCol w:w="1926"/>
      </w:tblGrid>
      <w:tr w:rsidR="00A43C73" w14:paraId="1E7D250D" w14:textId="77777777" w:rsidTr="00483E46">
        <w:tc>
          <w:tcPr>
            <w:tcW w:w="6374" w:type="dxa"/>
            <w:tcBorders>
              <w:right w:val="nil"/>
            </w:tcBorders>
          </w:tcPr>
          <w:p w14:paraId="22326115" w14:textId="77777777" w:rsidR="00483E46" w:rsidRPr="00483E46" w:rsidRDefault="00A43C73" w:rsidP="00A43C73">
            <w:pPr>
              <w:spacing w:beforeLines="25" w:before="90" w:afterLines="10" w:after="3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3E46">
              <w:rPr>
                <w:rFonts w:ascii="Times New Roman" w:hAnsi="Times New Roman" w:cs="Times New Roman" w:hint="eastAsia"/>
                <w:b/>
                <w:color w:val="000000" w:themeColor="text1"/>
                <w:lang w:eastAsia="zh-HK"/>
              </w:rPr>
              <w:t>視頻名</w:t>
            </w:r>
            <w:r w:rsidRPr="00483E46">
              <w:rPr>
                <w:rFonts w:ascii="Times New Roman" w:hAnsi="Times New Roman" w:cs="Times New Roman" w:hint="eastAsia"/>
                <w:b/>
                <w:color w:val="000000" w:themeColor="text1"/>
              </w:rPr>
              <w:t>稱：</w:t>
            </w:r>
            <w:r w:rsidRPr="00483E46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483E46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  <w:p w14:paraId="01C322EC" w14:textId="77777777" w:rsidR="00A43C73" w:rsidRPr="00483E46" w:rsidRDefault="00A43C73" w:rsidP="00A43C73">
            <w:pPr>
              <w:spacing w:beforeLines="25" w:before="90" w:afterLines="10" w:after="3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3E46">
              <w:rPr>
                <w:rFonts w:ascii="Times New Roman" w:hAnsi="Times New Roman" w:cs="Times New Roman"/>
                <w:color w:val="000000" w:themeColor="text1"/>
              </w:rPr>
              <w:t>〈</w:t>
            </w:r>
            <w:r w:rsidR="00204963" w:rsidRPr="00483E46">
              <w:rPr>
                <w:rFonts w:ascii="Times New Roman" w:hAnsi="Times New Roman" w:cs="Times New Roman" w:hint="eastAsia"/>
                <w:color w:val="000000" w:themeColor="text1"/>
              </w:rPr>
              <w:t>看見大灣•那些人那些事：</w:t>
            </w:r>
            <w:r w:rsidR="00204963" w:rsidRPr="00483E46">
              <w:rPr>
                <w:rFonts w:ascii="Times New Roman" w:hAnsi="Times New Roman" w:cs="Times New Roman" w:hint="eastAsia"/>
                <w:color w:val="000000" w:themeColor="text1"/>
              </w:rPr>
              <w:t>90</w:t>
            </w:r>
            <w:r w:rsidR="00204963" w:rsidRPr="00483E46">
              <w:rPr>
                <w:rFonts w:ascii="Times New Roman" w:hAnsi="Times New Roman" w:cs="Times New Roman"/>
                <w:color w:val="000000" w:themeColor="text1"/>
              </w:rPr>
              <w:t>後的魚菜共生夢</w:t>
            </w:r>
            <w:r w:rsidRPr="00483E46">
              <w:rPr>
                <w:rFonts w:ascii="Times New Roman" w:hAnsi="Times New Roman" w:cs="Times New Roman"/>
                <w:color w:val="000000" w:themeColor="text1"/>
              </w:rPr>
              <w:t>〉</w:t>
            </w:r>
          </w:p>
          <w:p w14:paraId="361F655E" w14:textId="77777777" w:rsidR="00A43C73" w:rsidRPr="00483E46" w:rsidRDefault="00A43C73" w:rsidP="00A43C73">
            <w:pPr>
              <w:spacing w:afterLines="10" w:after="3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3E46">
              <w:rPr>
                <w:rFonts w:ascii="Times New Roman" w:hAnsi="Times New Roman" w:cs="Times New Roman" w:hint="eastAsia"/>
                <w:b/>
                <w:color w:val="000000" w:themeColor="text1"/>
                <w:lang w:eastAsia="zh-HK"/>
              </w:rPr>
              <w:t>視頻提供者</w:t>
            </w:r>
            <w:r w:rsidRPr="00483E46">
              <w:rPr>
                <w:rFonts w:ascii="Times New Roman" w:hAnsi="Times New Roman" w:cs="Times New Roman" w:hint="eastAsia"/>
                <w:b/>
                <w:color w:val="000000" w:themeColor="text1"/>
              </w:rPr>
              <w:t>：</w:t>
            </w:r>
            <w:r w:rsidRPr="00483E46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483E46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政制及內地事務局</w:t>
            </w:r>
          </w:p>
          <w:p w14:paraId="6D809260" w14:textId="77777777" w:rsidR="00A43C73" w:rsidRPr="00483E46" w:rsidRDefault="00A43C73" w:rsidP="00A43C73">
            <w:pPr>
              <w:spacing w:afterLines="10" w:after="3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3E46">
              <w:rPr>
                <w:rFonts w:ascii="Times New Roman" w:hAnsi="Times New Roman" w:cs="Times New Roman" w:hint="eastAsia"/>
                <w:b/>
                <w:color w:val="000000" w:themeColor="text1"/>
                <w:lang w:eastAsia="zh-HK"/>
              </w:rPr>
              <w:t>上載日期</w:t>
            </w:r>
            <w:r w:rsidRPr="00483E46">
              <w:rPr>
                <w:rFonts w:ascii="Times New Roman" w:hAnsi="Times New Roman" w:cs="Times New Roman" w:hint="eastAsia"/>
                <w:b/>
                <w:color w:val="000000" w:themeColor="text1"/>
              </w:rPr>
              <w:t>：</w:t>
            </w:r>
            <w:r w:rsidRPr="00483E46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483E46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483E46">
              <w:rPr>
                <w:rFonts w:ascii="Times New Roman" w:hAnsi="Times New Roman" w:cs="Times New Roman" w:hint="eastAsia"/>
                <w:color w:val="000000" w:themeColor="text1"/>
              </w:rPr>
              <w:t>2018</w:t>
            </w:r>
            <w:r w:rsidRPr="00483E46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年</w:t>
            </w:r>
            <w:r w:rsidR="00483E46" w:rsidRPr="00483E46">
              <w:rPr>
                <w:rFonts w:ascii="Times New Roman" w:hAnsi="Times New Roman" w:cs="Times New Roman" w:hint="eastAsia"/>
                <w:color w:val="000000" w:themeColor="text1"/>
              </w:rPr>
              <w:t>8</w:t>
            </w:r>
            <w:r w:rsidRPr="00483E46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月</w:t>
            </w:r>
            <w:r w:rsidR="00483E46" w:rsidRPr="00483E46">
              <w:rPr>
                <w:rFonts w:ascii="Times New Roman" w:hAnsi="Times New Roman" w:cs="Times New Roman" w:hint="eastAsia"/>
                <w:color w:val="000000" w:themeColor="text1"/>
              </w:rPr>
              <w:t>16</w:t>
            </w:r>
            <w:r w:rsidRPr="00483E46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日</w:t>
            </w:r>
          </w:p>
          <w:p w14:paraId="787C6BCD" w14:textId="77777777" w:rsidR="00A43C73" w:rsidRPr="00483E46" w:rsidRDefault="00A43C73" w:rsidP="00A43C73">
            <w:pPr>
              <w:spacing w:afterLines="10" w:after="3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3E46">
              <w:rPr>
                <w:rFonts w:ascii="Times New Roman" w:hAnsi="Times New Roman" w:cs="Times New Roman" w:hint="eastAsia"/>
                <w:b/>
                <w:color w:val="000000" w:themeColor="text1"/>
                <w:lang w:eastAsia="zh-HK"/>
              </w:rPr>
              <w:t>片長</w:t>
            </w:r>
            <w:r w:rsidRPr="00483E46">
              <w:rPr>
                <w:rFonts w:ascii="Times New Roman" w:hAnsi="Times New Roman" w:cs="Times New Roman" w:hint="eastAsia"/>
                <w:b/>
                <w:color w:val="000000" w:themeColor="text1"/>
              </w:rPr>
              <w:t>（</w:t>
            </w:r>
            <w:r w:rsidRPr="00483E46">
              <w:rPr>
                <w:rFonts w:ascii="Times New Roman" w:hAnsi="Times New Roman" w:cs="Times New Roman" w:hint="eastAsia"/>
                <w:b/>
                <w:color w:val="000000" w:themeColor="text1"/>
                <w:lang w:eastAsia="zh-HK"/>
              </w:rPr>
              <w:t>語言</w:t>
            </w:r>
            <w:r w:rsidRPr="00483E46">
              <w:rPr>
                <w:rFonts w:ascii="Times New Roman" w:hAnsi="Times New Roman" w:cs="Times New Roman" w:hint="eastAsia"/>
                <w:b/>
                <w:color w:val="000000" w:themeColor="text1"/>
              </w:rPr>
              <w:t>）：</w:t>
            </w:r>
            <w:r w:rsidRPr="00483E46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483E46" w:rsidRPr="00483E46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  <w:r w:rsidR="00483E46" w:rsidRPr="00483E46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分</w:t>
            </w:r>
            <w:r w:rsidR="00483E46" w:rsidRPr="00483E46">
              <w:rPr>
                <w:rFonts w:ascii="Times New Roman" w:hAnsi="Times New Roman" w:cs="Times New Roman" w:hint="eastAsia"/>
                <w:color w:val="000000" w:themeColor="text1"/>
              </w:rPr>
              <w:t>21</w:t>
            </w:r>
            <w:r w:rsidRPr="00483E46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秒（粵語旁白，中文字幕）</w:t>
            </w:r>
          </w:p>
          <w:p w14:paraId="58408C49" w14:textId="77777777" w:rsidR="00A43C73" w:rsidRPr="00483E46" w:rsidRDefault="00A43C73" w:rsidP="00483E46">
            <w:pPr>
              <w:spacing w:afterLines="25" w:after="90"/>
              <w:rPr>
                <w:rFonts w:ascii="Times New Roman" w:hAnsi="Times New Roman" w:cs="Times New Roman"/>
                <w:color w:val="000000" w:themeColor="text1"/>
              </w:rPr>
            </w:pPr>
            <w:r w:rsidRPr="00483E46">
              <w:rPr>
                <w:rFonts w:ascii="Times New Roman" w:hAnsi="Times New Roman" w:cs="Times New Roman" w:hint="eastAsia"/>
                <w:b/>
                <w:color w:val="000000" w:themeColor="text1"/>
                <w:lang w:eastAsia="zh-HK"/>
              </w:rPr>
              <w:t>網址</w:t>
            </w:r>
            <w:r w:rsidRPr="00483E46">
              <w:rPr>
                <w:rFonts w:ascii="Times New Roman" w:hAnsi="Times New Roman" w:cs="Times New Roman" w:hint="eastAsia"/>
                <w:b/>
                <w:color w:val="000000" w:themeColor="text1"/>
              </w:rPr>
              <w:t>：</w:t>
            </w:r>
            <w:r w:rsidRPr="00483E46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483E46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483E46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483E46" w:rsidRPr="00483E46">
              <w:rPr>
                <w:rFonts w:ascii="Times New Roman" w:hAnsi="Times New Roman" w:cs="Times New Roman"/>
                <w:color w:val="000000" w:themeColor="text1"/>
              </w:rPr>
              <w:t>https://youtu.be/nfXG3k0uf38</w:t>
            </w:r>
          </w:p>
        </w:tc>
        <w:tc>
          <w:tcPr>
            <w:tcW w:w="1922" w:type="dxa"/>
            <w:tcBorders>
              <w:left w:val="nil"/>
            </w:tcBorders>
          </w:tcPr>
          <w:p w14:paraId="3F52AD41" w14:textId="77777777" w:rsidR="00483E46" w:rsidRDefault="00483E46" w:rsidP="00EF4203">
            <w:pPr>
              <w:spacing w:beforeLines="25" w:before="90" w:afterLines="25" w:after="90"/>
              <w:rPr>
                <w:rFonts w:ascii="Times New Roman" w:hAnsi="Times New Roman" w:cs="Times New Roman"/>
              </w:rPr>
            </w:pPr>
          </w:p>
          <w:p w14:paraId="61CD5D32" w14:textId="77777777" w:rsidR="00A43C73" w:rsidRPr="00A43C73" w:rsidRDefault="00483E46" w:rsidP="00EF4203">
            <w:pPr>
              <w:spacing w:beforeLines="25" w:before="90" w:afterLines="25" w:after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28A829" wp14:editId="76C7DFFE">
                  <wp:extent cx="1076400" cy="1076400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90後的魚菜共生夢_CMAB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00" cy="10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032E0D" w14:textId="77777777" w:rsidR="00EE6DA7" w:rsidRDefault="00EE6DA7" w:rsidP="00AF051C">
      <w:pPr>
        <w:rPr>
          <w:rFonts w:ascii="Times New Roman" w:hAnsi="Times New Roman" w:cs="Times New Roman"/>
        </w:rPr>
      </w:pPr>
    </w:p>
    <w:p w14:paraId="0F0A89C2" w14:textId="77777777" w:rsidR="00EE6DA7" w:rsidRDefault="00EE6DA7" w:rsidP="00AF051C">
      <w:pPr>
        <w:rPr>
          <w:rFonts w:ascii="Times New Roman" w:hAnsi="Times New Roman" w:cs="Times New Roman"/>
        </w:rPr>
      </w:pPr>
    </w:p>
    <w:p w14:paraId="22539392" w14:textId="77777777" w:rsidR="00AF051C" w:rsidRPr="00CF60BF" w:rsidRDefault="00AF051C" w:rsidP="00AF051C">
      <w:pPr>
        <w:rPr>
          <w:rFonts w:ascii="Times New Roman" w:hAnsi="Times New Roman" w:cs="Times New Roman"/>
          <w:b/>
        </w:rPr>
      </w:pPr>
      <w:r w:rsidRPr="00CF60BF">
        <w:rPr>
          <w:rFonts w:ascii="Times New Roman" w:hAnsi="Times New Roman" w:cs="Times New Roman" w:hint="eastAsia"/>
          <w:b/>
        </w:rPr>
        <w:t>生活情境題</w:t>
      </w:r>
    </w:p>
    <w:p w14:paraId="7B511570" w14:textId="77777777" w:rsidR="00175055" w:rsidRPr="00117E95" w:rsidRDefault="00175055">
      <w:pPr>
        <w:rPr>
          <w:rFonts w:ascii="Times New Roman" w:hAnsi="Times New Roman" w:cs="Times New Roman"/>
          <w:color w:val="0070C0"/>
        </w:rPr>
      </w:pPr>
    </w:p>
    <w:p w14:paraId="70B05BE0" w14:textId="77777777" w:rsidR="00DB7074" w:rsidRPr="00A546B7" w:rsidRDefault="00DB7074" w:rsidP="00B26F9F">
      <w:pPr>
        <w:ind w:left="312" w:hangingChars="130" w:hanging="312"/>
        <w:jc w:val="both"/>
        <w:rPr>
          <w:rFonts w:ascii="Times New Roman" w:hAnsi="Times New Roman" w:cs="Times New Roman"/>
          <w:color w:val="000000" w:themeColor="text1"/>
        </w:rPr>
      </w:pPr>
      <w:r w:rsidRPr="00A546B7">
        <w:rPr>
          <w:rFonts w:ascii="Times New Roman" w:hAnsi="Times New Roman" w:cs="Times New Roman" w:hint="eastAsia"/>
          <w:color w:val="000000" w:themeColor="text1"/>
        </w:rPr>
        <w:t>1</w:t>
      </w:r>
      <w:r w:rsidR="00A546B7" w:rsidRPr="00A546B7">
        <w:rPr>
          <w:rFonts w:ascii="Times New Roman" w:hAnsi="Times New Roman" w:cs="Times New Roman" w:hint="eastAsia"/>
          <w:color w:val="000000" w:themeColor="text1"/>
        </w:rPr>
        <w:t>.</w:t>
      </w:r>
      <w:r w:rsidRPr="00A546B7">
        <w:rPr>
          <w:rFonts w:ascii="Times New Roman" w:hAnsi="Times New Roman" w:cs="Times New Roman"/>
          <w:color w:val="000000" w:themeColor="text1"/>
        </w:rPr>
        <w:t xml:space="preserve"> </w:t>
      </w:r>
      <w:r w:rsidRPr="00A546B7">
        <w:rPr>
          <w:rFonts w:ascii="Times New Roman" w:hAnsi="Times New Roman" w:cs="Times New Roman" w:hint="eastAsia"/>
          <w:color w:val="000000" w:themeColor="text1"/>
          <w:lang w:eastAsia="zh-HK"/>
        </w:rPr>
        <w:t>以下何者是香港青年創立</w:t>
      </w:r>
      <w:r w:rsidR="00D26E98" w:rsidRPr="00A546B7">
        <w:rPr>
          <w:rFonts w:ascii="Times New Roman" w:hAnsi="Times New Roman" w:cs="Times New Roman" w:hint="eastAsia"/>
          <w:color w:val="000000" w:themeColor="text1"/>
          <w:lang w:eastAsia="zh-HK"/>
        </w:rPr>
        <w:t>「</w:t>
      </w:r>
      <w:r w:rsidRPr="00A546B7">
        <w:rPr>
          <w:rFonts w:ascii="Times New Roman" w:hAnsi="Times New Roman" w:cs="Times New Roman" w:hint="eastAsia"/>
          <w:color w:val="000000" w:themeColor="text1"/>
          <w:lang w:eastAsia="zh-HK"/>
        </w:rPr>
        <w:t>魚菜共生</w:t>
      </w:r>
      <w:r w:rsidR="00D26E98" w:rsidRPr="00A546B7">
        <w:rPr>
          <w:rFonts w:ascii="Times New Roman" w:hAnsi="Times New Roman" w:cs="Times New Roman" w:hint="eastAsia"/>
          <w:color w:val="000000" w:themeColor="text1"/>
          <w:lang w:eastAsia="zh-HK"/>
        </w:rPr>
        <w:t>」</w:t>
      </w:r>
      <w:r w:rsidRPr="00A546B7">
        <w:rPr>
          <w:rFonts w:ascii="Times New Roman" w:hAnsi="Times New Roman" w:cs="Times New Roman" w:hint="eastAsia"/>
          <w:color w:val="000000" w:themeColor="text1"/>
          <w:lang w:eastAsia="zh-HK"/>
        </w:rPr>
        <w:t>事業的願景？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5040"/>
      </w:tblGrid>
      <w:tr w:rsidR="00A546B7" w:rsidRPr="00A546B7" w14:paraId="6A89B701" w14:textId="77777777" w:rsidTr="00F86973">
        <w:tc>
          <w:tcPr>
            <w:tcW w:w="595" w:type="dxa"/>
          </w:tcPr>
          <w:p w14:paraId="38C199AF" w14:textId="77777777" w:rsidR="00F86973" w:rsidRPr="00A546B7" w:rsidRDefault="009508F7" w:rsidP="00DB70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/>
                <w:color w:val="000000" w:themeColor="text1"/>
              </w:rPr>
              <w:t>(i)</w:t>
            </w:r>
          </w:p>
        </w:tc>
        <w:tc>
          <w:tcPr>
            <w:tcW w:w="5040" w:type="dxa"/>
          </w:tcPr>
          <w:p w14:paraId="7631AB68" w14:textId="77777777" w:rsidR="00F86973" w:rsidRPr="00A546B7" w:rsidRDefault="00B21D27" w:rsidP="00C208F5">
            <w:pPr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  <w:r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以</w:t>
            </w:r>
            <w:r w:rsidR="00C208F5"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親民</w:t>
            </w:r>
            <w:r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價格出售</w:t>
            </w:r>
            <w:r w:rsidR="00C208F5"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有機蔬</w:t>
            </w:r>
            <w:r w:rsidR="00C208F5" w:rsidRPr="00A546B7">
              <w:rPr>
                <w:rFonts w:ascii="Times New Roman" w:hAnsi="Times New Roman" w:cs="Times New Roman" w:hint="eastAsia"/>
                <w:color w:val="000000" w:themeColor="text1"/>
              </w:rPr>
              <w:t>菜</w:t>
            </w:r>
          </w:p>
        </w:tc>
      </w:tr>
      <w:tr w:rsidR="00A546B7" w:rsidRPr="00A546B7" w14:paraId="318FEDC7" w14:textId="77777777" w:rsidTr="00F86973">
        <w:tc>
          <w:tcPr>
            <w:tcW w:w="595" w:type="dxa"/>
          </w:tcPr>
          <w:p w14:paraId="403E95E1" w14:textId="77777777" w:rsidR="00F86973" w:rsidRPr="00A546B7" w:rsidRDefault="009508F7" w:rsidP="00DB70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/>
                <w:color w:val="000000" w:themeColor="text1"/>
              </w:rPr>
              <w:t>(ii)</w:t>
            </w:r>
          </w:p>
        </w:tc>
        <w:tc>
          <w:tcPr>
            <w:tcW w:w="5040" w:type="dxa"/>
          </w:tcPr>
          <w:p w14:paraId="3C089D86" w14:textId="77777777" w:rsidR="00F86973" w:rsidRPr="00A546B7" w:rsidRDefault="00DF252B" w:rsidP="00DB70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教育大眾進行</w:t>
            </w:r>
            <w:r w:rsidR="00C208F5"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環</w:t>
            </w:r>
            <w:r w:rsidR="00C208F5" w:rsidRPr="00A546B7">
              <w:rPr>
                <w:rFonts w:ascii="Times New Roman" w:hAnsi="Times New Roman" w:cs="Times New Roman" w:hint="eastAsia"/>
                <w:color w:val="000000" w:themeColor="text1"/>
              </w:rPr>
              <w:t>保</w:t>
            </w:r>
            <w:r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農業生</w:t>
            </w:r>
            <w:r w:rsidRPr="00A546B7">
              <w:rPr>
                <w:rFonts w:ascii="Times New Roman" w:hAnsi="Times New Roman" w:cs="Times New Roman" w:hint="eastAsia"/>
                <w:color w:val="000000" w:themeColor="text1"/>
              </w:rPr>
              <w:t>產</w:t>
            </w:r>
          </w:p>
        </w:tc>
      </w:tr>
      <w:tr w:rsidR="00F86973" w:rsidRPr="00A546B7" w14:paraId="593B3EE9" w14:textId="77777777" w:rsidTr="00F86973">
        <w:tc>
          <w:tcPr>
            <w:tcW w:w="595" w:type="dxa"/>
          </w:tcPr>
          <w:p w14:paraId="79A1CBCC" w14:textId="77777777" w:rsidR="00F86973" w:rsidRPr="00A546B7" w:rsidRDefault="009508F7" w:rsidP="00DB70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/>
                <w:color w:val="000000" w:themeColor="text1"/>
              </w:rPr>
              <w:t>(iii)</w:t>
            </w:r>
          </w:p>
        </w:tc>
        <w:tc>
          <w:tcPr>
            <w:tcW w:w="5040" w:type="dxa"/>
          </w:tcPr>
          <w:p w14:paraId="4F144F83" w14:textId="77777777" w:rsidR="00F86973" w:rsidRPr="00A546B7" w:rsidRDefault="009508F7" w:rsidP="00DB70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開創</w:t>
            </w:r>
            <w:r w:rsidR="00C208F5"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環保農業</w:t>
            </w:r>
            <w:r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事業</w:t>
            </w:r>
          </w:p>
        </w:tc>
      </w:tr>
    </w:tbl>
    <w:p w14:paraId="50E9672E" w14:textId="77777777" w:rsidR="00DB7074" w:rsidRPr="00A546B7" w:rsidRDefault="00DB7074" w:rsidP="00DB707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5040"/>
      </w:tblGrid>
      <w:tr w:rsidR="00A546B7" w:rsidRPr="00A546B7" w14:paraId="504C8DAE" w14:textId="77777777" w:rsidTr="00532A83">
        <w:tc>
          <w:tcPr>
            <w:tcW w:w="595" w:type="dxa"/>
          </w:tcPr>
          <w:p w14:paraId="25283730" w14:textId="77777777" w:rsidR="009508F7" w:rsidRPr="00A546B7" w:rsidRDefault="009508F7" w:rsidP="00532A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 w:hint="eastAsia"/>
                <w:color w:val="000000" w:themeColor="text1"/>
              </w:rPr>
              <w:t>A</w:t>
            </w:r>
          </w:p>
        </w:tc>
        <w:tc>
          <w:tcPr>
            <w:tcW w:w="5040" w:type="dxa"/>
          </w:tcPr>
          <w:p w14:paraId="12DA005C" w14:textId="77777777" w:rsidR="009508F7" w:rsidRPr="00A546B7" w:rsidRDefault="009508F7" w:rsidP="00532A83">
            <w:pPr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  <w:r w:rsidRPr="00A546B7">
              <w:rPr>
                <w:rFonts w:ascii="Times New Roman" w:hAnsi="Times New Roman" w:cs="Times New Roman"/>
                <w:color w:val="000000" w:themeColor="text1"/>
              </w:rPr>
              <w:t>(i)</w:t>
            </w:r>
            <w:r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、</w:t>
            </w:r>
            <w:r w:rsidRPr="00A546B7">
              <w:rPr>
                <w:rFonts w:ascii="Times New Roman" w:hAnsi="Times New Roman" w:cs="Times New Roman"/>
                <w:color w:val="000000" w:themeColor="text1"/>
              </w:rPr>
              <w:t>(ii)</w:t>
            </w:r>
          </w:p>
        </w:tc>
      </w:tr>
      <w:tr w:rsidR="00A546B7" w:rsidRPr="00A546B7" w14:paraId="45978983" w14:textId="77777777" w:rsidTr="00532A83">
        <w:tc>
          <w:tcPr>
            <w:tcW w:w="595" w:type="dxa"/>
          </w:tcPr>
          <w:p w14:paraId="23E43842" w14:textId="77777777" w:rsidR="009508F7" w:rsidRPr="00A546B7" w:rsidRDefault="009508F7" w:rsidP="00532A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 w:hint="eastAsia"/>
                <w:color w:val="000000" w:themeColor="text1"/>
              </w:rPr>
              <w:t>B</w:t>
            </w:r>
          </w:p>
        </w:tc>
        <w:tc>
          <w:tcPr>
            <w:tcW w:w="5040" w:type="dxa"/>
          </w:tcPr>
          <w:p w14:paraId="054F12F9" w14:textId="77777777" w:rsidR="009508F7" w:rsidRPr="00A546B7" w:rsidRDefault="00095530" w:rsidP="00532A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/>
                <w:color w:val="000000" w:themeColor="text1"/>
              </w:rPr>
              <w:t>(i)</w:t>
            </w:r>
            <w:r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、</w:t>
            </w:r>
            <w:r w:rsidRPr="00A546B7">
              <w:rPr>
                <w:rFonts w:ascii="Times New Roman" w:hAnsi="Times New Roman" w:cs="Times New Roman"/>
                <w:color w:val="000000" w:themeColor="text1"/>
              </w:rPr>
              <w:t>(i</w:t>
            </w:r>
            <w:r w:rsidRPr="00A546B7">
              <w:rPr>
                <w:rFonts w:ascii="Times New Roman" w:hAnsi="Times New Roman" w:cs="Times New Roman" w:hint="eastAsia"/>
                <w:color w:val="000000" w:themeColor="text1"/>
              </w:rPr>
              <w:t>i</w:t>
            </w:r>
            <w:r w:rsidRPr="00A546B7">
              <w:rPr>
                <w:rFonts w:ascii="Times New Roman" w:hAnsi="Times New Roman" w:cs="Times New Roman"/>
                <w:color w:val="000000" w:themeColor="text1"/>
              </w:rPr>
              <w:t>i)</w:t>
            </w:r>
          </w:p>
        </w:tc>
      </w:tr>
      <w:tr w:rsidR="00A546B7" w:rsidRPr="00A546B7" w14:paraId="066C3D4F" w14:textId="77777777" w:rsidTr="00532A83">
        <w:tc>
          <w:tcPr>
            <w:tcW w:w="595" w:type="dxa"/>
          </w:tcPr>
          <w:p w14:paraId="61834320" w14:textId="77777777" w:rsidR="009508F7" w:rsidRPr="00A546B7" w:rsidRDefault="009508F7" w:rsidP="00532A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 w:hint="eastAsia"/>
                <w:color w:val="000000" w:themeColor="text1"/>
              </w:rPr>
              <w:t>C</w:t>
            </w:r>
          </w:p>
        </w:tc>
        <w:tc>
          <w:tcPr>
            <w:tcW w:w="5040" w:type="dxa"/>
          </w:tcPr>
          <w:p w14:paraId="03B308FB" w14:textId="77777777" w:rsidR="009508F7" w:rsidRPr="00A546B7" w:rsidRDefault="00095530" w:rsidP="00532A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/>
                <w:color w:val="000000" w:themeColor="text1"/>
              </w:rPr>
              <w:t>(ii)</w:t>
            </w:r>
            <w:r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、</w:t>
            </w:r>
            <w:r w:rsidRPr="00A546B7">
              <w:rPr>
                <w:rFonts w:ascii="Times New Roman" w:hAnsi="Times New Roman" w:cs="Times New Roman"/>
                <w:color w:val="000000" w:themeColor="text1"/>
              </w:rPr>
              <w:t>(iii)</w:t>
            </w:r>
          </w:p>
        </w:tc>
      </w:tr>
      <w:tr w:rsidR="00A546B7" w:rsidRPr="00A546B7" w14:paraId="6E54CB79" w14:textId="77777777" w:rsidTr="00532A83">
        <w:tc>
          <w:tcPr>
            <w:tcW w:w="595" w:type="dxa"/>
          </w:tcPr>
          <w:p w14:paraId="0178B50D" w14:textId="77777777" w:rsidR="009508F7" w:rsidRPr="00A546B7" w:rsidRDefault="009508F7" w:rsidP="00532A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 w:hint="eastAsia"/>
                <w:color w:val="000000" w:themeColor="text1"/>
              </w:rPr>
              <w:t>D</w:t>
            </w:r>
          </w:p>
        </w:tc>
        <w:tc>
          <w:tcPr>
            <w:tcW w:w="5040" w:type="dxa"/>
          </w:tcPr>
          <w:p w14:paraId="0EC673CA" w14:textId="77777777" w:rsidR="009508F7" w:rsidRPr="00A546B7" w:rsidRDefault="009508F7" w:rsidP="00532A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以上皆是</w:t>
            </w:r>
          </w:p>
        </w:tc>
      </w:tr>
    </w:tbl>
    <w:p w14:paraId="460EC40D" w14:textId="77777777" w:rsidR="00532A83" w:rsidRDefault="00532A83" w:rsidP="00DB7074">
      <w:pPr>
        <w:rPr>
          <w:rFonts w:ascii="Times New Roman" w:hAnsi="Times New Roman" w:cs="Times New Roman"/>
          <w:color w:val="0000CC"/>
        </w:rPr>
      </w:pPr>
    </w:p>
    <w:p w14:paraId="447E3859" w14:textId="77777777" w:rsidR="00532A83" w:rsidRPr="00F86973" w:rsidRDefault="00532A83" w:rsidP="00DB7074">
      <w:pPr>
        <w:rPr>
          <w:rFonts w:ascii="Times New Roman" w:hAnsi="Times New Roman" w:cs="Times New Roman"/>
          <w:color w:val="0000CC"/>
        </w:rPr>
      </w:pPr>
    </w:p>
    <w:p w14:paraId="39449177" w14:textId="77777777" w:rsidR="00DB7074" w:rsidRPr="00A546B7" w:rsidRDefault="00DB7074" w:rsidP="00B26F9F">
      <w:pPr>
        <w:ind w:left="312" w:hangingChars="130" w:hanging="312"/>
        <w:jc w:val="both"/>
        <w:rPr>
          <w:rFonts w:ascii="Times New Roman" w:hAnsi="Times New Roman" w:cs="Times New Roman"/>
          <w:color w:val="000000" w:themeColor="text1"/>
          <w:lang w:eastAsia="zh-HK"/>
        </w:rPr>
      </w:pPr>
      <w:r w:rsidRPr="00A546B7">
        <w:rPr>
          <w:rFonts w:ascii="Times New Roman" w:hAnsi="Times New Roman" w:cs="Times New Roman" w:hint="eastAsia"/>
          <w:color w:val="000000" w:themeColor="text1"/>
        </w:rPr>
        <w:t>2</w:t>
      </w:r>
      <w:r w:rsidR="00A546B7" w:rsidRPr="00A546B7">
        <w:rPr>
          <w:rFonts w:ascii="Times New Roman" w:hAnsi="Times New Roman" w:cs="Times New Roman" w:hint="eastAsia"/>
          <w:color w:val="000000" w:themeColor="text1"/>
        </w:rPr>
        <w:t>.</w:t>
      </w:r>
      <w:r w:rsidRPr="00A546B7">
        <w:rPr>
          <w:rFonts w:ascii="Times New Roman" w:hAnsi="Times New Roman" w:cs="Times New Roman"/>
          <w:color w:val="000000" w:themeColor="text1"/>
        </w:rPr>
        <w:t xml:space="preserve"> </w:t>
      </w:r>
      <w:r w:rsidRPr="00A546B7">
        <w:rPr>
          <w:rFonts w:ascii="Times New Roman" w:hAnsi="Times New Roman" w:cs="Times New Roman" w:hint="eastAsia"/>
          <w:color w:val="000000" w:themeColor="text1"/>
          <w:lang w:eastAsia="zh-HK"/>
        </w:rPr>
        <w:t>參考視頻中香港青年的創業經歷，以下何者是到內地創業可能會帶來的好處？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5040"/>
      </w:tblGrid>
      <w:tr w:rsidR="00A546B7" w:rsidRPr="00A546B7" w14:paraId="64211D9A" w14:textId="77777777" w:rsidTr="00532A83">
        <w:tc>
          <w:tcPr>
            <w:tcW w:w="595" w:type="dxa"/>
          </w:tcPr>
          <w:p w14:paraId="168D419F" w14:textId="77777777" w:rsidR="00AD47F8" w:rsidRPr="00A546B7" w:rsidRDefault="00095530" w:rsidP="00532A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 w:hint="eastAsia"/>
                <w:color w:val="000000" w:themeColor="text1"/>
              </w:rPr>
              <w:t>(i)</w:t>
            </w:r>
          </w:p>
        </w:tc>
        <w:tc>
          <w:tcPr>
            <w:tcW w:w="5040" w:type="dxa"/>
          </w:tcPr>
          <w:p w14:paraId="441B3DDD" w14:textId="77777777" w:rsidR="00AD47F8" w:rsidRPr="00A546B7" w:rsidRDefault="00B951D1" w:rsidP="00532A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政</w:t>
            </w:r>
            <w:r w:rsidRPr="00A546B7">
              <w:rPr>
                <w:rFonts w:ascii="Times New Roman" w:hAnsi="Times New Roman" w:cs="Times New Roman" w:hint="eastAsia"/>
                <w:color w:val="000000" w:themeColor="text1"/>
              </w:rPr>
              <w:t>策</w:t>
            </w:r>
            <w:r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鼓</w:t>
            </w:r>
            <w:r w:rsidRPr="00A546B7">
              <w:rPr>
                <w:rFonts w:ascii="Times New Roman" w:hAnsi="Times New Roman" w:cs="Times New Roman" w:hint="eastAsia"/>
                <w:color w:val="000000" w:themeColor="text1"/>
              </w:rPr>
              <w:t>勵</w:t>
            </w:r>
            <w:r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創新和創業</w:t>
            </w:r>
          </w:p>
        </w:tc>
      </w:tr>
      <w:tr w:rsidR="00A546B7" w:rsidRPr="00A546B7" w14:paraId="5F1127B2" w14:textId="77777777" w:rsidTr="00532A83">
        <w:tc>
          <w:tcPr>
            <w:tcW w:w="595" w:type="dxa"/>
          </w:tcPr>
          <w:p w14:paraId="65798060" w14:textId="77777777" w:rsidR="00AD47F8" w:rsidRPr="00A546B7" w:rsidRDefault="00095530" w:rsidP="00532A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 w:hint="eastAsia"/>
                <w:color w:val="000000" w:themeColor="text1"/>
              </w:rPr>
              <w:t>(ii)</w:t>
            </w:r>
          </w:p>
        </w:tc>
        <w:tc>
          <w:tcPr>
            <w:tcW w:w="5040" w:type="dxa"/>
          </w:tcPr>
          <w:p w14:paraId="013EBE24" w14:textId="77777777" w:rsidR="00AD47F8" w:rsidRPr="00A546B7" w:rsidRDefault="008D0182" w:rsidP="008D0182">
            <w:pPr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  <w:r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附近村</w:t>
            </w:r>
            <w:r w:rsidR="007C0634"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民</w:t>
            </w:r>
            <w:r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給予</w:t>
            </w:r>
            <w:r w:rsidR="007C0634"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意見</w:t>
            </w:r>
            <w:r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和幫助</w:t>
            </w:r>
          </w:p>
        </w:tc>
      </w:tr>
      <w:tr w:rsidR="00AD47F8" w:rsidRPr="00A546B7" w14:paraId="7C81C952" w14:textId="77777777" w:rsidTr="00532A83">
        <w:tc>
          <w:tcPr>
            <w:tcW w:w="595" w:type="dxa"/>
          </w:tcPr>
          <w:p w14:paraId="302CAF7C" w14:textId="77777777" w:rsidR="00AD47F8" w:rsidRPr="00A546B7" w:rsidRDefault="00095530" w:rsidP="00532A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 w:hint="eastAsia"/>
                <w:color w:val="000000" w:themeColor="text1"/>
              </w:rPr>
              <w:t>(iii)</w:t>
            </w:r>
          </w:p>
        </w:tc>
        <w:tc>
          <w:tcPr>
            <w:tcW w:w="5040" w:type="dxa"/>
          </w:tcPr>
          <w:p w14:paraId="3D54E27E" w14:textId="77777777" w:rsidR="00AD47F8" w:rsidRPr="00A546B7" w:rsidRDefault="00CB4DB8" w:rsidP="00546F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充</w:t>
            </w:r>
            <w:r w:rsidRPr="00A546B7">
              <w:rPr>
                <w:rFonts w:ascii="Times New Roman" w:hAnsi="Times New Roman" w:cs="Times New Roman" w:hint="eastAsia"/>
                <w:color w:val="000000" w:themeColor="text1"/>
              </w:rPr>
              <w:t>裕</w:t>
            </w:r>
            <w:r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的</w:t>
            </w:r>
            <w:r w:rsidRPr="00A546B7">
              <w:rPr>
                <w:rFonts w:ascii="Times New Roman" w:hAnsi="Times New Roman" w:cs="Times New Roman" w:hint="eastAsia"/>
                <w:color w:val="000000" w:themeColor="text1"/>
              </w:rPr>
              <w:t>種植地方</w:t>
            </w:r>
          </w:p>
        </w:tc>
      </w:tr>
    </w:tbl>
    <w:p w14:paraId="1A154EEB" w14:textId="77777777" w:rsidR="00AD47F8" w:rsidRPr="00A546B7" w:rsidRDefault="00AD47F8" w:rsidP="00AD47F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5040"/>
      </w:tblGrid>
      <w:tr w:rsidR="00A546B7" w:rsidRPr="00A546B7" w14:paraId="5AE8BA23" w14:textId="77777777" w:rsidTr="00532A83">
        <w:tc>
          <w:tcPr>
            <w:tcW w:w="595" w:type="dxa"/>
          </w:tcPr>
          <w:p w14:paraId="3E81583A" w14:textId="77777777" w:rsidR="00095530" w:rsidRPr="00A546B7" w:rsidRDefault="00095530" w:rsidP="000955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 w:hint="eastAsia"/>
                <w:color w:val="000000" w:themeColor="text1"/>
              </w:rPr>
              <w:t>A</w:t>
            </w:r>
          </w:p>
        </w:tc>
        <w:tc>
          <w:tcPr>
            <w:tcW w:w="5040" w:type="dxa"/>
          </w:tcPr>
          <w:p w14:paraId="03226E29" w14:textId="77777777" w:rsidR="00095530" w:rsidRPr="00A546B7" w:rsidRDefault="00095530" w:rsidP="00095530">
            <w:pPr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  <w:r w:rsidRPr="00A546B7">
              <w:rPr>
                <w:rFonts w:ascii="Times New Roman" w:hAnsi="Times New Roman" w:cs="Times New Roman"/>
                <w:color w:val="000000" w:themeColor="text1"/>
              </w:rPr>
              <w:t>(i)</w:t>
            </w:r>
            <w:r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、</w:t>
            </w:r>
            <w:r w:rsidRPr="00A546B7">
              <w:rPr>
                <w:rFonts w:ascii="Times New Roman" w:hAnsi="Times New Roman" w:cs="Times New Roman"/>
                <w:color w:val="000000" w:themeColor="text1"/>
              </w:rPr>
              <w:t>(ii)</w:t>
            </w:r>
          </w:p>
        </w:tc>
      </w:tr>
      <w:tr w:rsidR="00A546B7" w:rsidRPr="00A546B7" w14:paraId="13365D02" w14:textId="77777777" w:rsidTr="00532A83">
        <w:tc>
          <w:tcPr>
            <w:tcW w:w="595" w:type="dxa"/>
          </w:tcPr>
          <w:p w14:paraId="2D39C71B" w14:textId="77777777" w:rsidR="00095530" w:rsidRPr="00A546B7" w:rsidRDefault="00095530" w:rsidP="000955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 w:hint="eastAsia"/>
                <w:color w:val="000000" w:themeColor="text1"/>
              </w:rPr>
              <w:t>B</w:t>
            </w:r>
          </w:p>
        </w:tc>
        <w:tc>
          <w:tcPr>
            <w:tcW w:w="5040" w:type="dxa"/>
          </w:tcPr>
          <w:p w14:paraId="1C9820FD" w14:textId="77777777" w:rsidR="00095530" w:rsidRPr="00A546B7" w:rsidRDefault="00095530" w:rsidP="000955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/>
                <w:color w:val="000000" w:themeColor="text1"/>
              </w:rPr>
              <w:t>(i)</w:t>
            </w:r>
            <w:r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、</w:t>
            </w:r>
            <w:r w:rsidRPr="00A546B7">
              <w:rPr>
                <w:rFonts w:ascii="Times New Roman" w:hAnsi="Times New Roman" w:cs="Times New Roman"/>
                <w:color w:val="000000" w:themeColor="text1"/>
              </w:rPr>
              <w:t>(i</w:t>
            </w:r>
            <w:r w:rsidRPr="00A546B7">
              <w:rPr>
                <w:rFonts w:ascii="Times New Roman" w:hAnsi="Times New Roman" w:cs="Times New Roman" w:hint="eastAsia"/>
                <w:color w:val="000000" w:themeColor="text1"/>
              </w:rPr>
              <w:t>i</w:t>
            </w:r>
            <w:r w:rsidRPr="00A546B7">
              <w:rPr>
                <w:rFonts w:ascii="Times New Roman" w:hAnsi="Times New Roman" w:cs="Times New Roman"/>
                <w:color w:val="000000" w:themeColor="text1"/>
              </w:rPr>
              <w:t>i)</w:t>
            </w:r>
          </w:p>
        </w:tc>
      </w:tr>
      <w:tr w:rsidR="00A546B7" w:rsidRPr="00A546B7" w14:paraId="4296FC1A" w14:textId="77777777" w:rsidTr="00532A83">
        <w:tc>
          <w:tcPr>
            <w:tcW w:w="595" w:type="dxa"/>
          </w:tcPr>
          <w:p w14:paraId="279ADA10" w14:textId="77777777" w:rsidR="00095530" w:rsidRPr="00A546B7" w:rsidRDefault="00095530" w:rsidP="000955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 w:hint="eastAsia"/>
                <w:color w:val="000000" w:themeColor="text1"/>
              </w:rPr>
              <w:t>C</w:t>
            </w:r>
          </w:p>
        </w:tc>
        <w:tc>
          <w:tcPr>
            <w:tcW w:w="5040" w:type="dxa"/>
          </w:tcPr>
          <w:p w14:paraId="7AAC6476" w14:textId="77777777" w:rsidR="00095530" w:rsidRPr="00A546B7" w:rsidRDefault="00095530" w:rsidP="000955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/>
                <w:color w:val="000000" w:themeColor="text1"/>
              </w:rPr>
              <w:t>(ii)</w:t>
            </w:r>
            <w:r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、</w:t>
            </w:r>
            <w:r w:rsidRPr="00A546B7">
              <w:rPr>
                <w:rFonts w:ascii="Times New Roman" w:hAnsi="Times New Roman" w:cs="Times New Roman"/>
                <w:color w:val="000000" w:themeColor="text1"/>
              </w:rPr>
              <w:t>(iii)</w:t>
            </w:r>
          </w:p>
        </w:tc>
      </w:tr>
      <w:tr w:rsidR="00A546B7" w:rsidRPr="00A546B7" w14:paraId="27300BE1" w14:textId="77777777" w:rsidTr="00532A83">
        <w:tc>
          <w:tcPr>
            <w:tcW w:w="595" w:type="dxa"/>
          </w:tcPr>
          <w:p w14:paraId="35524764" w14:textId="77777777" w:rsidR="00095530" w:rsidRPr="00A546B7" w:rsidRDefault="00095530" w:rsidP="000955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 w:hint="eastAsia"/>
                <w:color w:val="000000" w:themeColor="text1"/>
              </w:rPr>
              <w:t>D</w:t>
            </w:r>
          </w:p>
        </w:tc>
        <w:tc>
          <w:tcPr>
            <w:tcW w:w="5040" w:type="dxa"/>
          </w:tcPr>
          <w:p w14:paraId="308987EB" w14:textId="77777777" w:rsidR="00095530" w:rsidRPr="00A546B7" w:rsidRDefault="00095530" w:rsidP="000955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6B7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以上皆是</w:t>
            </w:r>
          </w:p>
        </w:tc>
      </w:tr>
    </w:tbl>
    <w:p w14:paraId="7944717B" w14:textId="77777777" w:rsidR="009508F7" w:rsidRDefault="009508F7" w:rsidP="009508F7">
      <w:pPr>
        <w:rPr>
          <w:rFonts w:ascii="Times New Roman" w:hAnsi="Times New Roman" w:cs="Times New Roman"/>
          <w:color w:val="0000CC"/>
        </w:rPr>
      </w:pPr>
    </w:p>
    <w:p w14:paraId="29ADAC87" w14:textId="77777777" w:rsidR="009508F7" w:rsidRDefault="009508F7" w:rsidP="00DB7074">
      <w:pPr>
        <w:rPr>
          <w:rFonts w:ascii="Times New Roman" w:hAnsi="Times New Roman" w:cs="Times New Roman"/>
          <w:color w:val="0000CC"/>
        </w:rPr>
      </w:pPr>
    </w:p>
    <w:p w14:paraId="06C08A38" w14:textId="77777777" w:rsidR="00DB7074" w:rsidRDefault="00DB7074" w:rsidP="00B26F9F">
      <w:pPr>
        <w:ind w:left="312" w:hangingChars="130" w:hanging="312"/>
        <w:jc w:val="both"/>
        <w:rPr>
          <w:rFonts w:ascii="Times New Roman" w:hAnsi="Times New Roman" w:cs="Times New Roman"/>
          <w:color w:val="000000" w:themeColor="text1"/>
          <w:lang w:eastAsia="zh-HK"/>
        </w:rPr>
      </w:pPr>
      <w:r w:rsidRPr="00A546B7">
        <w:rPr>
          <w:rFonts w:ascii="Times New Roman" w:hAnsi="Times New Roman" w:cs="Times New Roman" w:hint="eastAsia"/>
          <w:color w:val="000000" w:themeColor="text1"/>
        </w:rPr>
        <w:lastRenderedPageBreak/>
        <w:t>3</w:t>
      </w:r>
      <w:r w:rsidR="00A546B7" w:rsidRPr="00A546B7">
        <w:rPr>
          <w:rFonts w:ascii="Times New Roman" w:hAnsi="Times New Roman" w:cs="Times New Roman" w:hint="eastAsia"/>
          <w:color w:val="000000" w:themeColor="text1"/>
        </w:rPr>
        <w:t>.</w:t>
      </w:r>
      <w:r w:rsidRPr="00A546B7">
        <w:rPr>
          <w:rFonts w:ascii="Times New Roman" w:hAnsi="Times New Roman" w:cs="Times New Roman"/>
          <w:color w:val="000000" w:themeColor="text1"/>
          <w:lang w:eastAsia="zh-HK"/>
        </w:rPr>
        <w:t xml:space="preserve"> </w:t>
      </w:r>
      <w:r w:rsidRPr="00A546B7">
        <w:rPr>
          <w:rFonts w:ascii="Times New Roman" w:hAnsi="Times New Roman" w:cs="Times New Roman" w:hint="eastAsia"/>
          <w:color w:val="000000" w:themeColor="text1"/>
          <w:lang w:eastAsia="zh-HK"/>
        </w:rPr>
        <w:t>視頻中的香港青年認為到內地發展</w:t>
      </w:r>
      <w:r w:rsidR="00D26E98" w:rsidRPr="00A546B7">
        <w:rPr>
          <w:rFonts w:ascii="Times New Roman" w:hAnsi="Times New Roman" w:cs="Times New Roman" w:hint="eastAsia"/>
          <w:color w:val="000000" w:themeColor="text1"/>
          <w:lang w:eastAsia="zh-HK"/>
        </w:rPr>
        <w:t>「</w:t>
      </w:r>
      <w:r w:rsidRPr="00A546B7">
        <w:rPr>
          <w:rFonts w:ascii="Times New Roman" w:hAnsi="Times New Roman" w:cs="Times New Roman" w:hint="eastAsia"/>
          <w:color w:val="000000" w:themeColor="text1"/>
          <w:lang w:eastAsia="zh-HK"/>
        </w:rPr>
        <w:t>魚菜共生</w:t>
      </w:r>
      <w:r w:rsidR="00D26E98" w:rsidRPr="00A546B7">
        <w:rPr>
          <w:rFonts w:ascii="Times New Roman" w:hAnsi="Times New Roman" w:cs="Times New Roman" w:hint="eastAsia"/>
          <w:color w:val="000000" w:themeColor="text1"/>
          <w:lang w:eastAsia="zh-HK"/>
        </w:rPr>
        <w:t>」</w:t>
      </w:r>
      <w:r w:rsidRPr="00A546B7">
        <w:rPr>
          <w:rFonts w:ascii="Times New Roman" w:hAnsi="Times New Roman" w:cs="Times New Roman" w:hint="eastAsia"/>
          <w:color w:val="000000" w:themeColor="text1"/>
          <w:lang w:eastAsia="zh-HK"/>
        </w:rPr>
        <w:t>事業可如何達至內地與香港優</w:t>
      </w:r>
      <w:r w:rsidRPr="00A546B7">
        <w:rPr>
          <w:rFonts w:ascii="Times New Roman" w:hAnsi="Times New Roman" w:cs="Times New Roman" w:hint="eastAsia"/>
          <w:color w:val="000000" w:themeColor="text1"/>
        </w:rPr>
        <w:t>勢</w:t>
      </w:r>
      <w:r w:rsidRPr="00A546B7">
        <w:rPr>
          <w:rFonts w:ascii="Times New Roman" w:hAnsi="Times New Roman" w:cs="Times New Roman" w:hint="eastAsia"/>
          <w:color w:val="000000" w:themeColor="text1"/>
          <w:lang w:eastAsia="zh-HK"/>
        </w:rPr>
        <w:t>互補？</w:t>
      </w:r>
    </w:p>
    <w:p w14:paraId="23832B49" w14:textId="77777777" w:rsidR="00BC2802" w:rsidRPr="00A546B7" w:rsidRDefault="00BC2802" w:rsidP="00A546B7">
      <w:pPr>
        <w:ind w:left="312" w:hangingChars="130" w:hanging="312"/>
        <w:rPr>
          <w:rFonts w:ascii="Times New Roman" w:hAnsi="Times New Roman" w:cs="Times New Roman"/>
          <w:color w:val="000000" w:themeColor="text1"/>
          <w:lang w:eastAsia="zh-HK"/>
        </w:rPr>
      </w:pPr>
    </w:p>
    <w:tbl>
      <w:tblPr>
        <w:tblStyle w:val="a5"/>
        <w:tblW w:w="835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59"/>
      </w:tblGrid>
      <w:tr w:rsidR="00BC2802" w:rsidRPr="00BC2802" w14:paraId="45DEBDF8" w14:textId="77777777" w:rsidTr="00BC2802">
        <w:tc>
          <w:tcPr>
            <w:tcW w:w="8359" w:type="dxa"/>
          </w:tcPr>
          <w:p w14:paraId="751CBDD8" w14:textId="77777777" w:rsidR="00BC2802" w:rsidRDefault="00BC2802" w:rsidP="00877BAA">
            <w:pPr>
              <w:widowControl/>
              <w:spacing w:beforeLines="25" w:before="90" w:afterLines="25" w:after="90"/>
              <w:jc w:val="both"/>
              <w:rPr>
                <w:rFonts w:ascii="Times New Roman" w:eastAsia="標楷體" w:hAnsi="Times New Roman" w:cs="Times New Roman"/>
                <w:b/>
                <w:color w:val="FF0000"/>
                <w:lang w:eastAsia="zh-HK"/>
              </w:rPr>
            </w:pPr>
          </w:p>
          <w:p w14:paraId="10CA5AE7" w14:textId="77777777" w:rsidR="009720B5" w:rsidRDefault="009720B5" w:rsidP="00877BAA">
            <w:pPr>
              <w:widowControl/>
              <w:spacing w:beforeLines="25" w:before="90" w:afterLines="25" w:after="90"/>
              <w:jc w:val="both"/>
              <w:rPr>
                <w:rFonts w:ascii="Times New Roman" w:eastAsia="標楷體" w:hAnsi="Times New Roman" w:cs="Times New Roman"/>
                <w:b/>
                <w:color w:val="FF0000"/>
                <w:lang w:eastAsia="zh-HK"/>
              </w:rPr>
            </w:pPr>
          </w:p>
          <w:p w14:paraId="6B4C7390" w14:textId="77777777" w:rsidR="009720B5" w:rsidRDefault="009720B5" w:rsidP="00877BAA">
            <w:pPr>
              <w:widowControl/>
              <w:spacing w:beforeLines="25" w:before="90" w:afterLines="25" w:after="90"/>
              <w:jc w:val="both"/>
              <w:rPr>
                <w:rFonts w:ascii="Times New Roman" w:eastAsia="標楷體" w:hAnsi="Times New Roman" w:cs="Times New Roman"/>
                <w:b/>
                <w:color w:val="FF0000"/>
                <w:lang w:eastAsia="zh-HK"/>
              </w:rPr>
            </w:pPr>
          </w:p>
          <w:p w14:paraId="22A77418" w14:textId="77777777" w:rsidR="009720B5" w:rsidRDefault="009720B5" w:rsidP="00877BAA">
            <w:pPr>
              <w:widowControl/>
              <w:spacing w:beforeLines="25" w:before="90" w:afterLines="25" w:after="90"/>
              <w:jc w:val="both"/>
              <w:rPr>
                <w:rFonts w:ascii="Times New Roman" w:eastAsia="標楷體" w:hAnsi="Times New Roman" w:cs="Times New Roman"/>
                <w:b/>
                <w:color w:val="FF0000"/>
                <w:lang w:eastAsia="zh-HK"/>
              </w:rPr>
            </w:pPr>
          </w:p>
          <w:p w14:paraId="53F2317E" w14:textId="77777777" w:rsidR="009720B5" w:rsidRDefault="009720B5" w:rsidP="00877BAA">
            <w:pPr>
              <w:widowControl/>
              <w:spacing w:beforeLines="25" w:before="90" w:afterLines="25" w:after="90"/>
              <w:jc w:val="both"/>
              <w:rPr>
                <w:rFonts w:ascii="Times New Roman" w:eastAsia="標楷體" w:hAnsi="Times New Roman" w:cs="Times New Roman"/>
                <w:b/>
                <w:color w:val="FF0000"/>
                <w:lang w:eastAsia="zh-HK"/>
              </w:rPr>
            </w:pPr>
          </w:p>
          <w:p w14:paraId="7A20580C" w14:textId="77777777" w:rsidR="009720B5" w:rsidRPr="009720B5" w:rsidRDefault="009720B5" w:rsidP="00877BAA">
            <w:pPr>
              <w:widowControl/>
              <w:spacing w:beforeLines="25" w:before="90" w:afterLines="25" w:after="90"/>
              <w:jc w:val="both"/>
              <w:rPr>
                <w:rFonts w:ascii="Times New Roman" w:eastAsia="標楷體" w:hAnsi="Times New Roman" w:cs="Times New Roman"/>
                <w:b/>
                <w:color w:val="FF0000"/>
                <w:lang w:eastAsia="zh-HK"/>
              </w:rPr>
            </w:pPr>
          </w:p>
        </w:tc>
      </w:tr>
    </w:tbl>
    <w:p w14:paraId="0D2AA572" w14:textId="6F5A54CC" w:rsidR="00BC2802" w:rsidRDefault="00BC2802">
      <w:pPr>
        <w:widowControl/>
        <w:rPr>
          <w:rFonts w:ascii="Times New Roman" w:hAnsi="Times New Roman" w:cs="Times New Roman"/>
          <w:color w:val="0000CC"/>
        </w:rPr>
      </w:pPr>
    </w:p>
    <w:p w14:paraId="77741808" w14:textId="77777777" w:rsidR="003803C7" w:rsidRDefault="003803C7">
      <w:pPr>
        <w:widowControl/>
        <w:rPr>
          <w:rFonts w:ascii="Times New Roman" w:hAnsi="Times New Roman" w:cs="Times New Roman"/>
          <w:color w:val="0000CC"/>
        </w:rPr>
      </w:pPr>
    </w:p>
    <w:p w14:paraId="3819AB6E" w14:textId="77777777" w:rsidR="00DB7074" w:rsidRPr="00A546B7" w:rsidRDefault="00DB7074" w:rsidP="00B26F9F">
      <w:pPr>
        <w:ind w:left="312" w:hangingChars="130" w:hanging="312"/>
        <w:jc w:val="both"/>
        <w:rPr>
          <w:rFonts w:ascii="Times New Roman" w:hAnsi="Times New Roman" w:cs="Times New Roman"/>
          <w:color w:val="000000" w:themeColor="text1"/>
        </w:rPr>
      </w:pPr>
      <w:r w:rsidRPr="00A546B7">
        <w:rPr>
          <w:rFonts w:ascii="Times New Roman" w:hAnsi="Times New Roman" w:cs="Times New Roman" w:hint="eastAsia"/>
          <w:color w:val="000000" w:themeColor="text1"/>
        </w:rPr>
        <w:t>4</w:t>
      </w:r>
      <w:r w:rsidR="00A546B7" w:rsidRPr="00A546B7">
        <w:rPr>
          <w:rFonts w:ascii="Times New Roman" w:hAnsi="Times New Roman" w:cs="Times New Roman" w:hint="eastAsia"/>
          <w:color w:val="000000" w:themeColor="text1"/>
        </w:rPr>
        <w:t>.</w:t>
      </w:r>
      <w:r w:rsidRPr="00A546B7">
        <w:rPr>
          <w:rFonts w:ascii="Times New Roman" w:hAnsi="Times New Roman" w:cs="Times New Roman"/>
          <w:color w:val="000000" w:themeColor="text1"/>
        </w:rPr>
        <w:t xml:space="preserve"> </w:t>
      </w:r>
      <w:r w:rsidRPr="00A546B7">
        <w:rPr>
          <w:rFonts w:ascii="Times New Roman" w:hAnsi="Times New Roman" w:cs="Times New Roman" w:hint="eastAsia"/>
          <w:color w:val="000000" w:themeColor="text1"/>
          <w:lang w:eastAsia="zh-HK"/>
        </w:rPr>
        <w:t>運用</w:t>
      </w:r>
      <w:r w:rsidRPr="0080042B">
        <w:rPr>
          <w:rFonts w:ascii="Times New Roman" w:hAnsi="Times New Roman" w:cs="Times New Roman" w:hint="eastAsia"/>
          <w:b/>
          <w:color w:val="000000" w:themeColor="text1"/>
          <w:lang w:eastAsia="zh-HK"/>
        </w:rPr>
        <w:t>價值矩陣</w:t>
      </w:r>
      <w:r w:rsidRPr="00A546B7">
        <w:rPr>
          <w:rFonts w:ascii="Times New Roman" w:hAnsi="Times New Roman" w:cs="Times New Roman" w:hint="eastAsia"/>
          <w:color w:val="000000" w:themeColor="text1"/>
          <w:lang w:eastAsia="zh-HK"/>
        </w:rPr>
        <w:t>，分析視頻中的香港青年會如何從兩個向度衡</w:t>
      </w:r>
      <w:r w:rsidRPr="00A546B7">
        <w:rPr>
          <w:rFonts w:ascii="Times New Roman" w:hAnsi="Times New Roman" w:cs="Times New Roman" w:hint="eastAsia"/>
          <w:color w:val="000000" w:themeColor="text1"/>
        </w:rPr>
        <w:t>量</w:t>
      </w:r>
      <w:r w:rsidRPr="00A546B7">
        <w:rPr>
          <w:rFonts w:ascii="Times New Roman" w:hAnsi="Times New Roman" w:cs="Times New Roman" w:hint="eastAsia"/>
          <w:color w:val="000000" w:themeColor="text1"/>
          <w:lang w:eastAsia="zh-HK"/>
        </w:rPr>
        <w:t>到江門市創業及留在香港創業。</w:t>
      </w:r>
    </w:p>
    <w:p w14:paraId="26DC4E99" w14:textId="77777777" w:rsidR="003803C7" w:rsidRDefault="003803C7" w:rsidP="00E1725D">
      <w:pPr>
        <w:rPr>
          <w:b/>
          <w:u w:val="thick"/>
        </w:rPr>
      </w:pPr>
    </w:p>
    <w:p w14:paraId="4BD26A76" w14:textId="0D5F94CE" w:rsidR="00E1725D" w:rsidRDefault="00E1725D" w:rsidP="00E1725D">
      <w:pPr>
        <w:rPr>
          <w:b/>
          <w:u w:val="thick"/>
        </w:rPr>
      </w:pPr>
      <w:r>
        <w:rPr>
          <w:b/>
          <w:noProof/>
          <w:u w:val="thick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E90ED4" wp14:editId="43EAC916">
                <wp:simplePos x="0" y="0"/>
                <wp:positionH relativeFrom="column">
                  <wp:posOffset>356870</wp:posOffset>
                </wp:positionH>
                <wp:positionV relativeFrom="paragraph">
                  <wp:posOffset>190500</wp:posOffset>
                </wp:positionV>
                <wp:extent cx="847725" cy="2495550"/>
                <wp:effectExtent l="0" t="0" r="0" b="0"/>
                <wp:wrapNone/>
                <wp:docPr id="8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65EEB" w14:textId="77777777" w:rsidR="00A63001" w:rsidRPr="006E7162" w:rsidRDefault="00A63001" w:rsidP="00E1725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6E7162">
                              <w:rPr>
                                <w:rFonts w:hint="eastAsia"/>
                                <w:sz w:val="20"/>
                              </w:rPr>
                              <w:t>規模</w:t>
                            </w:r>
                            <w:r w:rsidRPr="006E7162">
                              <w:rPr>
                                <w:sz w:val="20"/>
                              </w:rPr>
                              <w:t>大</w:t>
                            </w:r>
                          </w:p>
                          <w:p w14:paraId="5C242FA4" w14:textId="77777777" w:rsidR="00A63001" w:rsidRDefault="00A63001" w:rsidP="00E1725D">
                            <w:pPr>
                              <w:jc w:val="right"/>
                            </w:pPr>
                          </w:p>
                          <w:p w14:paraId="73449159" w14:textId="77777777" w:rsidR="00A63001" w:rsidRDefault="00A63001" w:rsidP="00E1725D">
                            <w:pPr>
                              <w:jc w:val="right"/>
                            </w:pPr>
                          </w:p>
                          <w:p w14:paraId="2888FD51" w14:textId="77777777" w:rsidR="00A63001" w:rsidRDefault="00A63001" w:rsidP="00E1725D">
                            <w:pPr>
                              <w:jc w:val="right"/>
                            </w:pPr>
                          </w:p>
                          <w:p w14:paraId="2A6ADB2D" w14:textId="77777777" w:rsidR="00A63001" w:rsidRPr="00A00643" w:rsidRDefault="00A63001" w:rsidP="00E1725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00643">
                              <w:rPr>
                                <w:rFonts w:hint="eastAsia"/>
                                <w:b/>
                              </w:rPr>
                              <w:t>預期生產規模</w:t>
                            </w:r>
                          </w:p>
                          <w:p w14:paraId="60672383" w14:textId="77777777" w:rsidR="00A63001" w:rsidRDefault="00A63001" w:rsidP="00E1725D">
                            <w:pPr>
                              <w:jc w:val="right"/>
                            </w:pPr>
                          </w:p>
                          <w:p w14:paraId="6FCA5472" w14:textId="77777777" w:rsidR="00A63001" w:rsidRDefault="00A63001" w:rsidP="00E1725D">
                            <w:pPr>
                              <w:jc w:val="right"/>
                            </w:pPr>
                          </w:p>
                          <w:p w14:paraId="40167CEB" w14:textId="77777777" w:rsidR="00A63001" w:rsidRDefault="00A63001" w:rsidP="00E1725D">
                            <w:pPr>
                              <w:jc w:val="right"/>
                            </w:pPr>
                          </w:p>
                          <w:p w14:paraId="39C3259A" w14:textId="77777777" w:rsidR="00A63001" w:rsidRPr="006E7162" w:rsidRDefault="00A63001" w:rsidP="00E1725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6E7162">
                              <w:rPr>
                                <w:rFonts w:hint="eastAsia"/>
                                <w:sz w:val="20"/>
                              </w:rPr>
                              <w:t>規模小</w:t>
                            </w:r>
                          </w:p>
                          <w:p w14:paraId="0E8663CF" w14:textId="77777777" w:rsidR="00A63001" w:rsidRDefault="00A63001" w:rsidP="00E1725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90ED4" id="文字方塊 2" o:spid="_x0000_s1080" type="#_x0000_t202" style="position:absolute;margin-left:28.1pt;margin-top:15pt;width:66.75pt;height:19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" filled="f" stroked="f" strokeweight=".5pt">
                <v:textbox>
                  <w:txbxContent>
                    <w:p w14:paraId="54765EEB" w14:textId="77777777" w:rsidR="00A63001" w:rsidRPr="006E7162" w:rsidRDefault="00A63001" w:rsidP="00E1725D">
                      <w:pPr>
                        <w:jc w:val="right"/>
                        <w:rPr>
                          <w:sz w:val="20"/>
                        </w:rPr>
                      </w:pPr>
                      <w:r w:rsidRPr="006E7162">
                        <w:rPr>
                          <w:rFonts w:hint="eastAsia"/>
                          <w:sz w:val="20"/>
                        </w:rPr>
                        <w:t>規模</w:t>
                      </w:r>
                      <w:r w:rsidRPr="006E7162">
                        <w:rPr>
                          <w:sz w:val="20"/>
                        </w:rPr>
                        <w:t>大</w:t>
                      </w:r>
                    </w:p>
                    <w:p w14:paraId="5C242FA4" w14:textId="77777777" w:rsidR="00A63001" w:rsidRDefault="00A63001" w:rsidP="00E1725D">
                      <w:pPr>
                        <w:jc w:val="right"/>
                      </w:pPr>
                    </w:p>
                    <w:p w14:paraId="73449159" w14:textId="77777777" w:rsidR="00A63001" w:rsidRDefault="00A63001" w:rsidP="00E1725D">
                      <w:pPr>
                        <w:jc w:val="right"/>
                      </w:pPr>
                    </w:p>
                    <w:p w14:paraId="2888FD51" w14:textId="77777777" w:rsidR="00A63001" w:rsidRDefault="00A63001" w:rsidP="00E1725D">
                      <w:pPr>
                        <w:jc w:val="right"/>
                      </w:pPr>
                    </w:p>
                    <w:p w14:paraId="2A6ADB2D" w14:textId="77777777" w:rsidR="00A63001" w:rsidRPr="00A00643" w:rsidRDefault="00A63001" w:rsidP="00E1725D">
                      <w:pPr>
                        <w:jc w:val="right"/>
                        <w:rPr>
                          <w:b/>
                        </w:rPr>
                      </w:pPr>
                      <w:r w:rsidRPr="00A00643">
                        <w:rPr>
                          <w:rFonts w:hint="eastAsia"/>
                          <w:b/>
                        </w:rPr>
                        <w:t>預期生產規模</w:t>
                      </w:r>
                    </w:p>
                    <w:p w14:paraId="60672383" w14:textId="77777777" w:rsidR="00A63001" w:rsidRDefault="00A63001" w:rsidP="00E1725D">
                      <w:pPr>
                        <w:jc w:val="right"/>
                      </w:pPr>
                    </w:p>
                    <w:p w14:paraId="6FCA5472" w14:textId="77777777" w:rsidR="00A63001" w:rsidRDefault="00A63001" w:rsidP="00E1725D">
                      <w:pPr>
                        <w:jc w:val="right"/>
                      </w:pPr>
                    </w:p>
                    <w:p w14:paraId="40167CEB" w14:textId="77777777" w:rsidR="00A63001" w:rsidRDefault="00A63001" w:rsidP="00E1725D">
                      <w:pPr>
                        <w:jc w:val="right"/>
                      </w:pPr>
                    </w:p>
                    <w:p w14:paraId="39C3259A" w14:textId="77777777" w:rsidR="00A63001" w:rsidRPr="006E7162" w:rsidRDefault="00A63001" w:rsidP="00E1725D">
                      <w:pPr>
                        <w:jc w:val="right"/>
                        <w:rPr>
                          <w:sz w:val="20"/>
                        </w:rPr>
                      </w:pPr>
                      <w:r w:rsidRPr="006E7162">
                        <w:rPr>
                          <w:rFonts w:hint="eastAsia"/>
                          <w:sz w:val="20"/>
                        </w:rPr>
                        <w:t>規模小</w:t>
                      </w:r>
                    </w:p>
                    <w:p w14:paraId="0E8663CF" w14:textId="77777777" w:rsidR="00A63001" w:rsidRDefault="00A63001" w:rsidP="00E1725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55"/>
        <w:gridCol w:w="2056"/>
      </w:tblGrid>
      <w:tr w:rsidR="00E1725D" w14:paraId="291A60FB" w14:textId="77777777" w:rsidTr="00A63001">
        <w:trPr>
          <w:jc w:val="center"/>
        </w:trPr>
        <w:tc>
          <w:tcPr>
            <w:tcW w:w="2055" w:type="dxa"/>
          </w:tcPr>
          <w:p w14:paraId="624AFFFD" w14:textId="77777777" w:rsidR="00E1725D" w:rsidRPr="00E1725D" w:rsidRDefault="00E1725D" w:rsidP="009A1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4B85EB" w14:textId="77777777" w:rsidR="00E1725D" w:rsidRPr="00E1725D" w:rsidRDefault="00E1725D" w:rsidP="009A192D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E1725D">
              <w:rPr>
                <w:rFonts w:ascii="Times New Roman" w:hAnsi="Times New Roman" w:cs="Times New Roman"/>
                <w:b/>
                <w:sz w:val="48"/>
              </w:rPr>
              <w:t>A</w:t>
            </w:r>
          </w:p>
          <w:p w14:paraId="565D6F9F" w14:textId="77777777" w:rsidR="00E1725D" w:rsidRPr="00E1725D" w:rsidRDefault="00E1725D" w:rsidP="009A1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900C4A" w14:textId="77777777" w:rsidR="00E1725D" w:rsidRPr="00E1725D" w:rsidRDefault="00E1725D" w:rsidP="009A1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6" w:type="dxa"/>
          </w:tcPr>
          <w:p w14:paraId="06345172" w14:textId="77777777" w:rsidR="00E1725D" w:rsidRPr="00E1725D" w:rsidRDefault="00E1725D" w:rsidP="009A1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253EBC" w14:textId="77777777" w:rsidR="00E1725D" w:rsidRPr="00E1725D" w:rsidRDefault="00E1725D" w:rsidP="009A192D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 w:hint="eastAsia"/>
                <w:b/>
                <w:sz w:val="48"/>
              </w:rPr>
              <w:t>C</w:t>
            </w:r>
          </w:p>
          <w:p w14:paraId="4FE46E3D" w14:textId="77777777" w:rsidR="00E1725D" w:rsidRPr="00E1725D" w:rsidRDefault="00E1725D" w:rsidP="009A1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65FFFE" w14:textId="77777777" w:rsidR="00E1725D" w:rsidRPr="00E1725D" w:rsidRDefault="00E1725D" w:rsidP="009A1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725D" w14:paraId="6B6C8E6D" w14:textId="77777777" w:rsidTr="00A63001">
        <w:trPr>
          <w:jc w:val="center"/>
        </w:trPr>
        <w:tc>
          <w:tcPr>
            <w:tcW w:w="2055" w:type="dxa"/>
          </w:tcPr>
          <w:p w14:paraId="74074F61" w14:textId="77777777" w:rsidR="00E1725D" w:rsidRPr="00E1725D" w:rsidRDefault="00E1725D" w:rsidP="009A1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7D200B" w14:textId="77777777" w:rsidR="00E1725D" w:rsidRPr="00E1725D" w:rsidRDefault="00E1725D" w:rsidP="009A192D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 w:hint="eastAsia"/>
                <w:b/>
                <w:sz w:val="48"/>
              </w:rPr>
              <w:t>B</w:t>
            </w:r>
          </w:p>
          <w:p w14:paraId="76431DBC" w14:textId="77777777" w:rsidR="00E1725D" w:rsidRPr="00E1725D" w:rsidRDefault="00E1725D" w:rsidP="009A1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D8AA0A" w14:textId="77777777" w:rsidR="00E1725D" w:rsidRPr="00E1725D" w:rsidRDefault="00E1725D" w:rsidP="009A1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6" w:type="dxa"/>
          </w:tcPr>
          <w:p w14:paraId="1DFFF51C" w14:textId="77777777" w:rsidR="00E1725D" w:rsidRPr="00E1725D" w:rsidRDefault="00E1725D" w:rsidP="009A1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6B04D7" w14:textId="77777777" w:rsidR="00E1725D" w:rsidRPr="00E1725D" w:rsidRDefault="00E1725D" w:rsidP="009A192D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 w:hint="eastAsia"/>
                <w:b/>
                <w:sz w:val="48"/>
              </w:rPr>
              <w:t>D</w:t>
            </w:r>
          </w:p>
          <w:p w14:paraId="47A5ABDC" w14:textId="77777777" w:rsidR="00E1725D" w:rsidRPr="00E1725D" w:rsidRDefault="00E1725D" w:rsidP="009A1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BEE539" w14:textId="77777777" w:rsidR="00E1725D" w:rsidRPr="00E1725D" w:rsidRDefault="00E1725D" w:rsidP="009A1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EA0D9D1" w14:textId="77777777" w:rsidR="00E1725D" w:rsidRDefault="00E1725D" w:rsidP="00E1725D">
      <w:pPr>
        <w:rPr>
          <w:b/>
          <w:u w:val="thick"/>
        </w:rPr>
      </w:pPr>
      <w:r>
        <w:rPr>
          <w:b/>
          <w:noProof/>
          <w:u w:val="thick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312464" wp14:editId="754DCA2B">
                <wp:simplePos x="0" y="0"/>
                <wp:positionH relativeFrom="column">
                  <wp:posOffset>1195070</wp:posOffset>
                </wp:positionH>
                <wp:positionV relativeFrom="paragraph">
                  <wp:posOffset>0</wp:posOffset>
                </wp:positionV>
                <wp:extent cx="3371850" cy="361950"/>
                <wp:effectExtent l="0" t="0" r="0" b="0"/>
                <wp:wrapNone/>
                <wp:docPr id="84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4145D" w14:textId="77777777" w:rsidR="00A63001" w:rsidRPr="006E7162" w:rsidRDefault="00A63001" w:rsidP="00E1725D">
                            <w:pPr>
                              <w:rPr>
                                <w:sz w:val="20"/>
                              </w:rPr>
                            </w:pPr>
                            <w:r w:rsidRPr="006E7162">
                              <w:rPr>
                                <w:rFonts w:hint="eastAsia"/>
                                <w:sz w:val="20"/>
                              </w:rPr>
                              <w:t>沒有政策優惠</w:t>
                            </w:r>
                            <w:r w:rsidRPr="006E7162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A00643">
                              <w:rPr>
                                <w:rFonts w:hint="eastAsia"/>
                                <w:b/>
                              </w:rPr>
                              <w:t>政策優惠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 w:rsidRPr="006E7162">
                              <w:rPr>
                                <w:rFonts w:hint="eastAsia"/>
                                <w:sz w:val="20"/>
                              </w:rPr>
                              <w:t>有政策優惠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2464" id="文字方塊 3" o:spid="_x0000_s1081" type="#_x0000_t202" style="position:absolute;margin-left:94.1pt;margin-top:0;width:265.5pt;height:28.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" filled="f" stroked="f" strokeweight=".5pt">
                <v:textbox>
                  <w:txbxContent>
                    <w:p w14:paraId="72B4145D" w14:textId="77777777" w:rsidR="00A63001" w:rsidRPr="006E7162" w:rsidRDefault="00A63001" w:rsidP="00E1725D">
                      <w:pPr>
                        <w:rPr>
                          <w:sz w:val="20"/>
                        </w:rPr>
                      </w:pPr>
                      <w:r w:rsidRPr="006E7162">
                        <w:rPr>
                          <w:rFonts w:hint="eastAsia"/>
                          <w:sz w:val="20"/>
                        </w:rPr>
                        <w:t>沒有政策優惠</w:t>
                      </w:r>
                      <w:r w:rsidRPr="006E7162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A00643">
                        <w:rPr>
                          <w:rFonts w:hint="eastAsia"/>
                          <w:b/>
                        </w:rPr>
                        <w:t>政策優惠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  <w:r w:rsidRPr="006E7162">
                        <w:rPr>
                          <w:rFonts w:hint="eastAsia"/>
                          <w:sz w:val="20"/>
                        </w:rPr>
                        <w:t>有政策優惠</w:t>
                      </w:r>
                    </w:p>
                  </w:txbxContent>
                </v:textbox>
              </v:shape>
            </w:pict>
          </mc:Fallback>
        </mc:AlternateContent>
      </w:r>
    </w:p>
    <w:p w14:paraId="3BD10842" w14:textId="1C0D7291" w:rsidR="00E1725D" w:rsidRDefault="00E1725D">
      <w:pPr>
        <w:rPr>
          <w:rFonts w:ascii="Times New Roman" w:hAnsi="Times New Roman" w:cs="Times New Roman"/>
          <w:color w:val="008000"/>
        </w:rPr>
      </w:pPr>
    </w:p>
    <w:p w14:paraId="4AF0DEAC" w14:textId="7F4B1D91" w:rsidR="00E56CE8" w:rsidRDefault="00E56CE8">
      <w:pPr>
        <w:rPr>
          <w:rFonts w:ascii="Times New Roman" w:hAnsi="Times New Roman" w:cs="Times New Roman"/>
          <w:color w:val="008000"/>
        </w:rPr>
      </w:pPr>
    </w:p>
    <w:p w14:paraId="7FBA4992" w14:textId="77777777" w:rsidR="00E56CE8" w:rsidRDefault="00E56CE8">
      <w:pPr>
        <w:rPr>
          <w:rFonts w:ascii="Times New Roman" w:hAnsi="Times New Roman" w:cs="Times New Roman"/>
          <w:color w:val="008000"/>
        </w:rPr>
      </w:pPr>
    </w:p>
    <w:p w14:paraId="7A0AC57B" w14:textId="1534A496" w:rsidR="003803C7" w:rsidRDefault="003803C7">
      <w:pPr>
        <w:rPr>
          <w:rFonts w:ascii="Times New Roman" w:hAnsi="Times New Roman" w:cs="Times New Roman"/>
          <w:color w:val="008000"/>
        </w:rPr>
      </w:pPr>
    </w:p>
    <w:p w14:paraId="1F9ACD82" w14:textId="322514E2" w:rsidR="009720B5" w:rsidRDefault="009720B5">
      <w:pPr>
        <w:rPr>
          <w:rFonts w:ascii="Times New Roman" w:hAnsi="Times New Roman" w:cs="Times New Roman"/>
          <w:color w:val="008000"/>
        </w:rPr>
      </w:pPr>
    </w:p>
    <w:p w14:paraId="539EF5DF" w14:textId="01D6CB4C" w:rsidR="009720B5" w:rsidRDefault="009720B5">
      <w:pPr>
        <w:rPr>
          <w:rFonts w:ascii="Times New Roman" w:hAnsi="Times New Roman" w:cs="Times New Roman"/>
          <w:color w:val="008000"/>
        </w:rPr>
      </w:pPr>
    </w:p>
    <w:p w14:paraId="2841E213" w14:textId="03F4E9C9" w:rsidR="009720B5" w:rsidRDefault="009720B5">
      <w:pPr>
        <w:rPr>
          <w:rFonts w:ascii="Times New Roman" w:hAnsi="Times New Roman" w:cs="Times New Roman"/>
          <w:color w:val="008000"/>
        </w:rPr>
      </w:pPr>
    </w:p>
    <w:p w14:paraId="65B982E2" w14:textId="77777777" w:rsidR="009720B5" w:rsidRDefault="009720B5">
      <w:pPr>
        <w:rPr>
          <w:rFonts w:ascii="Times New Roman" w:hAnsi="Times New Roman" w:cs="Times New Roman"/>
          <w:color w:val="008000"/>
        </w:rPr>
      </w:pPr>
    </w:p>
    <w:p w14:paraId="73498D51" w14:textId="77777777" w:rsidR="003803C7" w:rsidRPr="0097623B" w:rsidRDefault="003803C7">
      <w:pPr>
        <w:rPr>
          <w:rFonts w:ascii="Times New Roman" w:hAnsi="Times New Roman" w:cs="Times New Roman"/>
          <w:color w:val="008000"/>
        </w:rPr>
      </w:pPr>
    </w:p>
    <w:tbl>
      <w:tblPr>
        <w:tblStyle w:val="a5"/>
        <w:tblW w:w="835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59"/>
      </w:tblGrid>
      <w:tr w:rsidR="00BC2802" w:rsidRPr="0097623B" w14:paraId="5BC9B348" w14:textId="77777777" w:rsidTr="001B1E7C">
        <w:tc>
          <w:tcPr>
            <w:tcW w:w="8359" w:type="dxa"/>
          </w:tcPr>
          <w:p w14:paraId="5D36A3F1" w14:textId="6E5EA7A2" w:rsidR="00BC2802" w:rsidRPr="00C00AC3" w:rsidRDefault="00BC2802" w:rsidP="00BC2802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color w:val="008000"/>
                <w:szCs w:val="24"/>
              </w:rPr>
            </w:pPr>
            <w:r w:rsidRPr="00C00AC3">
              <w:rPr>
                <w:rFonts w:ascii="Times New Roman" w:eastAsia="標楷體" w:hAnsi="Times New Roman" w:cs="Times New Roman" w:hint="eastAsia"/>
                <w:b/>
                <w:color w:val="008000"/>
                <w:szCs w:val="24"/>
                <w:lang w:eastAsia="zh-HK"/>
              </w:rPr>
              <w:lastRenderedPageBreak/>
              <w:t>提示</w:t>
            </w:r>
            <w:r w:rsidR="00011A96" w:rsidRPr="00C00AC3">
              <w:rPr>
                <w:rFonts w:ascii="Times New Roman" w:eastAsia="標楷體" w:hAnsi="Times New Roman" w:cs="Times New Roman" w:hint="eastAsia"/>
                <w:b/>
                <w:color w:val="008000"/>
                <w:szCs w:val="24"/>
              </w:rPr>
              <w:t>（</w:t>
            </w:r>
            <w:r w:rsidR="00011A96" w:rsidRPr="00C00AC3">
              <w:rPr>
                <w:rFonts w:ascii="Times New Roman" w:eastAsia="標楷體" w:hAnsi="Times New Roman" w:cs="Times New Roman"/>
                <w:b/>
                <w:color w:val="008000"/>
                <w:szCs w:val="24"/>
              </w:rPr>
              <w:t>1</w:t>
            </w:r>
            <w:r w:rsidR="00011A96" w:rsidRPr="00C00AC3">
              <w:rPr>
                <w:rFonts w:ascii="Times New Roman" w:eastAsia="標楷體" w:hAnsi="Times New Roman" w:cs="Times New Roman" w:hint="eastAsia"/>
                <w:b/>
                <w:color w:val="008000"/>
                <w:szCs w:val="24"/>
              </w:rPr>
              <w:t>）</w:t>
            </w:r>
            <w:r w:rsidR="007476F5" w:rsidRPr="00C00AC3">
              <w:rPr>
                <w:rFonts w:ascii="Times New Roman" w:eastAsia="標楷體" w:hAnsi="Times New Roman" w:cs="Times New Roman"/>
                <w:b/>
                <w:color w:val="008000"/>
                <w:szCs w:val="24"/>
                <w:lang w:eastAsia="zh-HK"/>
              </w:rPr>
              <w:t xml:space="preserve"> </w:t>
            </w:r>
            <w:r w:rsidR="007476F5" w:rsidRPr="00C00AC3">
              <w:rPr>
                <w:rFonts w:ascii="Times New Roman" w:eastAsia="標楷體" w:hAnsi="Times New Roman" w:cs="Times New Roman"/>
                <w:b/>
                <w:color w:val="008000"/>
                <w:szCs w:val="24"/>
              </w:rPr>
              <w:t>–</w:t>
            </w:r>
            <w:r w:rsidR="007476F5" w:rsidRPr="00C00AC3">
              <w:rPr>
                <w:rFonts w:ascii="Times New Roman" w:eastAsia="標楷體" w:hAnsi="Times New Roman" w:cs="Times New Roman"/>
                <w:b/>
                <w:color w:val="008000"/>
                <w:szCs w:val="24"/>
                <w:lang w:eastAsia="zh-HK"/>
              </w:rPr>
              <w:t xml:space="preserve"> </w:t>
            </w:r>
            <w:r w:rsidR="007476F5" w:rsidRPr="00C00AC3">
              <w:rPr>
                <w:rFonts w:ascii="Times New Roman" w:eastAsia="標楷體" w:hAnsi="Times New Roman" w:cs="Times New Roman" w:hint="eastAsia"/>
                <w:b/>
                <w:color w:val="008000"/>
                <w:szCs w:val="24"/>
                <w:lang w:eastAsia="zh-HK"/>
              </w:rPr>
              <w:t>價</w:t>
            </w:r>
            <w:r w:rsidR="007476F5" w:rsidRPr="00C00AC3">
              <w:rPr>
                <w:rFonts w:ascii="Times New Roman" w:eastAsia="標楷體" w:hAnsi="Times New Roman" w:cs="Times New Roman" w:hint="eastAsia"/>
                <w:b/>
                <w:color w:val="008000"/>
                <w:szCs w:val="24"/>
              </w:rPr>
              <w:t>值</w:t>
            </w:r>
            <w:r w:rsidR="007476F5" w:rsidRPr="00C00AC3">
              <w:rPr>
                <w:rFonts w:ascii="Times New Roman" w:eastAsia="標楷體" w:hAnsi="Times New Roman" w:cs="Times New Roman" w:hint="eastAsia"/>
                <w:b/>
                <w:color w:val="008000"/>
                <w:szCs w:val="24"/>
                <w:lang w:eastAsia="zh-HK"/>
              </w:rPr>
              <w:t>矩陣</w:t>
            </w:r>
            <w:r w:rsidRPr="00C00AC3">
              <w:rPr>
                <w:rFonts w:ascii="Times New Roman" w:eastAsia="標楷體" w:hAnsi="Times New Roman" w:cs="Times New Roman" w:hint="eastAsia"/>
                <w:color w:val="008000"/>
                <w:szCs w:val="24"/>
              </w:rPr>
              <w:t>：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5165"/>
            </w:tblGrid>
            <w:tr w:rsidR="0097623B" w:rsidRPr="00877BAA" w14:paraId="7E98EB9C" w14:textId="77777777" w:rsidTr="00962BAB">
              <w:tc>
                <w:tcPr>
                  <w:tcW w:w="595" w:type="dxa"/>
                </w:tcPr>
                <w:p w14:paraId="143C37D5" w14:textId="77777777" w:rsidR="00BC2802" w:rsidRPr="00C00AC3" w:rsidRDefault="00BC2802" w:rsidP="00BC2802">
                  <w:pPr>
                    <w:rPr>
                      <w:rFonts w:ascii="Times New Roman" w:eastAsia="標楷體" w:hAnsi="Times New Roman" w:cs="Times New Roman"/>
                      <w:b/>
                      <w:color w:val="008000"/>
                      <w:szCs w:val="24"/>
                    </w:rPr>
                  </w:pPr>
                  <w:r w:rsidRPr="00C00AC3">
                    <w:rPr>
                      <w:rFonts w:ascii="Times New Roman" w:eastAsia="標楷體" w:hAnsi="Times New Roman" w:cs="Times New Roman"/>
                      <w:b/>
                      <w:color w:val="008000"/>
                      <w:szCs w:val="24"/>
                    </w:rPr>
                    <w:t>A</w:t>
                  </w:r>
                </w:p>
              </w:tc>
              <w:tc>
                <w:tcPr>
                  <w:tcW w:w="5165" w:type="dxa"/>
                </w:tcPr>
                <w:p w14:paraId="6536B3B4" w14:textId="77777777" w:rsidR="00BC2802" w:rsidRPr="00C00AC3" w:rsidRDefault="00BC2802" w:rsidP="00BC2802">
                  <w:pPr>
                    <w:rPr>
                      <w:rFonts w:ascii="Times New Roman" w:eastAsia="標楷體" w:hAnsi="Times New Roman" w:cs="Times New Roman"/>
                      <w:color w:val="008000"/>
                      <w:szCs w:val="24"/>
                      <w:lang w:eastAsia="zh-HK"/>
                    </w:rPr>
                  </w:pP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  <w:lang w:eastAsia="zh-HK"/>
                    </w:rPr>
                    <w:t>預期生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</w:rPr>
                    <w:t>產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  <w:lang w:eastAsia="zh-HK"/>
                    </w:rPr>
                    <w:t>規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</w:rPr>
                    <w:t>模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  <w:lang w:eastAsia="zh-HK"/>
                    </w:rPr>
                    <w:t>大，沒有政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</w:rPr>
                    <w:t>策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  <w:lang w:eastAsia="zh-HK"/>
                    </w:rPr>
                    <w:t>優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</w:rPr>
                    <w:t>惠</w:t>
                  </w:r>
                </w:p>
              </w:tc>
            </w:tr>
            <w:tr w:rsidR="0097623B" w:rsidRPr="00877BAA" w14:paraId="59770589" w14:textId="77777777" w:rsidTr="00962BAB">
              <w:tc>
                <w:tcPr>
                  <w:tcW w:w="595" w:type="dxa"/>
                </w:tcPr>
                <w:p w14:paraId="4B93BD1A" w14:textId="77777777" w:rsidR="00BC2802" w:rsidRPr="00C00AC3" w:rsidRDefault="00BC2802" w:rsidP="00BC2802">
                  <w:pPr>
                    <w:rPr>
                      <w:rFonts w:ascii="Times New Roman" w:eastAsia="標楷體" w:hAnsi="Times New Roman" w:cs="Times New Roman"/>
                      <w:b/>
                      <w:color w:val="008000"/>
                      <w:szCs w:val="24"/>
                    </w:rPr>
                  </w:pPr>
                  <w:r w:rsidRPr="00C00AC3">
                    <w:rPr>
                      <w:rFonts w:ascii="Times New Roman" w:eastAsia="標楷體" w:hAnsi="Times New Roman" w:cs="Times New Roman"/>
                      <w:b/>
                      <w:color w:val="008000"/>
                      <w:szCs w:val="24"/>
                    </w:rPr>
                    <w:t>B</w:t>
                  </w:r>
                </w:p>
              </w:tc>
              <w:tc>
                <w:tcPr>
                  <w:tcW w:w="5165" w:type="dxa"/>
                </w:tcPr>
                <w:p w14:paraId="7DCA6AFA" w14:textId="77777777" w:rsidR="00BC2802" w:rsidRPr="00C00AC3" w:rsidRDefault="00BC2802" w:rsidP="00BC2802">
                  <w:pPr>
                    <w:rPr>
                      <w:rFonts w:ascii="Times New Roman" w:eastAsia="標楷體" w:hAnsi="Times New Roman" w:cs="Times New Roman"/>
                      <w:color w:val="008000"/>
                      <w:szCs w:val="24"/>
                    </w:rPr>
                  </w:pP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  <w:lang w:eastAsia="zh-HK"/>
                    </w:rPr>
                    <w:t>預期生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</w:rPr>
                    <w:t>產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  <w:lang w:eastAsia="zh-HK"/>
                    </w:rPr>
                    <w:t>規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</w:rPr>
                    <w:t>模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  <w:lang w:eastAsia="zh-HK"/>
                    </w:rPr>
                    <w:t>小，沒有政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</w:rPr>
                    <w:t>策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  <w:lang w:eastAsia="zh-HK"/>
                    </w:rPr>
                    <w:t>優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</w:rPr>
                    <w:t>惠</w:t>
                  </w:r>
                </w:p>
              </w:tc>
            </w:tr>
            <w:tr w:rsidR="0097623B" w:rsidRPr="00877BAA" w14:paraId="1353EE5D" w14:textId="77777777" w:rsidTr="00962BAB">
              <w:tc>
                <w:tcPr>
                  <w:tcW w:w="595" w:type="dxa"/>
                </w:tcPr>
                <w:p w14:paraId="461C3767" w14:textId="77777777" w:rsidR="00BC2802" w:rsidRPr="00C00AC3" w:rsidRDefault="00BC2802" w:rsidP="00BC2802">
                  <w:pPr>
                    <w:rPr>
                      <w:rFonts w:ascii="Times New Roman" w:eastAsia="標楷體" w:hAnsi="Times New Roman" w:cs="Times New Roman"/>
                      <w:b/>
                      <w:color w:val="008000"/>
                      <w:szCs w:val="24"/>
                    </w:rPr>
                  </w:pPr>
                  <w:r w:rsidRPr="00C00AC3">
                    <w:rPr>
                      <w:rFonts w:ascii="Times New Roman" w:eastAsia="標楷體" w:hAnsi="Times New Roman" w:cs="Times New Roman"/>
                      <w:b/>
                      <w:color w:val="008000"/>
                      <w:szCs w:val="24"/>
                    </w:rPr>
                    <w:t>C</w:t>
                  </w:r>
                </w:p>
              </w:tc>
              <w:tc>
                <w:tcPr>
                  <w:tcW w:w="5165" w:type="dxa"/>
                </w:tcPr>
                <w:p w14:paraId="43865411" w14:textId="77777777" w:rsidR="00BC2802" w:rsidRPr="00C00AC3" w:rsidRDefault="00BC2802" w:rsidP="00BC2802">
                  <w:pPr>
                    <w:rPr>
                      <w:rFonts w:ascii="Times New Roman" w:eastAsia="標楷體" w:hAnsi="Times New Roman" w:cs="Times New Roman"/>
                      <w:color w:val="008000"/>
                      <w:szCs w:val="24"/>
                    </w:rPr>
                  </w:pP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  <w:lang w:eastAsia="zh-HK"/>
                    </w:rPr>
                    <w:t>預期生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</w:rPr>
                    <w:t>產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  <w:lang w:eastAsia="zh-HK"/>
                    </w:rPr>
                    <w:t>規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</w:rPr>
                    <w:t>模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  <w:lang w:eastAsia="zh-HK"/>
                    </w:rPr>
                    <w:t>大，有政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</w:rPr>
                    <w:t>策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  <w:lang w:eastAsia="zh-HK"/>
                    </w:rPr>
                    <w:t>優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</w:rPr>
                    <w:t>惠</w:t>
                  </w:r>
                </w:p>
              </w:tc>
            </w:tr>
            <w:tr w:rsidR="0097623B" w:rsidRPr="00877BAA" w14:paraId="163A1971" w14:textId="77777777" w:rsidTr="00962BAB">
              <w:tc>
                <w:tcPr>
                  <w:tcW w:w="595" w:type="dxa"/>
                </w:tcPr>
                <w:p w14:paraId="15EC25A1" w14:textId="77777777" w:rsidR="00BC2802" w:rsidRPr="00C00AC3" w:rsidRDefault="00BC2802" w:rsidP="00BC2802">
                  <w:pPr>
                    <w:rPr>
                      <w:rFonts w:ascii="Times New Roman" w:eastAsia="標楷體" w:hAnsi="Times New Roman" w:cs="Times New Roman"/>
                      <w:b/>
                      <w:color w:val="008000"/>
                      <w:szCs w:val="24"/>
                    </w:rPr>
                  </w:pPr>
                  <w:r w:rsidRPr="00C00AC3">
                    <w:rPr>
                      <w:rFonts w:ascii="Times New Roman" w:eastAsia="標楷體" w:hAnsi="Times New Roman" w:cs="Times New Roman"/>
                      <w:b/>
                      <w:color w:val="008000"/>
                      <w:szCs w:val="24"/>
                    </w:rPr>
                    <w:t>D</w:t>
                  </w:r>
                </w:p>
              </w:tc>
              <w:tc>
                <w:tcPr>
                  <w:tcW w:w="5165" w:type="dxa"/>
                </w:tcPr>
                <w:p w14:paraId="1F6C3BAD" w14:textId="77777777" w:rsidR="00BC2802" w:rsidRPr="00C00AC3" w:rsidRDefault="00BC2802" w:rsidP="00BC2802">
                  <w:pPr>
                    <w:spacing w:afterLines="25" w:after="90"/>
                    <w:rPr>
                      <w:rFonts w:ascii="Times New Roman" w:eastAsia="標楷體" w:hAnsi="Times New Roman" w:cs="Times New Roman"/>
                      <w:color w:val="008000"/>
                      <w:szCs w:val="24"/>
                    </w:rPr>
                  </w:pP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  <w:lang w:eastAsia="zh-HK"/>
                    </w:rPr>
                    <w:t>預期生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</w:rPr>
                    <w:t>產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  <w:lang w:eastAsia="zh-HK"/>
                    </w:rPr>
                    <w:t>規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</w:rPr>
                    <w:t>模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  <w:lang w:eastAsia="zh-HK"/>
                    </w:rPr>
                    <w:t>小，有政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</w:rPr>
                    <w:t>策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  <w:lang w:eastAsia="zh-HK"/>
                    </w:rPr>
                    <w:t>優</w:t>
                  </w:r>
                  <w:r w:rsidRPr="00C00AC3">
                    <w:rPr>
                      <w:rFonts w:ascii="Times New Roman" w:eastAsia="標楷體" w:hAnsi="Times New Roman" w:cs="Times New Roman" w:hint="eastAsia"/>
                      <w:color w:val="008000"/>
                      <w:szCs w:val="24"/>
                    </w:rPr>
                    <w:t>惠</w:t>
                  </w:r>
                </w:p>
              </w:tc>
            </w:tr>
          </w:tbl>
          <w:p w14:paraId="57851194" w14:textId="77777777" w:rsidR="00877BAA" w:rsidRPr="00C00AC3" w:rsidRDefault="00877BAA" w:rsidP="001B1E7C">
            <w:pPr>
              <w:widowControl/>
              <w:spacing w:beforeLines="25" w:before="90" w:afterLines="25" w:after="90"/>
              <w:jc w:val="both"/>
              <w:rPr>
                <w:rFonts w:ascii="Times New Roman" w:eastAsia="標楷體" w:hAnsi="Times New Roman" w:cs="Times New Roman"/>
                <w:b/>
                <w:color w:val="008000"/>
                <w:szCs w:val="24"/>
                <w:lang w:eastAsia="zh-HK"/>
              </w:rPr>
            </w:pPr>
          </w:p>
          <w:p w14:paraId="69A98C19" w14:textId="0E5B16C4" w:rsidR="007476F5" w:rsidRPr="00C00AC3" w:rsidRDefault="007476F5" w:rsidP="001B1E7C">
            <w:pPr>
              <w:widowControl/>
              <w:spacing w:beforeLines="25" w:before="90" w:afterLines="25" w:after="90"/>
              <w:jc w:val="both"/>
              <w:rPr>
                <w:rFonts w:ascii="Times New Roman" w:eastAsia="標楷體" w:hAnsi="Times New Roman" w:cs="Times New Roman"/>
                <w:b/>
                <w:color w:val="008000"/>
                <w:szCs w:val="24"/>
                <w:lang w:eastAsia="zh-HK"/>
              </w:rPr>
            </w:pPr>
            <w:r w:rsidRPr="00C00AC3">
              <w:rPr>
                <w:rFonts w:ascii="Times New Roman" w:eastAsia="標楷體" w:hAnsi="Times New Roman" w:cs="Times New Roman" w:hint="eastAsia"/>
                <w:b/>
                <w:color w:val="008000"/>
                <w:szCs w:val="24"/>
                <w:lang w:eastAsia="zh-HK"/>
              </w:rPr>
              <w:t>提示</w:t>
            </w:r>
            <w:r w:rsidR="00011A96" w:rsidRPr="00C00AC3">
              <w:rPr>
                <w:rFonts w:ascii="Times New Roman" w:eastAsia="標楷體" w:hAnsi="Times New Roman" w:cs="Times New Roman" w:hint="eastAsia"/>
                <w:b/>
                <w:color w:val="008000"/>
                <w:szCs w:val="24"/>
              </w:rPr>
              <w:t>（</w:t>
            </w:r>
            <w:r w:rsidR="00011A96" w:rsidRPr="00C00AC3">
              <w:rPr>
                <w:rFonts w:ascii="Times New Roman" w:eastAsia="標楷體" w:hAnsi="Times New Roman" w:cs="Times New Roman"/>
                <w:b/>
                <w:color w:val="008000"/>
                <w:szCs w:val="24"/>
              </w:rPr>
              <w:t>2</w:t>
            </w:r>
            <w:r w:rsidR="00011A96" w:rsidRPr="00C00AC3">
              <w:rPr>
                <w:rFonts w:ascii="Times New Roman" w:eastAsia="標楷體" w:hAnsi="Times New Roman" w:cs="Times New Roman" w:hint="eastAsia"/>
                <w:b/>
                <w:color w:val="008000"/>
                <w:szCs w:val="24"/>
              </w:rPr>
              <w:t>）</w:t>
            </w:r>
            <w:r w:rsidR="007D2E9E" w:rsidRPr="00C00AC3">
              <w:rPr>
                <w:rFonts w:ascii="Times New Roman" w:eastAsia="標楷體" w:hAnsi="Times New Roman" w:cs="Times New Roman"/>
                <w:b/>
                <w:color w:val="008000"/>
                <w:szCs w:val="24"/>
              </w:rPr>
              <w:t xml:space="preserve"> – </w:t>
            </w:r>
            <w:r w:rsidRPr="00C00AC3">
              <w:rPr>
                <w:rFonts w:ascii="Times New Roman" w:eastAsia="標楷體" w:hAnsi="Times New Roman" w:cs="Times New Roman" w:hint="eastAsia"/>
                <w:b/>
                <w:color w:val="008000"/>
                <w:szCs w:val="24"/>
                <w:lang w:eastAsia="zh-HK"/>
              </w:rPr>
              <w:t>生</w:t>
            </w:r>
            <w:r w:rsidRPr="00C00AC3">
              <w:rPr>
                <w:rFonts w:ascii="Times New Roman" w:eastAsia="標楷體" w:hAnsi="Times New Roman" w:cs="Times New Roman" w:hint="eastAsia"/>
                <w:b/>
                <w:color w:val="008000"/>
                <w:szCs w:val="24"/>
              </w:rPr>
              <w:t>產</w:t>
            </w:r>
            <w:r w:rsidRPr="00C00AC3">
              <w:rPr>
                <w:rFonts w:ascii="Times New Roman" w:eastAsia="標楷體" w:hAnsi="Times New Roman" w:cs="Times New Roman" w:hint="eastAsia"/>
                <w:b/>
                <w:color w:val="008000"/>
                <w:szCs w:val="24"/>
                <w:lang w:eastAsia="zh-HK"/>
              </w:rPr>
              <w:t>規</w:t>
            </w:r>
            <w:r w:rsidRPr="00C00AC3">
              <w:rPr>
                <w:rFonts w:ascii="Times New Roman" w:eastAsia="標楷體" w:hAnsi="Times New Roman" w:cs="Times New Roman" w:hint="eastAsia"/>
                <w:b/>
                <w:color w:val="008000"/>
                <w:szCs w:val="24"/>
              </w:rPr>
              <w:t>模：</w:t>
            </w:r>
          </w:p>
          <w:p w14:paraId="4DEEC35D" w14:textId="7DFC2BB4" w:rsidR="00BC2802" w:rsidRPr="00C00AC3" w:rsidRDefault="007476F5" w:rsidP="00F70E8B">
            <w:pPr>
              <w:widowControl/>
              <w:spacing w:beforeLines="25" w:before="90" w:afterLines="25" w:after="90"/>
              <w:ind w:leftChars="71" w:left="170"/>
              <w:jc w:val="both"/>
              <w:rPr>
                <w:rFonts w:asciiTheme="minorEastAsia" w:hAnsiTheme="minorEastAsia" w:cs="Times New Roman"/>
                <w:color w:val="008000"/>
                <w:lang w:eastAsia="zh-HK"/>
              </w:rPr>
            </w:pPr>
            <w:r w:rsidRPr="00C00AC3">
              <w:rPr>
                <w:rFonts w:ascii="Times New Roman" w:eastAsia="標楷體" w:hAnsi="Times New Roman" w:cs="Times New Roman" w:hint="eastAsia"/>
                <w:color w:val="008000"/>
                <w:szCs w:val="24"/>
                <w:lang w:eastAsia="zh-HK"/>
              </w:rPr>
              <w:t>當企業擴大生產規模時，隨著產量增加，平均生產成本</w:t>
            </w:r>
            <w:r w:rsidR="00D30FD7" w:rsidRPr="00C00AC3">
              <w:rPr>
                <w:rFonts w:ascii="Times New Roman" w:eastAsia="標楷體" w:hAnsi="Times New Roman" w:cs="Times New Roman" w:hint="eastAsia"/>
                <w:color w:val="008000"/>
                <w:szCs w:val="24"/>
                <w:lang w:eastAsia="zh-HK"/>
              </w:rPr>
              <w:t>會</w:t>
            </w:r>
            <w:r w:rsidRPr="00C00AC3">
              <w:rPr>
                <w:rFonts w:ascii="Times New Roman" w:eastAsia="標楷體" w:hAnsi="Times New Roman" w:cs="Times New Roman" w:hint="eastAsia"/>
                <w:color w:val="008000"/>
                <w:szCs w:val="24"/>
                <w:lang w:eastAsia="zh-HK"/>
              </w:rPr>
              <w:t>下降。</w:t>
            </w:r>
          </w:p>
        </w:tc>
      </w:tr>
    </w:tbl>
    <w:p w14:paraId="63EFAB98" w14:textId="151874DC" w:rsidR="00BC2802" w:rsidRDefault="00BC2802">
      <w:pPr>
        <w:rPr>
          <w:rFonts w:ascii="Times New Roman" w:hAnsi="Times New Roman" w:cs="Times New Roman"/>
          <w:color w:val="008000"/>
        </w:rPr>
      </w:pPr>
    </w:p>
    <w:p w14:paraId="0741C6EF" w14:textId="326195AC" w:rsidR="003803C7" w:rsidRPr="0097623B" w:rsidRDefault="003803C7">
      <w:pPr>
        <w:rPr>
          <w:rFonts w:ascii="Times New Roman" w:hAnsi="Times New Roman" w:cs="Times New Roman"/>
          <w:color w:val="008000"/>
        </w:rPr>
      </w:pPr>
    </w:p>
    <w:p w14:paraId="3ED65E68" w14:textId="77777777" w:rsidR="003803C7" w:rsidRDefault="009A192D" w:rsidP="00B26F9F">
      <w:pPr>
        <w:jc w:val="both"/>
        <w:rPr>
          <w:rFonts w:ascii="Times New Roman" w:hAnsi="Times New Roman" w:cs="Times New Roman"/>
          <w:color w:val="000000" w:themeColor="text1"/>
        </w:rPr>
      </w:pPr>
      <w:r w:rsidRPr="009A192D">
        <w:rPr>
          <w:rFonts w:ascii="Times New Roman" w:hAnsi="Times New Roman" w:cs="Times New Roman" w:hint="eastAsia"/>
          <w:color w:val="000000" w:themeColor="text1"/>
        </w:rPr>
        <w:t>衡量過預期生產規模和政策優惠這兩個向度後，視頻中的香港青年會選擇</w:t>
      </w:r>
      <w:r w:rsidR="00B26F9F">
        <w:rPr>
          <w:rFonts w:ascii="Times New Roman" w:hAnsi="Times New Roman" w:cs="Times New Roman"/>
          <w:color w:val="000000" w:themeColor="text1"/>
        </w:rPr>
        <w:br/>
      </w:r>
      <w:r w:rsidRPr="009A192D">
        <w:rPr>
          <w:rFonts w:ascii="Times New Roman" w:hAnsi="Times New Roman" w:cs="Times New Roman" w:hint="eastAsia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9A192D">
        <w:rPr>
          <w:rFonts w:ascii="Times New Roman" w:hAnsi="Times New Roman" w:cs="Times New Roman" w:hint="eastAsia"/>
          <w:color w:val="000000" w:themeColor="text1"/>
        </w:rPr>
        <w:t>到江門市創業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26F9F">
        <w:rPr>
          <w:rFonts w:ascii="Times New Roman" w:hAnsi="Times New Roman" w:cs="Times New Roman" w:hint="eastAsia"/>
          <w:color w:val="000000" w:themeColor="text1"/>
        </w:rPr>
        <w:t xml:space="preserve">/ </w:t>
      </w:r>
      <w:r w:rsidRPr="009A192D">
        <w:rPr>
          <w:rFonts w:ascii="Times New Roman" w:hAnsi="Times New Roman" w:cs="Times New Roman" w:hint="eastAsia"/>
          <w:color w:val="000000" w:themeColor="text1"/>
        </w:rPr>
        <w:t>留在香港創業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9A192D">
        <w:rPr>
          <w:rFonts w:ascii="Times New Roman" w:hAnsi="Times New Roman" w:cs="Times New Roman" w:hint="eastAsia"/>
          <w:color w:val="000000" w:themeColor="text1"/>
        </w:rPr>
        <w:t>）</w:t>
      </w:r>
      <w:r w:rsidR="00B26F9F">
        <w:rPr>
          <w:rFonts w:ascii="Times New Roman" w:hAnsi="Times New Roman" w:cs="Times New Roman" w:hint="eastAsia"/>
          <w:color w:val="000000" w:themeColor="text1"/>
          <w:lang w:eastAsia="zh-HK"/>
        </w:rPr>
        <w:t>，因為此選項的</w:t>
      </w:r>
      <w:r w:rsidR="00B26F9F" w:rsidRPr="009A192D">
        <w:rPr>
          <w:rFonts w:ascii="Times New Roman" w:hAnsi="Times New Roman" w:cs="Times New Roman" w:hint="eastAsia"/>
          <w:color w:val="000000" w:themeColor="text1"/>
          <w:lang w:eastAsia="zh-HK"/>
        </w:rPr>
        <w:t>預期生</w:t>
      </w:r>
      <w:r w:rsidR="00B26F9F" w:rsidRPr="009A192D">
        <w:rPr>
          <w:rFonts w:ascii="Times New Roman" w:hAnsi="Times New Roman" w:cs="Times New Roman" w:hint="eastAsia"/>
          <w:color w:val="000000" w:themeColor="text1"/>
        </w:rPr>
        <w:t>產</w:t>
      </w:r>
      <w:r w:rsidR="00B26F9F" w:rsidRPr="009A192D">
        <w:rPr>
          <w:rFonts w:ascii="Times New Roman" w:hAnsi="Times New Roman" w:cs="Times New Roman" w:hint="eastAsia"/>
          <w:color w:val="000000" w:themeColor="text1"/>
          <w:lang w:eastAsia="zh-HK"/>
        </w:rPr>
        <w:t>規</w:t>
      </w:r>
      <w:r w:rsidR="00B26F9F" w:rsidRPr="009A192D">
        <w:rPr>
          <w:rFonts w:ascii="Times New Roman" w:hAnsi="Times New Roman" w:cs="Times New Roman" w:hint="eastAsia"/>
          <w:color w:val="000000" w:themeColor="text1"/>
        </w:rPr>
        <w:t>模（</w:t>
      </w:r>
      <w:r w:rsidR="00B26F9F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26F9F" w:rsidRPr="009A192D">
        <w:rPr>
          <w:rFonts w:ascii="Times New Roman" w:hAnsi="Times New Roman" w:cs="Times New Roman" w:hint="eastAsia"/>
          <w:color w:val="000000" w:themeColor="text1"/>
          <w:lang w:eastAsia="zh-HK"/>
        </w:rPr>
        <w:t>大</w:t>
      </w:r>
      <w:r w:rsidR="00B26F9F">
        <w:rPr>
          <w:rFonts w:ascii="Times New Roman" w:hAnsi="Times New Roman" w:cs="Times New Roman" w:hint="eastAsia"/>
          <w:color w:val="000000" w:themeColor="text1"/>
          <w:lang w:eastAsia="zh-HK"/>
        </w:rPr>
        <w:t xml:space="preserve"> </w:t>
      </w:r>
      <w:r w:rsidR="00B26F9F">
        <w:rPr>
          <w:rFonts w:ascii="Times New Roman" w:hAnsi="Times New Roman" w:cs="Times New Roman" w:hint="eastAsia"/>
          <w:color w:val="000000" w:themeColor="text1"/>
        </w:rPr>
        <w:t>/</w:t>
      </w:r>
      <w:r w:rsidR="00B26F9F">
        <w:rPr>
          <w:rFonts w:ascii="Times New Roman" w:hAnsi="Times New Roman" w:cs="Times New Roman"/>
          <w:color w:val="000000" w:themeColor="text1"/>
          <w:lang w:eastAsia="zh-HK"/>
        </w:rPr>
        <w:t xml:space="preserve"> </w:t>
      </w:r>
      <w:r w:rsidR="00B26F9F">
        <w:rPr>
          <w:rFonts w:ascii="Times New Roman" w:hAnsi="Times New Roman" w:cs="Times New Roman" w:hint="eastAsia"/>
          <w:color w:val="000000" w:themeColor="text1"/>
          <w:lang w:eastAsia="zh-HK"/>
        </w:rPr>
        <w:t>小</w:t>
      </w:r>
      <w:r w:rsidR="00B26F9F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26F9F">
        <w:rPr>
          <w:rFonts w:ascii="Times New Roman" w:hAnsi="Times New Roman" w:cs="Times New Roman" w:hint="eastAsia"/>
          <w:color w:val="000000" w:themeColor="text1"/>
        </w:rPr>
        <w:t>）</w:t>
      </w:r>
      <w:r w:rsidR="00B26F9F" w:rsidRPr="009A192D">
        <w:rPr>
          <w:rFonts w:ascii="Times New Roman" w:hAnsi="Times New Roman" w:cs="Times New Roman" w:hint="eastAsia"/>
          <w:color w:val="000000" w:themeColor="text1"/>
          <w:lang w:eastAsia="zh-HK"/>
        </w:rPr>
        <w:t>，</w:t>
      </w:r>
      <w:r w:rsidR="00B26F9F" w:rsidRPr="009A192D">
        <w:rPr>
          <w:rFonts w:ascii="Times New Roman" w:hAnsi="Times New Roman" w:cs="Times New Roman" w:hint="eastAsia"/>
          <w:color w:val="000000" w:themeColor="text1"/>
        </w:rPr>
        <w:t>（</w:t>
      </w:r>
      <w:r w:rsidR="00B26F9F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26F9F" w:rsidRPr="009A192D">
        <w:rPr>
          <w:rFonts w:ascii="Times New Roman" w:hAnsi="Times New Roman" w:cs="Times New Roman" w:hint="eastAsia"/>
          <w:color w:val="000000" w:themeColor="text1"/>
          <w:lang w:eastAsia="zh-HK"/>
        </w:rPr>
        <w:t>有</w:t>
      </w:r>
      <w:r w:rsidR="00B26F9F">
        <w:rPr>
          <w:rFonts w:ascii="Times New Roman" w:hAnsi="Times New Roman" w:cs="Times New Roman" w:hint="eastAsia"/>
          <w:color w:val="000000" w:themeColor="text1"/>
          <w:lang w:eastAsia="zh-HK"/>
        </w:rPr>
        <w:t xml:space="preserve"> </w:t>
      </w:r>
      <w:r w:rsidR="00B26F9F">
        <w:rPr>
          <w:rFonts w:ascii="Times New Roman" w:hAnsi="Times New Roman" w:cs="Times New Roman" w:hint="eastAsia"/>
          <w:color w:val="000000" w:themeColor="text1"/>
        </w:rPr>
        <w:t>/</w:t>
      </w:r>
      <w:r w:rsidR="00B26F9F">
        <w:rPr>
          <w:rFonts w:ascii="Times New Roman" w:hAnsi="Times New Roman" w:cs="Times New Roman"/>
          <w:color w:val="000000" w:themeColor="text1"/>
          <w:lang w:eastAsia="zh-HK"/>
        </w:rPr>
        <w:t xml:space="preserve"> </w:t>
      </w:r>
      <w:r w:rsidR="00B26F9F">
        <w:rPr>
          <w:rFonts w:ascii="Times New Roman" w:hAnsi="Times New Roman" w:cs="Times New Roman" w:hint="eastAsia"/>
          <w:color w:val="000000" w:themeColor="text1"/>
          <w:lang w:eastAsia="zh-HK"/>
        </w:rPr>
        <w:t>沒有</w:t>
      </w:r>
      <w:r w:rsidR="00B26F9F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26F9F">
        <w:rPr>
          <w:rFonts w:ascii="Times New Roman" w:hAnsi="Times New Roman" w:cs="Times New Roman" w:hint="eastAsia"/>
          <w:color w:val="000000" w:themeColor="text1"/>
        </w:rPr>
        <w:t>）</w:t>
      </w:r>
      <w:r w:rsidR="00B26F9F" w:rsidRPr="009A192D">
        <w:rPr>
          <w:rFonts w:ascii="Times New Roman" w:hAnsi="Times New Roman" w:cs="Times New Roman" w:hint="eastAsia"/>
          <w:color w:val="000000" w:themeColor="text1"/>
          <w:lang w:eastAsia="zh-HK"/>
        </w:rPr>
        <w:t>政</w:t>
      </w:r>
      <w:r w:rsidR="00B26F9F" w:rsidRPr="009A192D">
        <w:rPr>
          <w:rFonts w:ascii="Times New Roman" w:hAnsi="Times New Roman" w:cs="Times New Roman" w:hint="eastAsia"/>
          <w:color w:val="000000" w:themeColor="text1"/>
        </w:rPr>
        <w:t>策</w:t>
      </w:r>
      <w:r w:rsidR="00B26F9F" w:rsidRPr="009A192D">
        <w:rPr>
          <w:rFonts w:ascii="Times New Roman" w:hAnsi="Times New Roman" w:cs="Times New Roman" w:hint="eastAsia"/>
          <w:color w:val="000000" w:themeColor="text1"/>
          <w:lang w:eastAsia="zh-HK"/>
        </w:rPr>
        <w:t>優</w:t>
      </w:r>
      <w:r w:rsidR="00B26F9F" w:rsidRPr="009A192D">
        <w:rPr>
          <w:rFonts w:ascii="Times New Roman" w:hAnsi="Times New Roman" w:cs="Times New Roman" w:hint="eastAsia"/>
          <w:color w:val="000000" w:themeColor="text1"/>
        </w:rPr>
        <w:t>惠</w:t>
      </w:r>
      <w:r w:rsidR="00D91301">
        <w:rPr>
          <w:rFonts w:ascii="Times New Roman" w:hAnsi="Times New Roman" w:cs="Times New Roman" w:hint="eastAsia"/>
          <w:color w:val="000000" w:themeColor="text1"/>
          <w:lang w:eastAsia="zh-HK"/>
        </w:rPr>
        <w:t>。</w:t>
      </w:r>
      <w:r>
        <w:rPr>
          <w:rFonts w:ascii="Times New Roman" w:hAnsi="Times New Roman" w:cs="Times New Roman" w:hint="eastAsia"/>
          <w:color w:val="000000" w:themeColor="text1"/>
        </w:rPr>
        <w:t xml:space="preserve"> * </w:t>
      </w:r>
      <w:r w:rsidR="00BC2802">
        <w:rPr>
          <w:rFonts w:ascii="Times New Roman" w:hAnsi="Times New Roman" w:cs="Times New Roman" w:hint="eastAsia"/>
          <w:color w:val="000000" w:themeColor="text1"/>
        </w:rPr>
        <w:t xml:space="preserve">　　　　　　</w:t>
      </w:r>
      <w:r w:rsidR="00B26F9F">
        <w:rPr>
          <w:rFonts w:ascii="Times New Roman" w:hAnsi="Times New Roman" w:cs="Times New Roman" w:hint="eastAsia"/>
          <w:color w:val="000000" w:themeColor="text1"/>
        </w:rPr>
        <w:t xml:space="preserve">　　　　　　　</w:t>
      </w:r>
    </w:p>
    <w:p w14:paraId="7C96C945" w14:textId="40740AFD" w:rsidR="009A192D" w:rsidRPr="00BC2802" w:rsidRDefault="009A192D" w:rsidP="00C00AC3">
      <w:pPr>
        <w:jc w:val="right"/>
        <w:rPr>
          <w:rFonts w:ascii="Times New Roman" w:hAnsi="Times New Roman" w:cs="Times New Roman"/>
          <w:color w:val="000000" w:themeColor="text1"/>
        </w:rPr>
      </w:pPr>
      <w:r w:rsidRPr="009A192D">
        <w:rPr>
          <w:rFonts w:ascii="Times New Roman" w:hAnsi="Times New Roman" w:cs="Times New Roman" w:hint="eastAsia"/>
          <w:color w:val="000000" w:themeColor="text1"/>
          <w:sz w:val="20"/>
        </w:rPr>
        <w:t>*</w:t>
      </w:r>
      <w:r w:rsidRPr="00BC2802">
        <w:rPr>
          <w:rFonts w:ascii="Times New Roman" w:hAnsi="Times New Roman" w:cs="Times New Roman" w:hint="eastAsia"/>
          <w:i/>
          <w:color w:val="000000" w:themeColor="text1"/>
          <w:sz w:val="20"/>
        </w:rPr>
        <w:t>請刪去不正確的答案</w:t>
      </w:r>
    </w:p>
    <w:p w14:paraId="3FB46137" w14:textId="7599533A" w:rsidR="003C0738" w:rsidRDefault="003803C7" w:rsidP="009508F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451DC84" wp14:editId="5D1A9230">
                <wp:simplePos x="0" y="0"/>
                <wp:positionH relativeFrom="column">
                  <wp:posOffset>-172720</wp:posOffset>
                </wp:positionH>
                <wp:positionV relativeFrom="paragraph">
                  <wp:posOffset>186250</wp:posOffset>
                </wp:positionV>
                <wp:extent cx="6165850" cy="372808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372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2ED97" w14:textId="77777777" w:rsidR="00A63001" w:rsidRPr="00676843" w:rsidRDefault="00A63001" w:rsidP="003C0738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57" w:type="dxa"/>
                                <w:bottom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34"/>
                            </w:tblGrid>
                            <w:tr w:rsidR="00A63001" w:rsidRPr="00676843" w14:paraId="07B6B94E" w14:textId="77777777" w:rsidTr="00984BE5">
                              <w:trPr>
                                <w:trHeight w:val="5111"/>
                              </w:trPr>
                              <w:tc>
                                <w:tcPr>
                                  <w:tcW w:w="9134" w:type="dxa"/>
                                </w:tcPr>
                                <w:p w14:paraId="65C1B3B0" w14:textId="77777777" w:rsidR="00A63001" w:rsidRPr="00676843" w:rsidRDefault="00A63001" w:rsidP="00532A83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color w:val="000000"/>
                                      <w:u w:val="single"/>
                                    </w:rPr>
                                    <w:drawing>
                                      <wp:inline distT="0" distB="0" distL="0" distR="0" wp14:anchorId="648B921C" wp14:editId="59712B70">
                                        <wp:extent cx="316865" cy="361950"/>
                                        <wp:effectExtent l="0" t="0" r="6985" b="0"/>
                                        <wp:docPr id="30" name="Picture 30" descr="light-bulb-1458612887G8a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ight-bulb-1458612887G8a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6865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  <w:lang w:eastAsia="zh-HK"/>
                                    </w:rPr>
                                    <w:t xml:space="preserve"> 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  <w:lang w:eastAsia="zh-HK"/>
                                    </w:rPr>
                                    <w:t>知多一點點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</w:rPr>
                                    <w:t>：</w:t>
                                  </w:r>
                                </w:p>
                                <w:p w14:paraId="53175994" w14:textId="77777777" w:rsidR="007C056C" w:rsidRDefault="00193AEA" w:rsidP="007C056C">
                                  <w:pPr>
                                    <w:spacing w:afterLines="25" w:after="90"/>
                                    <w:jc w:val="both"/>
                                    <w:rPr>
                                      <w:rFonts w:ascii="Times New Roman" w:hAnsi="Times New Roman"/>
                                      <w:color w:val="000000" w:themeColor="text1"/>
                                    </w:rPr>
                                  </w:pPr>
                                  <w:r w:rsidRPr="007C056C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</w:rPr>
                                    <w:t>解決困難的方案通常不止一個，我們可以從三方面來衡量解決方案的利弊，包括</w:t>
                                  </w:r>
                                  <w:r w:rsidRPr="007C056C">
                                    <w:rPr>
                                      <w:rFonts w:ascii="Times New Roman" w:hAnsi="Times New Roman" w:hint="eastAsia"/>
                                      <w:b/>
                                      <w:color w:val="000000" w:themeColor="text1"/>
                                    </w:rPr>
                                    <w:t>成本效益</w:t>
                                  </w:r>
                                  <w:r w:rsidRPr="007C056C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Pr="007C056C">
                                    <w:rPr>
                                      <w:rFonts w:ascii="Times New Roman" w:hAnsi="Times New Roman" w:hint="eastAsia"/>
                                      <w:b/>
                                      <w:color w:val="000000" w:themeColor="text1"/>
                                    </w:rPr>
                                    <w:t>風險評估</w:t>
                                  </w:r>
                                  <w:r w:rsidRPr="007C056C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</w:rPr>
                                    <w:t>和</w:t>
                                  </w:r>
                                  <w:r w:rsidRPr="007C056C">
                                    <w:rPr>
                                      <w:rFonts w:ascii="Times New Roman" w:hAnsi="Times New Roman" w:hint="eastAsia"/>
                                      <w:b/>
                                      <w:color w:val="000000" w:themeColor="text1"/>
                                    </w:rPr>
                                    <w:t>道德考量</w:t>
                                  </w:r>
                                  <w:r w:rsidRPr="007C056C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14:paraId="41D45928" w14:textId="77777777" w:rsidR="00A63001" w:rsidRPr="007C056C" w:rsidRDefault="00193AEA" w:rsidP="007C056C">
                                  <w:pPr>
                                    <w:spacing w:afterLines="25" w:after="90"/>
                                    <w:jc w:val="both"/>
                                    <w:rPr>
                                      <w:rFonts w:ascii="Times New Roman" w:hAnsi="Times New Roman"/>
                                      <w:color w:val="000000" w:themeColor="text1"/>
                                    </w:rPr>
                                  </w:pPr>
                                  <w:r w:rsidRPr="007C056C">
                                    <w:rPr>
                                      <w:rFonts w:ascii="Times New Roman" w:hAnsi="Times New Roman" w:hint="eastAsia"/>
                                      <w:b/>
                                      <w:color w:val="000000" w:themeColor="text1"/>
                                    </w:rPr>
                                    <w:t>價值矩陣</w:t>
                                  </w:r>
                                  <w:r w:rsidRPr="007C056C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</w:rPr>
                                    <w:t>通常是用來比較解決方案利弊的認知工具。</w:t>
                                  </w:r>
                                  <w:r w:rsidRPr="007C056C">
                                    <w:rPr>
                                      <w:rFonts w:ascii="Times New Roman" w:hAnsi="Times New Roman" w:hint="eastAsia"/>
                                      <w:b/>
                                      <w:color w:val="000000" w:themeColor="text1"/>
                                    </w:rPr>
                                    <w:t>計算成本效益的價值矩陣</w:t>
                                  </w:r>
                                  <w:r w:rsidRPr="007C056C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</w:rPr>
                                    <w:t>分為成效和成本兩個維度，根據成效的高低和成本的高低劃分為四個部分。我們可以根據解決方案的成效和成本的高低把它標在相應的位置上，進行比較。成本低、成效高的方案是可取的。相反，成本高、成效低的方案是不可取的。</w:t>
                                  </w:r>
                                  <w:r w:rsidR="007C056C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</w:rPr>
                                    <w:t>而</w:t>
                                  </w:r>
                                  <w:r w:rsidRPr="007C056C">
                                    <w:rPr>
                                      <w:rFonts w:ascii="Times New Roman" w:hAnsi="Times New Roman" w:hint="eastAsia"/>
                                      <w:b/>
                                      <w:color w:val="000000" w:themeColor="text1"/>
                                    </w:rPr>
                                    <w:t>用作風險評估的價值矩陣</w:t>
                                  </w:r>
                                  <w:r w:rsidR="007C056C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</w:rPr>
                                    <w:t>則</w:t>
                                  </w:r>
                                  <w:r w:rsidRPr="007C056C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</w:rPr>
                                    <w:t>分為成效和風險兩個維度。當一個方案失敗的機率高時，就是高風險的。同時，若方案失敗時會導致嚴重的後果，也屬於高風險。風險低、成效高的方案是可取的。相反，風險高、成效低的方案是不可取的。</w:t>
                                  </w:r>
                                </w:p>
                                <w:p w14:paraId="0A6D3DEF" w14:textId="77777777" w:rsidR="00A63001" w:rsidRPr="00676843" w:rsidRDefault="00A63001" w:rsidP="00532A83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1BEDAA9B" w14:textId="77777777" w:rsidR="00A63001" w:rsidRPr="00676843" w:rsidRDefault="00A63001" w:rsidP="00532A83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參考資料：教育局課程發展處個人、社會及人文教育組（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2017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）《綜合運用共通能力資源冊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(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初中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)</w:t>
                                  </w:r>
                                  <w:r w:rsidRPr="00676843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</w:rPr>
                                    <w:t>》</w:t>
                                  </w:r>
                                </w:p>
                              </w:tc>
                            </w:tr>
                          </w:tbl>
                          <w:p w14:paraId="07EF9345" w14:textId="77777777" w:rsidR="00A63001" w:rsidRPr="00676843" w:rsidRDefault="00A63001" w:rsidP="003C073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0CF17ECF" w14:textId="77777777" w:rsidR="00A63001" w:rsidRPr="00676843" w:rsidRDefault="00A63001" w:rsidP="003C0738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1DC84" id="Text Box 25" o:spid="_x0000_s1080" type="#_x0000_t202" style="position:absolute;margin-left:-13.6pt;margin-top:14.65pt;width:485.5pt;height:293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" filled="f" stroked="f">
                <v:textbox>
                  <w:txbxContent>
                    <w:p w14:paraId="5DE2ED97" w14:textId="77777777" w:rsidR="00A63001" w:rsidRPr="00676843" w:rsidRDefault="00A63001" w:rsidP="003C0738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57" w:type="dxa"/>
                          <w:bottom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34"/>
                      </w:tblGrid>
                      <w:tr w:rsidR="00A63001" w:rsidRPr="00676843" w14:paraId="07B6B94E" w14:textId="77777777" w:rsidTr="00984BE5">
                        <w:trPr>
                          <w:trHeight w:val="5111"/>
                        </w:trPr>
                        <w:tc>
                          <w:tcPr>
                            <w:tcW w:w="9134" w:type="dxa"/>
                          </w:tcPr>
                          <w:p w14:paraId="65C1B3B0" w14:textId="77777777" w:rsidR="00A63001" w:rsidRPr="00676843" w:rsidRDefault="00A63001" w:rsidP="00532A83">
                            <w:pPr>
                              <w:rPr>
                                <w:rFonts w:ascii="Times New Roman" w:hAnsi="Times New Roman"/>
                                <w:color w:val="000000"/>
                                <w:u w:val="single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/>
                                <w:u w:val="single"/>
                              </w:rPr>
                              <w:drawing>
                                <wp:inline distT="0" distB="0" distL="0" distR="0" wp14:anchorId="648B921C" wp14:editId="59712B70">
                                  <wp:extent cx="316865" cy="361950"/>
                                  <wp:effectExtent l="0" t="0" r="6985" b="0"/>
                                  <wp:docPr id="30" name="Picture 30" descr="light-bulb-1458612887G8a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ght-bulb-1458612887G8a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86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u w:val="single"/>
                                <w:lang w:eastAsia="zh-HK"/>
                              </w:rPr>
                              <w:t xml:space="preserve"> 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u w:val="single"/>
                                <w:lang w:eastAsia="zh-HK"/>
                              </w:rPr>
                              <w:t>知多一點點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>：</w:t>
                            </w:r>
                          </w:p>
                          <w:p w14:paraId="53175994" w14:textId="77777777" w:rsidR="007C056C" w:rsidRDefault="00193AEA" w:rsidP="007C056C">
                            <w:pPr>
                              <w:spacing w:afterLines="25" w:after="9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7C056C"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>解決困難的方案通常不止一個，我們可以從三方面來衡量解決方案的利弊，包括</w:t>
                            </w:r>
                            <w:r w:rsidRPr="007C056C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</w:rPr>
                              <w:t>成本效益</w:t>
                            </w:r>
                            <w:r w:rsidRPr="007C056C"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>、</w:t>
                            </w:r>
                            <w:r w:rsidRPr="007C056C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</w:rPr>
                              <w:t>風險評估</w:t>
                            </w:r>
                            <w:r w:rsidRPr="007C056C"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>和</w:t>
                            </w:r>
                            <w:r w:rsidRPr="007C056C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</w:rPr>
                              <w:t>道德考量</w:t>
                            </w:r>
                            <w:r w:rsidRPr="007C056C"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41D45928" w14:textId="77777777" w:rsidR="00A63001" w:rsidRPr="007C056C" w:rsidRDefault="00193AEA" w:rsidP="007C056C">
                            <w:pPr>
                              <w:spacing w:afterLines="25" w:after="9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7C056C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</w:rPr>
                              <w:t>價值矩陣</w:t>
                            </w:r>
                            <w:r w:rsidRPr="007C056C"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>通常是用來比較解決方案利弊的認知工具。</w:t>
                            </w:r>
                            <w:r w:rsidRPr="007C056C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</w:rPr>
                              <w:t>計算成本效益的價值矩陣</w:t>
                            </w:r>
                            <w:r w:rsidRPr="007C056C"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>分為成效和成本兩個維度，根據成效的高低和成本的高低劃分為四個部分。我們可以根據解決方案的成效和成本的高低把它標在相應的位置上，進行比較。成本低、成效高的方案是可取的。相反，成本高、成效低的方案是不可取的。</w:t>
                            </w:r>
                            <w:r w:rsidR="007C056C"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>而</w:t>
                            </w:r>
                            <w:r w:rsidRPr="007C056C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</w:rPr>
                              <w:t>用作風險評估的價值矩陣</w:t>
                            </w:r>
                            <w:r w:rsidR="007C056C"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>則</w:t>
                            </w:r>
                            <w:r w:rsidRPr="007C056C"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>分為成效和風險兩個維度。當一個方案失敗的機率高時，就是高風險的。同時，若方案失敗時會導致嚴重的後果，也屬於高風險。風險低、成效高的方案是可取的。相反，風險高、成效低的方案是不可取的。</w:t>
                            </w:r>
                          </w:p>
                          <w:p w14:paraId="0A6D3DEF" w14:textId="77777777" w:rsidR="00A63001" w:rsidRPr="00676843" w:rsidRDefault="00A63001" w:rsidP="00532A83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</w:p>
                          <w:p w14:paraId="1BEDAA9B" w14:textId="77777777" w:rsidR="00A63001" w:rsidRPr="00676843" w:rsidRDefault="00A63001" w:rsidP="00532A83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參考資料：教育局課程發展處個人、社會及人文教育組（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2017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）《綜合運用共通能力資源冊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(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初中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)</w:t>
                            </w:r>
                            <w:r w:rsidRPr="00676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》</w:t>
                            </w:r>
                          </w:p>
                        </w:tc>
                      </w:tr>
                    </w:tbl>
                    <w:p w14:paraId="07EF9345" w14:textId="77777777" w:rsidR="00A63001" w:rsidRPr="00676843" w:rsidRDefault="00A63001" w:rsidP="003C0738">
                      <w:pPr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0CF17ECF" w14:textId="77777777" w:rsidR="00A63001" w:rsidRPr="00676843" w:rsidRDefault="00A63001" w:rsidP="003C0738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024C48" w14:textId="77777777" w:rsidR="003C0738" w:rsidRDefault="003C0738" w:rsidP="009508F7">
      <w:pPr>
        <w:rPr>
          <w:rFonts w:ascii="Times New Roman" w:hAnsi="Times New Roman" w:cs="Times New Roman"/>
          <w:color w:val="000000" w:themeColor="text1"/>
        </w:rPr>
      </w:pPr>
    </w:p>
    <w:p w14:paraId="21351CB5" w14:textId="77777777" w:rsidR="003C0738" w:rsidRDefault="003C0738" w:rsidP="009508F7">
      <w:pPr>
        <w:rPr>
          <w:rFonts w:ascii="Times New Roman" w:hAnsi="Times New Roman" w:cs="Times New Roman"/>
          <w:color w:val="000000" w:themeColor="text1"/>
        </w:rPr>
      </w:pPr>
    </w:p>
    <w:p w14:paraId="0D9B0839" w14:textId="77777777" w:rsidR="003C0738" w:rsidRDefault="003C0738" w:rsidP="009508F7">
      <w:pPr>
        <w:rPr>
          <w:rFonts w:ascii="Times New Roman" w:hAnsi="Times New Roman" w:cs="Times New Roman"/>
          <w:color w:val="000000" w:themeColor="text1"/>
        </w:rPr>
      </w:pPr>
    </w:p>
    <w:p w14:paraId="0F973C97" w14:textId="77777777" w:rsidR="003C0738" w:rsidRDefault="003C0738" w:rsidP="009508F7">
      <w:pPr>
        <w:rPr>
          <w:rFonts w:ascii="Times New Roman" w:hAnsi="Times New Roman" w:cs="Times New Roman"/>
          <w:color w:val="000000" w:themeColor="text1"/>
        </w:rPr>
      </w:pPr>
    </w:p>
    <w:p w14:paraId="37FC2414" w14:textId="77777777" w:rsidR="003C0738" w:rsidRDefault="003C0738" w:rsidP="009508F7">
      <w:pPr>
        <w:rPr>
          <w:rFonts w:ascii="Times New Roman" w:hAnsi="Times New Roman" w:cs="Times New Roman"/>
          <w:color w:val="000000" w:themeColor="text1"/>
        </w:rPr>
      </w:pPr>
    </w:p>
    <w:p w14:paraId="5F00E815" w14:textId="77777777" w:rsidR="003C0738" w:rsidRDefault="003C0738" w:rsidP="009508F7">
      <w:pPr>
        <w:rPr>
          <w:rFonts w:ascii="Times New Roman" w:hAnsi="Times New Roman" w:cs="Times New Roman"/>
          <w:color w:val="000000" w:themeColor="text1"/>
        </w:rPr>
      </w:pPr>
    </w:p>
    <w:p w14:paraId="40D45F25" w14:textId="77777777" w:rsidR="003C0738" w:rsidRDefault="003C0738" w:rsidP="009508F7">
      <w:pPr>
        <w:rPr>
          <w:rFonts w:ascii="Times New Roman" w:hAnsi="Times New Roman" w:cs="Times New Roman"/>
          <w:color w:val="000000" w:themeColor="text1"/>
        </w:rPr>
      </w:pPr>
    </w:p>
    <w:p w14:paraId="2E52EF66" w14:textId="77777777" w:rsidR="003C0738" w:rsidRDefault="003C0738" w:rsidP="009508F7">
      <w:pPr>
        <w:rPr>
          <w:rFonts w:ascii="Times New Roman" w:hAnsi="Times New Roman" w:cs="Times New Roman"/>
          <w:color w:val="000000" w:themeColor="text1"/>
        </w:rPr>
      </w:pPr>
    </w:p>
    <w:p w14:paraId="3EB6F78B" w14:textId="77777777" w:rsidR="003C0738" w:rsidRDefault="003C0738" w:rsidP="009508F7">
      <w:pPr>
        <w:rPr>
          <w:rFonts w:ascii="Times New Roman" w:hAnsi="Times New Roman" w:cs="Times New Roman"/>
          <w:color w:val="000000" w:themeColor="text1"/>
        </w:rPr>
      </w:pPr>
    </w:p>
    <w:p w14:paraId="0C436106" w14:textId="77777777" w:rsidR="003C0738" w:rsidRDefault="003C0738" w:rsidP="009508F7">
      <w:pPr>
        <w:rPr>
          <w:rFonts w:ascii="Times New Roman" w:hAnsi="Times New Roman" w:cs="Times New Roman"/>
          <w:color w:val="000000" w:themeColor="text1"/>
        </w:rPr>
      </w:pPr>
    </w:p>
    <w:p w14:paraId="0FEDC846" w14:textId="77777777" w:rsidR="003C0738" w:rsidRDefault="003C0738" w:rsidP="009508F7">
      <w:pPr>
        <w:rPr>
          <w:rFonts w:ascii="Times New Roman" w:hAnsi="Times New Roman" w:cs="Times New Roman"/>
          <w:color w:val="000000" w:themeColor="text1"/>
        </w:rPr>
      </w:pPr>
    </w:p>
    <w:p w14:paraId="3028D589" w14:textId="77777777" w:rsidR="00175055" w:rsidRDefault="00175055">
      <w:pPr>
        <w:rPr>
          <w:rFonts w:ascii="Times New Roman" w:hAnsi="Times New Roman" w:cs="Times New Roman"/>
        </w:rPr>
      </w:pPr>
    </w:p>
    <w:p w14:paraId="2994B3C6" w14:textId="77777777" w:rsidR="00193AEA" w:rsidRDefault="00193AEA">
      <w:pPr>
        <w:rPr>
          <w:rFonts w:ascii="Times New Roman" w:hAnsi="Times New Roman" w:cs="Times New Roman"/>
        </w:rPr>
      </w:pPr>
    </w:p>
    <w:p w14:paraId="48C185F3" w14:textId="77777777" w:rsidR="00193AEA" w:rsidRDefault="00193AEA">
      <w:pPr>
        <w:rPr>
          <w:rFonts w:ascii="Times New Roman" w:hAnsi="Times New Roman" w:cs="Times New Roman"/>
        </w:rPr>
      </w:pPr>
    </w:p>
    <w:p w14:paraId="433C9F02" w14:textId="77777777" w:rsidR="00193AEA" w:rsidRDefault="00193AEA">
      <w:pPr>
        <w:rPr>
          <w:rFonts w:ascii="Times New Roman" w:hAnsi="Times New Roman" w:cs="Times New Roman"/>
        </w:rPr>
      </w:pPr>
    </w:p>
    <w:p w14:paraId="07ACE081" w14:textId="2DDAC13E" w:rsidR="00193AEA" w:rsidRDefault="00193AEA">
      <w:pPr>
        <w:rPr>
          <w:rFonts w:ascii="Times New Roman" w:hAnsi="Times New Roman" w:cs="Times New Roman"/>
        </w:rPr>
      </w:pPr>
    </w:p>
    <w:p w14:paraId="4BA4C568" w14:textId="77777777" w:rsidR="003803C7" w:rsidRDefault="003803C7" w:rsidP="00DB7074">
      <w:pPr>
        <w:rPr>
          <w:b/>
          <w:color w:val="000000" w:themeColor="text1"/>
          <w:lang w:eastAsia="zh-HK"/>
        </w:rPr>
      </w:pPr>
    </w:p>
    <w:p w14:paraId="42461020" w14:textId="77777777" w:rsidR="003803C7" w:rsidRDefault="003803C7" w:rsidP="00DB7074">
      <w:pPr>
        <w:rPr>
          <w:b/>
          <w:color w:val="000000" w:themeColor="text1"/>
          <w:lang w:eastAsia="zh-HK"/>
        </w:rPr>
      </w:pPr>
    </w:p>
    <w:sectPr w:rsidR="003803C7" w:rsidSect="0017505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5B435" w14:textId="77777777" w:rsidR="006F227B" w:rsidRDefault="006F227B" w:rsidP="001D01B6">
      <w:r>
        <w:separator/>
      </w:r>
    </w:p>
  </w:endnote>
  <w:endnote w:type="continuationSeparator" w:id="0">
    <w:p w14:paraId="0CC1CAFD" w14:textId="77777777" w:rsidR="006F227B" w:rsidRDefault="006F227B" w:rsidP="001D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181DF" w14:textId="77777777" w:rsidR="00F14C72" w:rsidRDefault="00F14C7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424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35AB2D" w14:textId="19B7B19A" w:rsidR="00A63001" w:rsidRPr="00175055" w:rsidRDefault="00A63001">
        <w:pPr>
          <w:pStyle w:val="ab"/>
          <w:jc w:val="center"/>
          <w:rPr>
            <w:rFonts w:ascii="Times New Roman" w:hAnsi="Times New Roman" w:cs="Times New Roman"/>
          </w:rPr>
        </w:pPr>
        <w:r w:rsidRPr="00175055">
          <w:rPr>
            <w:rFonts w:ascii="Times New Roman" w:hAnsi="Times New Roman" w:cs="Times New Roman"/>
          </w:rPr>
          <w:t>第</w:t>
        </w:r>
        <w:r w:rsidRPr="00175055">
          <w:rPr>
            <w:rFonts w:ascii="Times New Roman" w:hAnsi="Times New Roman" w:cs="Times New Roman"/>
          </w:rPr>
          <w:fldChar w:fldCharType="begin"/>
        </w:r>
        <w:r w:rsidRPr="00175055">
          <w:rPr>
            <w:rFonts w:ascii="Times New Roman" w:hAnsi="Times New Roman" w:cs="Times New Roman"/>
          </w:rPr>
          <w:instrText>PAGE   \* MERGEFORMAT</w:instrText>
        </w:r>
        <w:r w:rsidRPr="00175055">
          <w:rPr>
            <w:rFonts w:ascii="Times New Roman" w:hAnsi="Times New Roman" w:cs="Times New Roman"/>
          </w:rPr>
          <w:fldChar w:fldCharType="separate"/>
        </w:r>
        <w:r w:rsidR="00F14C72" w:rsidRPr="00F14C72">
          <w:rPr>
            <w:rFonts w:ascii="Times New Roman" w:hAnsi="Times New Roman" w:cs="Times New Roman"/>
            <w:noProof/>
            <w:lang w:val="zh-TW"/>
          </w:rPr>
          <w:t>2</w:t>
        </w:r>
        <w:r w:rsidRPr="00175055">
          <w:rPr>
            <w:rFonts w:ascii="Times New Roman" w:hAnsi="Times New Roman" w:cs="Times New Roman"/>
          </w:rPr>
          <w:fldChar w:fldCharType="end"/>
        </w:r>
        <w:r w:rsidRPr="00175055">
          <w:rPr>
            <w:rFonts w:ascii="Times New Roman" w:hAnsi="Times New Roman" w:cs="Times New Roman"/>
          </w:rPr>
          <w:t>頁</w:t>
        </w:r>
      </w:p>
    </w:sdtContent>
  </w:sdt>
  <w:p w14:paraId="70F4C4E5" w14:textId="77777777" w:rsidR="00A63001" w:rsidRDefault="00A6300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ABCF8" w14:textId="77777777" w:rsidR="00F14C72" w:rsidRDefault="00F14C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E4156" w14:textId="77777777" w:rsidR="006F227B" w:rsidRDefault="006F227B" w:rsidP="001D01B6">
      <w:r>
        <w:separator/>
      </w:r>
    </w:p>
  </w:footnote>
  <w:footnote w:type="continuationSeparator" w:id="0">
    <w:p w14:paraId="24ABF1BA" w14:textId="77777777" w:rsidR="006F227B" w:rsidRDefault="006F227B" w:rsidP="001D01B6">
      <w:r>
        <w:continuationSeparator/>
      </w:r>
    </w:p>
  </w:footnote>
  <w:footnote w:id="1">
    <w:p w14:paraId="52328497" w14:textId="77777777" w:rsidR="00A63001" w:rsidRDefault="00A63001">
      <w:pPr>
        <w:pStyle w:val="a6"/>
      </w:pPr>
      <w:r>
        <w:rPr>
          <w:rStyle w:val="a8"/>
        </w:rPr>
        <w:footnoteRef/>
      </w:r>
      <w:r>
        <w:t xml:space="preserve"> </w:t>
      </w:r>
      <w:r w:rsidRPr="00D113D6">
        <w:rPr>
          <w:rFonts w:hint="eastAsia"/>
          <w:color w:val="000000" w:themeColor="text1"/>
          <w:lang w:eastAsia="zh-HK"/>
        </w:rPr>
        <w:t>《中華人民共和國國民經濟和社會發展第十四個五年規劃和</w:t>
      </w:r>
      <w:r w:rsidRPr="00D113D6">
        <w:rPr>
          <w:rFonts w:hint="eastAsia"/>
          <w:color w:val="000000" w:themeColor="text1"/>
        </w:rPr>
        <w:t>2035</w:t>
      </w:r>
      <w:r w:rsidRPr="00D113D6">
        <w:rPr>
          <w:rFonts w:hint="eastAsia"/>
          <w:color w:val="000000" w:themeColor="text1"/>
          <w:lang w:eastAsia="zh-HK"/>
        </w:rPr>
        <w:t>年遠景目標綱要》</w:t>
      </w:r>
      <w:r>
        <w:rPr>
          <w:rFonts w:hint="eastAsia"/>
          <w:color w:val="000000" w:themeColor="text1"/>
          <w:lang w:eastAsia="zh-HK"/>
        </w:rPr>
        <w:t>，</w:t>
      </w:r>
      <w:r w:rsidRPr="00D113D6">
        <w:rPr>
          <w:rFonts w:hint="eastAsia"/>
          <w:color w:val="000000" w:themeColor="text1"/>
        </w:rPr>
        <w:t>2021</w:t>
      </w:r>
      <w:r w:rsidRPr="00D113D6">
        <w:rPr>
          <w:rFonts w:hint="eastAsia"/>
          <w:color w:val="000000" w:themeColor="text1"/>
          <w:lang w:eastAsia="zh-HK"/>
        </w:rPr>
        <w:t>年</w:t>
      </w:r>
      <w:r w:rsidRPr="00D113D6">
        <w:rPr>
          <w:rFonts w:hint="eastAsia"/>
          <w:color w:val="000000" w:themeColor="text1"/>
        </w:rPr>
        <w:t>3</w:t>
      </w:r>
      <w:r w:rsidRPr="00D113D6">
        <w:rPr>
          <w:rFonts w:hint="eastAsia"/>
          <w:color w:val="000000" w:themeColor="text1"/>
          <w:lang w:eastAsia="zh-HK"/>
        </w:rPr>
        <w:t>月</w:t>
      </w:r>
      <w:r w:rsidRPr="00D113D6">
        <w:rPr>
          <w:rFonts w:hint="eastAsia"/>
          <w:color w:val="000000" w:themeColor="text1"/>
        </w:rPr>
        <w:t>13</w:t>
      </w:r>
      <w:r w:rsidRPr="00D113D6">
        <w:rPr>
          <w:rFonts w:hint="eastAsia"/>
          <w:color w:val="000000" w:themeColor="text1"/>
          <w:lang w:eastAsia="zh-HK"/>
        </w:rPr>
        <w:t>日</w:t>
      </w:r>
      <w:r>
        <w:rPr>
          <w:rFonts w:hint="eastAsia"/>
          <w:color w:val="000000" w:themeColor="text1"/>
          <w:lang w:eastAsia="zh-HK"/>
        </w:rPr>
        <w:t>，</w:t>
      </w:r>
      <w:r w:rsidRPr="00D113D6">
        <w:rPr>
          <w:color w:val="000000" w:themeColor="text1"/>
          <w:lang w:eastAsia="zh-HK"/>
        </w:rPr>
        <w:t>http://www.gov.cn/xinwen/2021-03/13/content_5592681.htm</w:t>
      </w:r>
    </w:p>
  </w:footnote>
  <w:footnote w:id="2">
    <w:p w14:paraId="77156B2B" w14:textId="77777777" w:rsidR="00A63001" w:rsidRDefault="00A63001">
      <w:pPr>
        <w:pStyle w:val="a6"/>
      </w:pPr>
      <w:r>
        <w:rPr>
          <w:rStyle w:val="a8"/>
        </w:rPr>
        <w:footnoteRef/>
      </w:r>
      <w:r>
        <w:t xml:space="preserve"> </w:t>
      </w:r>
      <w:r w:rsidRPr="009312E9">
        <w:rPr>
          <w:color w:val="000000" w:themeColor="text1"/>
        </w:rPr>
        <w:t>〈</w:t>
      </w:r>
      <w:r w:rsidRPr="009312E9">
        <w:rPr>
          <w:rFonts w:hint="eastAsia"/>
          <w:color w:val="000000" w:themeColor="text1"/>
        </w:rPr>
        <w:t>中共中央國務院印發《粵港澳大灣區發展規劃綱要》</w:t>
      </w:r>
      <w:r w:rsidRPr="009312E9">
        <w:rPr>
          <w:color w:val="000000" w:themeColor="text1"/>
        </w:rPr>
        <w:t>〉</w:t>
      </w:r>
      <w:r w:rsidRPr="009312E9">
        <w:rPr>
          <w:rFonts w:hint="eastAsia"/>
          <w:color w:val="000000" w:themeColor="text1"/>
          <w:lang w:eastAsia="zh-HK"/>
        </w:rPr>
        <w:t>，</w:t>
      </w:r>
      <w:r w:rsidRPr="009312E9">
        <w:rPr>
          <w:rFonts w:hint="eastAsia"/>
          <w:color w:val="000000" w:themeColor="text1"/>
        </w:rPr>
        <w:t>2019</w:t>
      </w:r>
      <w:r w:rsidRPr="009312E9">
        <w:rPr>
          <w:rFonts w:hint="eastAsia"/>
          <w:color w:val="000000" w:themeColor="text1"/>
          <w:lang w:eastAsia="zh-HK"/>
        </w:rPr>
        <w:t>年</w:t>
      </w:r>
      <w:r w:rsidRPr="009312E9">
        <w:rPr>
          <w:rFonts w:hint="eastAsia"/>
          <w:color w:val="000000" w:themeColor="text1"/>
        </w:rPr>
        <w:t>2</w:t>
      </w:r>
      <w:r w:rsidRPr="009312E9">
        <w:rPr>
          <w:rFonts w:hint="eastAsia"/>
          <w:color w:val="000000" w:themeColor="text1"/>
          <w:lang w:eastAsia="zh-HK"/>
        </w:rPr>
        <w:t>月</w:t>
      </w:r>
      <w:r w:rsidRPr="009312E9">
        <w:rPr>
          <w:rFonts w:hint="eastAsia"/>
          <w:color w:val="000000" w:themeColor="text1"/>
        </w:rPr>
        <w:t>18</w:t>
      </w:r>
      <w:r w:rsidRPr="009312E9">
        <w:rPr>
          <w:rFonts w:hint="eastAsia"/>
          <w:color w:val="000000" w:themeColor="text1"/>
          <w:lang w:eastAsia="zh-HK"/>
        </w:rPr>
        <w:t>日，</w:t>
      </w:r>
      <w:r w:rsidRPr="009312E9">
        <w:rPr>
          <w:color w:val="000000" w:themeColor="text1"/>
        </w:rPr>
        <w:t>http://www.gov.cn/zhengce/2019-02/18/content_5366593.htm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4F8D5" w14:textId="77777777" w:rsidR="00F14C72" w:rsidRDefault="00F14C7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72AD" w14:textId="5279BC63" w:rsidR="00006CAE" w:rsidRPr="00006CAE" w:rsidRDefault="00006CAE" w:rsidP="00006CAE">
    <w:pPr>
      <w:pStyle w:val="a9"/>
      <w:jc w:val="right"/>
      <w:rPr>
        <w:b/>
        <w:sz w:val="24"/>
        <w:szCs w:val="24"/>
        <w:u w:val="single"/>
      </w:rPr>
    </w:pPr>
    <w:r w:rsidRPr="00006CAE">
      <w:rPr>
        <w:rFonts w:hint="eastAsia"/>
        <w:b/>
        <w:sz w:val="24"/>
        <w:szCs w:val="24"/>
        <w:u w:val="single"/>
        <w:lang w:eastAsia="zh-HK"/>
      </w:rPr>
      <w:t>學生版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274B3" w14:textId="77777777" w:rsidR="00F14C72" w:rsidRDefault="00F14C7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7E75"/>
    <w:multiLevelType w:val="hybridMultilevel"/>
    <w:tmpl w:val="40FC535A"/>
    <w:lvl w:ilvl="0" w:tplc="285CB3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240FC"/>
    <w:multiLevelType w:val="hybridMultilevel"/>
    <w:tmpl w:val="ACA01D42"/>
    <w:lvl w:ilvl="0" w:tplc="FC1AF842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8F7632"/>
    <w:multiLevelType w:val="hybridMultilevel"/>
    <w:tmpl w:val="46209194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8847D5"/>
    <w:multiLevelType w:val="hybridMultilevel"/>
    <w:tmpl w:val="38D48174"/>
    <w:lvl w:ilvl="0" w:tplc="1DA806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2C6589"/>
    <w:multiLevelType w:val="hybridMultilevel"/>
    <w:tmpl w:val="F32A1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3422D9"/>
    <w:multiLevelType w:val="hybridMultilevel"/>
    <w:tmpl w:val="0F7427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CD7189"/>
    <w:multiLevelType w:val="hybridMultilevel"/>
    <w:tmpl w:val="6C2E9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1D4C77"/>
    <w:multiLevelType w:val="hybridMultilevel"/>
    <w:tmpl w:val="61404184"/>
    <w:lvl w:ilvl="0" w:tplc="8710D1E8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C73E5E"/>
    <w:multiLevelType w:val="hybridMultilevel"/>
    <w:tmpl w:val="B3069CE6"/>
    <w:lvl w:ilvl="0" w:tplc="9628096C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0D58C2"/>
    <w:multiLevelType w:val="hybridMultilevel"/>
    <w:tmpl w:val="9B5204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6496DA4"/>
    <w:multiLevelType w:val="hybridMultilevel"/>
    <w:tmpl w:val="687E2A9C"/>
    <w:lvl w:ilvl="0" w:tplc="67C6A5FC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CA322B"/>
    <w:multiLevelType w:val="hybridMultilevel"/>
    <w:tmpl w:val="BF5A959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295727"/>
    <w:multiLevelType w:val="hybridMultilevel"/>
    <w:tmpl w:val="3D28B1F0"/>
    <w:lvl w:ilvl="0" w:tplc="B9E40FEC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C10D22"/>
    <w:multiLevelType w:val="hybridMultilevel"/>
    <w:tmpl w:val="1F241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56402AF"/>
    <w:multiLevelType w:val="hybridMultilevel"/>
    <w:tmpl w:val="0082DBB4"/>
    <w:lvl w:ilvl="0" w:tplc="0EDED4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7A6265A"/>
    <w:multiLevelType w:val="hybridMultilevel"/>
    <w:tmpl w:val="21C8803E"/>
    <w:lvl w:ilvl="0" w:tplc="151A058C">
      <w:start w:val="1"/>
      <w:numFmt w:val="bullet"/>
      <w:lvlText w:val=""/>
      <w:lvlJc w:val="left"/>
      <w:pPr>
        <w:ind w:left="397" w:hanging="397"/>
      </w:pPr>
      <w:rPr>
        <w:rFonts w:ascii="Wingdings" w:hAnsi="Wingdings" w:hint="default"/>
        <w:sz w:val="18"/>
        <w:szCs w:val="18"/>
      </w:rPr>
    </w:lvl>
    <w:lvl w:ilvl="1" w:tplc="3000D2B0">
      <w:start w:val="1"/>
      <w:numFmt w:val="bullet"/>
      <w:lvlText w:val=""/>
      <w:lvlJc w:val="left"/>
      <w:pPr>
        <w:ind w:left="851" w:hanging="371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337882"/>
    <w:multiLevelType w:val="hybridMultilevel"/>
    <w:tmpl w:val="6C2E9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C94886"/>
    <w:multiLevelType w:val="hybridMultilevel"/>
    <w:tmpl w:val="A5E8594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F37FE6"/>
    <w:multiLevelType w:val="hybridMultilevel"/>
    <w:tmpl w:val="D8CED29C"/>
    <w:lvl w:ilvl="0" w:tplc="0748A7AC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8"/>
        <w:szCs w:val="18"/>
      </w:rPr>
    </w:lvl>
    <w:lvl w:ilvl="1" w:tplc="E7AC3894">
      <w:start w:val="1"/>
      <w:numFmt w:val="bullet"/>
      <w:lvlText w:val=""/>
      <w:lvlJc w:val="left"/>
      <w:pPr>
        <w:ind w:left="794" w:hanging="34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70D7EB4"/>
    <w:multiLevelType w:val="hybridMultilevel"/>
    <w:tmpl w:val="7A022CE0"/>
    <w:lvl w:ilvl="0" w:tplc="6874B710">
      <w:start w:val="1"/>
      <w:numFmt w:val="ideographTraditio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9F5DF5"/>
    <w:multiLevelType w:val="hybridMultilevel"/>
    <w:tmpl w:val="A91E71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C2D19E8"/>
    <w:multiLevelType w:val="hybridMultilevel"/>
    <w:tmpl w:val="24B485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CE836F1"/>
    <w:multiLevelType w:val="hybridMultilevel"/>
    <w:tmpl w:val="D74E85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4C42626"/>
    <w:multiLevelType w:val="hybridMultilevel"/>
    <w:tmpl w:val="5366F150"/>
    <w:lvl w:ilvl="0" w:tplc="0EDED4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6EC6A0B"/>
    <w:multiLevelType w:val="hybridMultilevel"/>
    <w:tmpl w:val="0BC60EB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310DC4"/>
    <w:multiLevelType w:val="hybridMultilevel"/>
    <w:tmpl w:val="B7745420"/>
    <w:lvl w:ilvl="0" w:tplc="3000D2B0">
      <w:start w:val="1"/>
      <w:numFmt w:val="bullet"/>
      <w:lvlText w:val=""/>
      <w:lvlJc w:val="left"/>
      <w:pPr>
        <w:ind w:left="371" w:hanging="371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26" w15:restartNumberingAfterBreak="0">
    <w:nsid w:val="5A3F7811"/>
    <w:multiLevelType w:val="hybridMultilevel"/>
    <w:tmpl w:val="122EE680"/>
    <w:lvl w:ilvl="0" w:tplc="26F0209A">
      <w:start w:val="1"/>
      <w:numFmt w:val="ideographTraditio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5D402A"/>
    <w:multiLevelType w:val="hybridMultilevel"/>
    <w:tmpl w:val="B87294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B9810B1"/>
    <w:multiLevelType w:val="hybridMultilevel"/>
    <w:tmpl w:val="B4803492"/>
    <w:lvl w:ilvl="0" w:tplc="E60E6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3D4D08"/>
    <w:multiLevelType w:val="hybridMultilevel"/>
    <w:tmpl w:val="606C75AA"/>
    <w:lvl w:ilvl="0" w:tplc="B4521FD4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AF2FCC"/>
    <w:multiLevelType w:val="hybridMultilevel"/>
    <w:tmpl w:val="ADEA870A"/>
    <w:lvl w:ilvl="0" w:tplc="E2240B1C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31" w15:restartNumberingAfterBreak="0">
    <w:nsid w:val="6AB2022A"/>
    <w:multiLevelType w:val="hybridMultilevel"/>
    <w:tmpl w:val="9C2E2AF6"/>
    <w:lvl w:ilvl="0" w:tplc="3894D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222123"/>
    <w:multiLevelType w:val="hybridMultilevel"/>
    <w:tmpl w:val="9C2E2AF6"/>
    <w:lvl w:ilvl="0" w:tplc="3894D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222A19"/>
    <w:multiLevelType w:val="hybridMultilevel"/>
    <w:tmpl w:val="706A358A"/>
    <w:lvl w:ilvl="0" w:tplc="86EEC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9B1FEB"/>
    <w:multiLevelType w:val="hybridMultilevel"/>
    <w:tmpl w:val="61A0C7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3ED107A"/>
    <w:multiLevelType w:val="hybridMultilevel"/>
    <w:tmpl w:val="ABE60424"/>
    <w:lvl w:ilvl="0" w:tplc="48D8E41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941175"/>
    <w:multiLevelType w:val="hybridMultilevel"/>
    <w:tmpl w:val="D57A56D8"/>
    <w:lvl w:ilvl="0" w:tplc="F782C4FC">
      <w:start w:val="1"/>
      <w:numFmt w:val="ideographTraditio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0B4CE4"/>
    <w:multiLevelType w:val="hybridMultilevel"/>
    <w:tmpl w:val="F99A0B6C"/>
    <w:lvl w:ilvl="0" w:tplc="E2240B1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9050547"/>
    <w:multiLevelType w:val="hybridMultilevel"/>
    <w:tmpl w:val="004A8CB2"/>
    <w:lvl w:ilvl="0" w:tplc="B28AE41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B86C9F"/>
    <w:multiLevelType w:val="hybridMultilevel"/>
    <w:tmpl w:val="2A44E7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D224D3A"/>
    <w:multiLevelType w:val="hybridMultilevel"/>
    <w:tmpl w:val="FD927856"/>
    <w:lvl w:ilvl="0" w:tplc="827C59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2B7199"/>
    <w:multiLevelType w:val="hybridMultilevel"/>
    <w:tmpl w:val="9C2E2AF6"/>
    <w:lvl w:ilvl="0" w:tplc="3894D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5"/>
  </w:num>
  <w:num w:numId="3">
    <w:abstractNumId w:val="30"/>
  </w:num>
  <w:num w:numId="4">
    <w:abstractNumId w:val="36"/>
  </w:num>
  <w:num w:numId="5">
    <w:abstractNumId w:val="28"/>
  </w:num>
  <w:num w:numId="6">
    <w:abstractNumId w:val="14"/>
  </w:num>
  <w:num w:numId="7">
    <w:abstractNumId w:val="23"/>
  </w:num>
  <w:num w:numId="8">
    <w:abstractNumId w:val="18"/>
  </w:num>
  <w:num w:numId="9">
    <w:abstractNumId w:val="19"/>
  </w:num>
  <w:num w:numId="10">
    <w:abstractNumId w:val="2"/>
  </w:num>
  <w:num w:numId="11">
    <w:abstractNumId w:val="26"/>
  </w:num>
  <w:num w:numId="12">
    <w:abstractNumId w:val="40"/>
  </w:num>
  <w:num w:numId="13">
    <w:abstractNumId w:val="32"/>
  </w:num>
  <w:num w:numId="14">
    <w:abstractNumId w:val="11"/>
  </w:num>
  <w:num w:numId="15">
    <w:abstractNumId w:val="16"/>
  </w:num>
  <w:num w:numId="16">
    <w:abstractNumId w:val="41"/>
  </w:num>
  <w:num w:numId="17">
    <w:abstractNumId w:val="6"/>
  </w:num>
  <w:num w:numId="18">
    <w:abstractNumId w:val="31"/>
  </w:num>
  <w:num w:numId="19">
    <w:abstractNumId w:val="39"/>
  </w:num>
  <w:num w:numId="20">
    <w:abstractNumId w:val="7"/>
  </w:num>
  <w:num w:numId="21">
    <w:abstractNumId w:val="27"/>
  </w:num>
  <w:num w:numId="22">
    <w:abstractNumId w:val="21"/>
  </w:num>
  <w:num w:numId="23">
    <w:abstractNumId w:val="20"/>
  </w:num>
  <w:num w:numId="24">
    <w:abstractNumId w:val="37"/>
  </w:num>
  <w:num w:numId="25">
    <w:abstractNumId w:val="0"/>
  </w:num>
  <w:num w:numId="26">
    <w:abstractNumId w:val="17"/>
  </w:num>
  <w:num w:numId="27">
    <w:abstractNumId w:val="1"/>
  </w:num>
  <w:num w:numId="28">
    <w:abstractNumId w:val="35"/>
  </w:num>
  <w:num w:numId="29">
    <w:abstractNumId w:val="38"/>
  </w:num>
  <w:num w:numId="30">
    <w:abstractNumId w:val="3"/>
  </w:num>
  <w:num w:numId="31">
    <w:abstractNumId w:val="10"/>
  </w:num>
  <w:num w:numId="32">
    <w:abstractNumId w:val="12"/>
  </w:num>
  <w:num w:numId="33">
    <w:abstractNumId w:val="29"/>
  </w:num>
  <w:num w:numId="34">
    <w:abstractNumId w:val="8"/>
  </w:num>
  <w:num w:numId="35">
    <w:abstractNumId w:val="22"/>
  </w:num>
  <w:num w:numId="36">
    <w:abstractNumId w:val="33"/>
  </w:num>
  <w:num w:numId="37">
    <w:abstractNumId w:val="13"/>
  </w:num>
  <w:num w:numId="38">
    <w:abstractNumId w:val="34"/>
  </w:num>
  <w:num w:numId="39">
    <w:abstractNumId w:val="9"/>
  </w:num>
  <w:num w:numId="40">
    <w:abstractNumId w:val="5"/>
  </w:num>
  <w:num w:numId="41">
    <w:abstractNumId w:val="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7A"/>
    <w:rsid w:val="000006E6"/>
    <w:rsid w:val="00002293"/>
    <w:rsid w:val="00006CAE"/>
    <w:rsid w:val="00011A96"/>
    <w:rsid w:val="00024FD7"/>
    <w:rsid w:val="00032425"/>
    <w:rsid w:val="0003647A"/>
    <w:rsid w:val="00041D7F"/>
    <w:rsid w:val="00044CD5"/>
    <w:rsid w:val="00053108"/>
    <w:rsid w:val="00053B00"/>
    <w:rsid w:val="00056969"/>
    <w:rsid w:val="00057472"/>
    <w:rsid w:val="000575C6"/>
    <w:rsid w:val="0006383F"/>
    <w:rsid w:val="00072425"/>
    <w:rsid w:val="00095530"/>
    <w:rsid w:val="000A437E"/>
    <w:rsid w:val="000D12FB"/>
    <w:rsid w:val="000D1ED2"/>
    <w:rsid w:val="000D367A"/>
    <w:rsid w:val="000E25D9"/>
    <w:rsid w:val="000F5053"/>
    <w:rsid w:val="001057A7"/>
    <w:rsid w:val="00114C30"/>
    <w:rsid w:val="00117614"/>
    <w:rsid w:val="00117E95"/>
    <w:rsid w:val="00137F30"/>
    <w:rsid w:val="0014458B"/>
    <w:rsid w:val="001507C4"/>
    <w:rsid w:val="0015275F"/>
    <w:rsid w:val="00175055"/>
    <w:rsid w:val="00193AEA"/>
    <w:rsid w:val="001A5013"/>
    <w:rsid w:val="001A56E1"/>
    <w:rsid w:val="001B040F"/>
    <w:rsid w:val="001C43F1"/>
    <w:rsid w:val="001C47B9"/>
    <w:rsid w:val="001D01B6"/>
    <w:rsid w:val="001D0320"/>
    <w:rsid w:val="001D5C55"/>
    <w:rsid w:val="001F1CBC"/>
    <w:rsid w:val="001F6A3F"/>
    <w:rsid w:val="00204963"/>
    <w:rsid w:val="0020579B"/>
    <w:rsid w:val="00210BB4"/>
    <w:rsid w:val="002208D8"/>
    <w:rsid w:val="00223990"/>
    <w:rsid w:val="00224ACB"/>
    <w:rsid w:val="00237916"/>
    <w:rsid w:val="00244F99"/>
    <w:rsid w:val="00246C99"/>
    <w:rsid w:val="002509A4"/>
    <w:rsid w:val="00251F28"/>
    <w:rsid w:val="0026031D"/>
    <w:rsid w:val="00267BC2"/>
    <w:rsid w:val="00273CCA"/>
    <w:rsid w:val="0027763F"/>
    <w:rsid w:val="00293CCA"/>
    <w:rsid w:val="002B12B4"/>
    <w:rsid w:val="002B246F"/>
    <w:rsid w:val="002B3351"/>
    <w:rsid w:val="002B35F5"/>
    <w:rsid w:val="002C2344"/>
    <w:rsid w:val="002C3535"/>
    <w:rsid w:val="002E554C"/>
    <w:rsid w:val="002E5D4D"/>
    <w:rsid w:val="002F074D"/>
    <w:rsid w:val="002F5D46"/>
    <w:rsid w:val="002F6174"/>
    <w:rsid w:val="00314D4C"/>
    <w:rsid w:val="0032534F"/>
    <w:rsid w:val="00332092"/>
    <w:rsid w:val="00332FAF"/>
    <w:rsid w:val="0034351E"/>
    <w:rsid w:val="003534A3"/>
    <w:rsid w:val="00363670"/>
    <w:rsid w:val="00377F9A"/>
    <w:rsid w:val="003803C7"/>
    <w:rsid w:val="00396A78"/>
    <w:rsid w:val="003A516F"/>
    <w:rsid w:val="003C0738"/>
    <w:rsid w:val="003C3670"/>
    <w:rsid w:val="003F3B3D"/>
    <w:rsid w:val="003F4933"/>
    <w:rsid w:val="003F4BAC"/>
    <w:rsid w:val="0040424A"/>
    <w:rsid w:val="0043017E"/>
    <w:rsid w:val="00432F89"/>
    <w:rsid w:val="0044395D"/>
    <w:rsid w:val="00445D7F"/>
    <w:rsid w:val="004541D6"/>
    <w:rsid w:val="00455262"/>
    <w:rsid w:val="00456F5C"/>
    <w:rsid w:val="0046071D"/>
    <w:rsid w:val="00462E57"/>
    <w:rsid w:val="00467F58"/>
    <w:rsid w:val="00483E46"/>
    <w:rsid w:val="00484F95"/>
    <w:rsid w:val="0048626E"/>
    <w:rsid w:val="004A407C"/>
    <w:rsid w:val="004B20D1"/>
    <w:rsid w:val="004B2BB5"/>
    <w:rsid w:val="004C0E21"/>
    <w:rsid w:val="004C44A3"/>
    <w:rsid w:val="004D3960"/>
    <w:rsid w:val="004D5545"/>
    <w:rsid w:val="004D5F61"/>
    <w:rsid w:val="004E0FAB"/>
    <w:rsid w:val="005077AD"/>
    <w:rsid w:val="00514848"/>
    <w:rsid w:val="0051614A"/>
    <w:rsid w:val="00525407"/>
    <w:rsid w:val="00525C9B"/>
    <w:rsid w:val="00532193"/>
    <w:rsid w:val="00532900"/>
    <w:rsid w:val="00532A83"/>
    <w:rsid w:val="00535B26"/>
    <w:rsid w:val="00546F34"/>
    <w:rsid w:val="0055274E"/>
    <w:rsid w:val="00553BAA"/>
    <w:rsid w:val="00554740"/>
    <w:rsid w:val="0055601A"/>
    <w:rsid w:val="005641C6"/>
    <w:rsid w:val="00570383"/>
    <w:rsid w:val="00570A79"/>
    <w:rsid w:val="005824B1"/>
    <w:rsid w:val="00592E22"/>
    <w:rsid w:val="005A1869"/>
    <w:rsid w:val="005A48F7"/>
    <w:rsid w:val="005B7AC7"/>
    <w:rsid w:val="005C72C4"/>
    <w:rsid w:val="005D207F"/>
    <w:rsid w:val="005E3053"/>
    <w:rsid w:val="005F0541"/>
    <w:rsid w:val="00603EA0"/>
    <w:rsid w:val="0060454F"/>
    <w:rsid w:val="006149C0"/>
    <w:rsid w:val="00622A76"/>
    <w:rsid w:val="00625F0B"/>
    <w:rsid w:val="00644CA5"/>
    <w:rsid w:val="00646594"/>
    <w:rsid w:val="00661084"/>
    <w:rsid w:val="006B132C"/>
    <w:rsid w:val="006B201C"/>
    <w:rsid w:val="006B255E"/>
    <w:rsid w:val="006B60CA"/>
    <w:rsid w:val="006C23A3"/>
    <w:rsid w:val="006C4945"/>
    <w:rsid w:val="006C4AB3"/>
    <w:rsid w:val="006E2D49"/>
    <w:rsid w:val="006E47BF"/>
    <w:rsid w:val="006E7162"/>
    <w:rsid w:val="006F0ADB"/>
    <w:rsid w:val="006F1453"/>
    <w:rsid w:val="006F2156"/>
    <w:rsid w:val="006F227B"/>
    <w:rsid w:val="00705C60"/>
    <w:rsid w:val="007103DD"/>
    <w:rsid w:val="007314DF"/>
    <w:rsid w:val="0073475B"/>
    <w:rsid w:val="00736E76"/>
    <w:rsid w:val="00740A3E"/>
    <w:rsid w:val="007476F5"/>
    <w:rsid w:val="00753D05"/>
    <w:rsid w:val="00757D1F"/>
    <w:rsid w:val="00760D04"/>
    <w:rsid w:val="0076201E"/>
    <w:rsid w:val="00762FDC"/>
    <w:rsid w:val="00774FFE"/>
    <w:rsid w:val="0078200C"/>
    <w:rsid w:val="00786AC5"/>
    <w:rsid w:val="007877CB"/>
    <w:rsid w:val="00795A46"/>
    <w:rsid w:val="007962B1"/>
    <w:rsid w:val="007A3E16"/>
    <w:rsid w:val="007A4D98"/>
    <w:rsid w:val="007B7AC8"/>
    <w:rsid w:val="007C056C"/>
    <w:rsid w:val="007C0634"/>
    <w:rsid w:val="007D2E9E"/>
    <w:rsid w:val="007D77B2"/>
    <w:rsid w:val="007E3FB1"/>
    <w:rsid w:val="007E58C7"/>
    <w:rsid w:val="007F0B9A"/>
    <w:rsid w:val="007F5F28"/>
    <w:rsid w:val="0080042B"/>
    <w:rsid w:val="008045F5"/>
    <w:rsid w:val="00810AF5"/>
    <w:rsid w:val="00814454"/>
    <w:rsid w:val="00814A6B"/>
    <w:rsid w:val="00816AA9"/>
    <w:rsid w:val="008205CB"/>
    <w:rsid w:val="00822A46"/>
    <w:rsid w:val="00823AB2"/>
    <w:rsid w:val="00823EC7"/>
    <w:rsid w:val="00826F56"/>
    <w:rsid w:val="00832909"/>
    <w:rsid w:val="00840262"/>
    <w:rsid w:val="00841536"/>
    <w:rsid w:val="00842999"/>
    <w:rsid w:val="008517BE"/>
    <w:rsid w:val="00852D04"/>
    <w:rsid w:val="00853BCA"/>
    <w:rsid w:val="00863F5E"/>
    <w:rsid w:val="00872A97"/>
    <w:rsid w:val="008754C9"/>
    <w:rsid w:val="00877BAA"/>
    <w:rsid w:val="00881BAD"/>
    <w:rsid w:val="00882ED8"/>
    <w:rsid w:val="008A08A5"/>
    <w:rsid w:val="008A786C"/>
    <w:rsid w:val="008B2671"/>
    <w:rsid w:val="008B3A84"/>
    <w:rsid w:val="008B6BC5"/>
    <w:rsid w:val="008C7B9C"/>
    <w:rsid w:val="008D0182"/>
    <w:rsid w:val="008D636A"/>
    <w:rsid w:val="008E079C"/>
    <w:rsid w:val="008E07AF"/>
    <w:rsid w:val="008E3635"/>
    <w:rsid w:val="008F59E0"/>
    <w:rsid w:val="00903DCD"/>
    <w:rsid w:val="009043B7"/>
    <w:rsid w:val="00914224"/>
    <w:rsid w:val="00916CE6"/>
    <w:rsid w:val="00923400"/>
    <w:rsid w:val="009312E9"/>
    <w:rsid w:val="00933E6D"/>
    <w:rsid w:val="00940548"/>
    <w:rsid w:val="009508F7"/>
    <w:rsid w:val="00966710"/>
    <w:rsid w:val="009700B1"/>
    <w:rsid w:val="009720B5"/>
    <w:rsid w:val="00975FBB"/>
    <w:rsid w:val="0097623B"/>
    <w:rsid w:val="00981242"/>
    <w:rsid w:val="00984BE5"/>
    <w:rsid w:val="009A06F1"/>
    <w:rsid w:val="009A192D"/>
    <w:rsid w:val="009A6E08"/>
    <w:rsid w:val="009B54FD"/>
    <w:rsid w:val="009E5A3F"/>
    <w:rsid w:val="009E6F4F"/>
    <w:rsid w:val="009E7AFA"/>
    <w:rsid w:val="009F2407"/>
    <w:rsid w:val="009F6090"/>
    <w:rsid w:val="00A00643"/>
    <w:rsid w:val="00A02ED7"/>
    <w:rsid w:val="00A03E85"/>
    <w:rsid w:val="00A04062"/>
    <w:rsid w:val="00A23732"/>
    <w:rsid w:val="00A300F6"/>
    <w:rsid w:val="00A36E17"/>
    <w:rsid w:val="00A43C73"/>
    <w:rsid w:val="00A5033A"/>
    <w:rsid w:val="00A546B7"/>
    <w:rsid w:val="00A621EA"/>
    <w:rsid w:val="00A63001"/>
    <w:rsid w:val="00A8133E"/>
    <w:rsid w:val="00A82E0B"/>
    <w:rsid w:val="00A91D1C"/>
    <w:rsid w:val="00A92D6B"/>
    <w:rsid w:val="00A939CD"/>
    <w:rsid w:val="00A93DBB"/>
    <w:rsid w:val="00A948EF"/>
    <w:rsid w:val="00AA221A"/>
    <w:rsid w:val="00AA4D33"/>
    <w:rsid w:val="00AA6666"/>
    <w:rsid w:val="00AB328E"/>
    <w:rsid w:val="00AB5B1D"/>
    <w:rsid w:val="00AC1777"/>
    <w:rsid w:val="00AC4900"/>
    <w:rsid w:val="00AD3546"/>
    <w:rsid w:val="00AD47F8"/>
    <w:rsid w:val="00AD6F6C"/>
    <w:rsid w:val="00AF051C"/>
    <w:rsid w:val="00AF27B7"/>
    <w:rsid w:val="00AF6498"/>
    <w:rsid w:val="00B004B5"/>
    <w:rsid w:val="00B142F8"/>
    <w:rsid w:val="00B1646C"/>
    <w:rsid w:val="00B16D97"/>
    <w:rsid w:val="00B17A6D"/>
    <w:rsid w:val="00B21D27"/>
    <w:rsid w:val="00B227A5"/>
    <w:rsid w:val="00B26F9F"/>
    <w:rsid w:val="00B372B5"/>
    <w:rsid w:val="00B37889"/>
    <w:rsid w:val="00B417B8"/>
    <w:rsid w:val="00B57D0C"/>
    <w:rsid w:val="00B62839"/>
    <w:rsid w:val="00B72CA9"/>
    <w:rsid w:val="00B85A72"/>
    <w:rsid w:val="00B876A1"/>
    <w:rsid w:val="00B921F0"/>
    <w:rsid w:val="00B9402D"/>
    <w:rsid w:val="00B951D1"/>
    <w:rsid w:val="00B951F7"/>
    <w:rsid w:val="00B96B44"/>
    <w:rsid w:val="00BA06BB"/>
    <w:rsid w:val="00BA286E"/>
    <w:rsid w:val="00BB3966"/>
    <w:rsid w:val="00BC2802"/>
    <w:rsid w:val="00BD2EA2"/>
    <w:rsid w:val="00BD4DE7"/>
    <w:rsid w:val="00BE06BE"/>
    <w:rsid w:val="00BF05A9"/>
    <w:rsid w:val="00C00AC3"/>
    <w:rsid w:val="00C00D57"/>
    <w:rsid w:val="00C208F5"/>
    <w:rsid w:val="00C421CD"/>
    <w:rsid w:val="00C44984"/>
    <w:rsid w:val="00C51929"/>
    <w:rsid w:val="00C71EA9"/>
    <w:rsid w:val="00C71F6D"/>
    <w:rsid w:val="00C731F8"/>
    <w:rsid w:val="00C7567F"/>
    <w:rsid w:val="00C76C95"/>
    <w:rsid w:val="00C81EAE"/>
    <w:rsid w:val="00C95A8C"/>
    <w:rsid w:val="00C968D2"/>
    <w:rsid w:val="00C97AE8"/>
    <w:rsid w:val="00CA443F"/>
    <w:rsid w:val="00CB0ECF"/>
    <w:rsid w:val="00CB1292"/>
    <w:rsid w:val="00CB4DB8"/>
    <w:rsid w:val="00CC154A"/>
    <w:rsid w:val="00CE09BD"/>
    <w:rsid w:val="00CE7F87"/>
    <w:rsid w:val="00CF13CB"/>
    <w:rsid w:val="00CF60BF"/>
    <w:rsid w:val="00D020ED"/>
    <w:rsid w:val="00D034E2"/>
    <w:rsid w:val="00D113D6"/>
    <w:rsid w:val="00D121B8"/>
    <w:rsid w:val="00D129F5"/>
    <w:rsid w:val="00D12E79"/>
    <w:rsid w:val="00D132C3"/>
    <w:rsid w:val="00D16F03"/>
    <w:rsid w:val="00D26E98"/>
    <w:rsid w:val="00D27052"/>
    <w:rsid w:val="00D30DC8"/>
    <w:rsid w:val="00D30FD7"/>
    <w:rsid w:val="00D437A3"/>
    <w:rsid w:val="00D44045"/>
    <w:rsid w:val="00D55A9D"/>
    <w:rsid w:val="00D61B1A"/>
    <w:rsid w:val="00D626D3"/>
    <w:rsid w:val="00D649CE"/>
    <w:rsid w:val="00D67781"/>
    <w:rsid w:val="00D7156D"/>
    <w:rsid w:val="00D7343D"/>
    <w:rsid w:val="00D868F5"/>
    <w:rsid w:val="00D91301"/>
    <w:rsid w:val="00D94EA9"/>
    <w:rsid w:val="00DA3AA8"/>
    <w:rsid w:val="00DA696F"/>
    <w:rsid w:val="00DB7074"/>
    <w:rsid w:val="00DE0520"/>
    <w:rsid w:val="00DF252B"/>
    <w:rsid w:val="00DF6831"/>
    <w:rsid w:val="00DF6A68"/>
    <w:rsid w:val="00E07C86"/>
    <w:rsid w:val="00E1725D"/>
    <w:rsid w:val="00E2712D"/>
    <w:rsid w:val="00E4362E"/>
    <w:rsid w:val="00E56CE8"/>
    <w:rsid w:val="00E73FCA"/>
    <w:rsid w:val="00E96EDB"/>
    <w:rsid w:val="00EB2999"/>
    <w:rsid w:val="00EB666E"/>
    <w:rsid w:val="00EC528E"/>
    <w:rsid w:val="00EE3D0A"/>
    <w:rsid w:val="00EE6DA7"/>
    <w:rsid w:val="00EF0921"/>
    <w:rsid w:val="00EF4203"/>
    <w:rsid w:val="00F0006B"/>
    <w:rsid w:val="00F05EA9"/>
    <w:rsid w:val="00F13534"/>
    <w:rsid w:val="00F1412E"/>
    <w:rsid w:val="00F14C72"/>
    <w:rsid w:val="00F2078D"/>
    <w:rsid w:val="00F31AE4"/>
    <w:rsid w:val="00F31F87"/>
    <w:rsid w:val="00F403ED"/>
    <w:rsid w:val="00F41447"/>
    <w:rsid w:val="00F41810"/>
    <w:rsid w:val="00F50364"/>
    <w:rsid w:val="00F51714"/>
    <w:rsid w:val="00F70E8B"/>
    <w:rsid w:val="00F81EA4"/>
    <w:rsid w:val="00F86973"/>
    <w:rsid w:val="00F90684"/>
    <w:rsid w:val="00F9670B"/>
    <w:rsid w:val="00F975C5"/>
    <w:rsid w:val="00FC59E4"/>
    <w:rsid w:val="00FD697E"/>
    <w:rsid w:val="00FE16A0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DAE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6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51F7"/>
    <w:pPr>
      <w:ind w:leftChars="200" w:left="480"/>
    </w:pPr>
  </w:style>
  <w:style w:type="table" w:styleId="a5">
    <w:name w:val="Table Grid"/>
    <w:basedOn w:val="a1"/>
    <w:uiPriority w:val="39"/>
    <w:rsid w:val="000D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5"/>
    <w:uiPriority w:val="39"/>
    <w:rsid w:val="001D01B6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1D01B6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1D01B6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1D01B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5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7505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75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75055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86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868F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E47B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E47BF"/>
  </w:style>
  <w:style w:type="character" w:customStyle="1" w:styleId="af1">
    <w:name w:val="註解文字 字元"/>
    <w:basedOn w:val="a0"/>
    <w:link w:val="af0"/>
    <w:uiPriority w:val="99"/>
    <w:semiHidden/>
    <w:rsid w:val="006E47B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E47B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E4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0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3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8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diagramDrawing" Target="diagrams/drawing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98523D-A024-495B-B37E-C4C8C9A78323}" type="doc">
      <dgm:prSet loTypeId="urn:microsoft.com/office/officeart/2005/8/layout/hierarchy2" loCatId="hierarchy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en-US" altLang="zh-TW"/>
        </a:p>
      </dgm:t>
    </dgm:pt>
    <dgm:pt modelId="{39A6E723-F065-4888-9F8A-E1D51EA7CCF1}">
      <dgm:prSet phldrT="[Text]" custT="1"/>
      <dgm:spPr/>
      <dgm:t>
        <a:bodyPr/>
        <a:lstStyle/>
        <a:p>
          <a:r>
            <a:rPr lang="zh-HK" altLang="zh-TW" sz="1800" b="1"/>
            <a:t>粵港澳大灣區建設</a:t>
          </a:r>
          <a:endParaRPr lang="en-US" altLang="zh-TW" sz="1800" b="1"/>
        </a:p>
      </dgm:t>
    </dgm:pt>
    <dgm:pt modelId="{3BEF506D-CB9C-4A54-84C3-820D1D627AE8}" type="parTrans" cxnId="{F967F19E-405E-453A-BD92-6FBBDA8DF4C1}">
      <dgm:prSet/>
      <dgm:spPr/>
      <dgm:t>
        <a:bodyPr/>
        <a:lstStyle/>
        <a:p>
          <a:endParaRPr lang="en-US" altLang="zh-TW"/>
        </a:p>
      </dgm:t>
    </dgm:pt>
    <dgm:pt modelId="{35D1F1EE-77F4-4227-8805-416D4D6859EF}" type="sibTrans" cxnId="{F967F19E-405E-453A-BD92-6FBBDA8DF4C1}">
      <dgm:prSet/>
      <dgm:spPr/>
      <dgm:t>
        <a:bodyPr/>
        <a:lstStyle/>
        <a:p>
          <a:endParaRPr lang="en-US" altLang="zh-TW"/>
        </a:p>
      </dgm:t>
    </dgm:pt>
    <dgm:pt modelId="{9AE2F9DB-517B-4B36-AFB1-E4C00CE27C56}">
      <dgm:prSet phldrT="[Text]"/>
      <dgm:spPr/>
      <dgm:t>
        <a:bodyPr/>
        <a:lstStyle/>
        <a:p>
          <a:r>
            <a:rPr lang="zh-HK" altLang="zh-TW" b="1"/>
            <a:t>優化基礎建設</a:t>
          </a:r>
          <a:endParaRPr lang="en-US" altLang="zh-TW" b="1"/>
        </a:p>
      </dgm:t>
    </dgm:pt>
    <dgm:pt modelId="{E60BB2F7-9859-450D-AD60-6E6E98A550E1}" type="parTrans" cxnId="{1B7F6493-9FE3-44BC-AFDD-3C5653A131AF}">
      <dgm:prSet/>
      <dgm:spPr/>
      <dgm:t>
        <a:bodyPr/>
        <a:lstStyle/>
        <a:p>
          <a:endParaRPr lang="en-US" altLang="zh-TW"/>
        </a:p>
      </dgm:t>
    </dgm:pt>
    <dgm:pt modelId="{5EF0D51A-EA11-4CA9-B08F-D6545863B43A}" type="sibTrans" cxnId="{1B7F6493-9FE3-44BC-AFDD-3C5653A131AF}">
      <dgm:prSet/>
      <dgm:spPr/>
      <dgm:t>
        <a:bodyPr/>
        <a:lstStyle/>
        <a:p>
          <a:endParaRPr lang="en-US" altLang="zh-TW"/>
        </a:p>
      </dgm:t>
    </dgm:pt>
    <dgm:pt modelId="{02211BB6-10E3-4BC1-AF40-0D7220E270B3}">
      <dgm:prSet phldrT="[Text]"/>
      <dgm:spPr/>
      <dgm:t>
        <a:bodyPr/>
        <a:lstStyle/>
        <a:p>
          <a:endParaRPr lang="en-US" altLang="zh-TW"/>
        </a:p>
      </dgm:t>
    </dgm:pt>
    <dgm:pt modelId="{99A81E97-84E7-4CD3-9661-16D27CD9287F}" type="parTrans" cxnId="{6BC76578-9F97-446C-BC7F-55111B873759}">
      <dgm:prSet/>
      <dgm:spPr/>
      <dgm:t>
        <a:bodyPr/>
        <a:lstStyle/>
        <a:p>
          <a:endParaRPr lang="en-US" altLang="zh-TW"/>
        </a:p>
      </dgm:t>
    </dgm:pt>
    <dgm:pt modelId="{1B26E163-68C0-4202-8C95-74A7BB9F8B75}" type="sibTrans" cxnId="{6BC76578-9F97-446C-BC7F-55111B873759}">
      <dgm:prSet/>
      <dgm:spPr/>
      <dgm:t>
        <a:bodyPr/>
        <a:lstStyle/>
        <a:p>
          <a:endParaRPr lang="en-US" altLang="zh-TW"/>
        </a:p>
      </dgm:t>
    </dgm:pt>
    <dgm:pt modelId="{9AC6EA98-73E7-42E8-93DC-79F9B16D74D7}">
      <dgm:prSet phldrT="[Text]"/>
      <dgm:spPr/>
      <dgm:t>
        <a:bodyPr/>
        <a:lstStyle/>
        <a:p>
          <a:endParaRPr lang="en-US" altLang="zh-TW"/>
        </a:p>
      </dgm:t>
    </dgm:pt>
    <dgm:pt modelId="{661B1E1C-9F1B-450B-9049-95F5BB7F85AF}" type="parTrans" cxnId="{BC8ED6C0-2859-44AE-8BEC-0EB67AD31C23}">
      <dgm:prSet/>
      <dgm:spPr/>
      <dgm:t>
        <a:bodyPr/>
        <a:lstStyle/>
        <a:p>
          <a:endParaRPr lang="en-US" altLang="zh-TW"/>
        </a:p>
      </dgm:t>
    </dgm:pt>
    <dgm:pt modelId="{E183B5A6-AAA0-4EAB-BD31-2D0019D39038}" type="sibTrans" cxnId="{BC8ED6C0-2859-44AE-8BEC-0EB67AD31C23}">
      <dgm:prSet/>
      <dgm:spPr/>
      <dgm:t>
        <a:bodyPr/>
        <a:lstStyle/>
        <a:p>
          <a:endParaRPr lang="en-US" altLang="zh-TW"/>
        </a:p>
      </dgm:t>
    </dgm:pt>
    <dgm:pt modelId="{895E7B9C-C53D-472D-A556-576805168C05}">
      <dgm:prSet phldrT="[Text]"/>
      <dgm:spPr/>
      <dgm:t>
        <a:bodyPr/>
        <a:lstStyle/>
        <a:p>
          <a:r>
            <a:rPr lang="zh-HK" altLang="zh-TW" b="1"/>
            <a:t>建宜居生活圈</a:t>
          </a:r>
          <a:endParaRPr lang="en-US" altLang="zh-TW" b="1"/>
        </a:p>
      </dgm:t>
    </dgm:pt>
    <dgm:pt modelId="{482797DC-9D2B-48BA-90BA-126792DA9DFF}" type="parTrans" cxnId="{B790C4AC-2FAD-46CD-9634-13F5E6B8CC22}">
      <dgm:prSet/>
      <dgm:spPr/>
      <dgm:t>
        <a:bodyPr/>
        <a:lstStyle/>
        <a:p>
          <a:endParaRPr lang="en-US" altLang="zh-TW"/>
        </a:p>
      </dgm:t>
    </dgm:pt>
    <dgm:pt modelId="{2DF1F5A3-6DFB-46F0-8E9C-0C127A824917}" type="sibTrans" cxnId="{B790C4AC-2FAD-46CD-9634-13F5E6B8CC22}">
      <dgm:prSet/>
      <dgm:spPr/>
      <dgm:t>
        <a:bodyPr/>
        <a:lstStyle/>
        <a:p>
          <a:endParaRPr lang="en-US" altLang="zh-TW"/>
        </a:p>
      </dgm:t>
    </dgm:pt>
    <dgm:pt modelId="{4326EF3A-5B7C-4704-B7FB-707123CC0F88}">
      <dgm:prSet phldrT="[Text]"/>
      <dgm:spPr/>
      <dgm:t>
        <a:bodyPr/>
        <a:lstStyle/>
        <a:p>
          <a:endParaRPr lang="en-US" altLang="zh-TW"/>
        </a:p>
      </dgm:t>
    </dgm:pt>
    <dgm:pt modelId="{E69BF00A-DDFB-4647-B1E4-FFB0B25126AC}" type="parTrans" cxnId="{BC5584A7-04AA-4100-8FC1-86BFB19C1026}">
      <dgm:prSet/>
      <dgm:spPr/>
      <dgm:t>
        <a:bodyPr/>
        <a:lstStyle/>
        <a:p>
          <a:endParaRPr lang="en-US" altLang="zh-TW"/>
        </a:p>
      </dgm:t>
    </dgm:pt>
    <dgm:pt modelId="{227A4E3B-DC0B-42AC-8686-004DF18AE9E7}" type="sibTrans" cxnId="{BC5584A7-04AA-4100-8FC1-86BFB19C1026}">
      <dgm:prSet/>
      <dgm:spPr/>
      <dgm:t>
        <a:bodyPr/>
        <a:lstStyle/>
        <a:p>
          <a:endParaRPr lang="en-US" altLang="zh-TW"/>
        </a:p>
      </dgm:t>
    </dgm:pt>
    <dgm:pt modelId="{65D15B83-20A4-47B4-94CE-4DD95462C3D5}">
      <dgm:prSet phldrT="[Text]"/>
      <dgm:spPr/>
      <dgm:t>
        <a:bodyPr/>
        <a:lstStyle/>
        <a:p>
          <a:endParaRPr lang="en-US" altLang="zh-TW"/>
        </a:p>
      </dgm:t>
    </dgm:pt>
    <dgm:pt modelId="{EAB977EB-CCEB-4F10-B2F6-2A1E02F69A1F}" type="parTrans" cxnId="{4E6F0036-960F-4904-ACE7-0E84601E32E2}">
      <dgm:prSet/>
      <dgm:spPr/>
      <dgm:t>
        <a:bodyPr/>
        <a:lstStyle/>
        <a:p>
          <a:endParaRPr lang="en-US" altLang="zh-TW"/>
        </a:p>
      </dgm:t>
    </dgm:pt>
    <dgm:pt modelId="{4FA144F0-3783-4965-98C0-9EEE70047C93}" type="sibTrans" cxnId="{4E6F0036-960F-4904-ACE7-0E84601E32E2}">
      <dgm:prSet/>
      <dgm:spPr/>
      <dgm:t>
        <a:bodyPr/>
        <a:lstStyle/>
        <a:p>
          <a:endParaRPr lang="en-US" altLang="zh-TW"/>
        </a:p>
      </dgm:t>
    </dgm:pt>
    <dgm:pt modelId="{79621D6E-EFA8-4C6C-B02D-FF07F1EE2517}">
      <dgm:prSet phldrT="[Text]"/>
      <dgm:spPr/>
      <dgm:t>
        <a:bodyPr/>
        <a:lstStyle/>
        <a:p>
          <a:endParaRPr lang="en-US" altLang="zh-TW"/>
        </a:p>
      </dgm:t>
    </dgm:pt>
    <dgm:pt modelId="{9A156807-126A-4F3A-9044-0FAC8E0C382C}" type="parTrans" cxnId="{6F4AB54E-177E-47D4-8296-6E95A15968D0}">
      <dgm:prSet/>
      <dgm:spPr/>
      <dgm:t>
        <a:bodyPr/>
        <a:lstStyle/>
        <a:p>
          <a:endParaRPr lang="en-US" altLang="zh-TW"/>
        </a:p>
      </dgm:t>
    </dgm:pt>
    <dgm:pt modelId="{CBD17AFC-3B3E-47C8-8933-BAF4661DBFC7}" type="sibTrans" cxnId="{6F4AB54E-177E-47D4-8296-6E95A15968D0}">
      <dgm:prSet/>
      <dgm:spPr/>
      <dgm:t>
        <a:bodyPr/>
        <a:lstStyle/>
        <a:p>
          <a:endParaRPr lang="en-US" altLang="zh-TW"/>
        </a:p>
      </dgm:t>
    </dgm:pt>
    <dgm:pt modelId="{D32E99E4-D0B7-4E6E-93D9-C796E748DF97}">
      <dgm:prSet phldrT="[Text]"/>
      <dgm:spPr/>
      <dgm:t>
        <a:bodyPr/>
        <a:lstStyle/>
        <a:p>
          <a:endParaRPr lang="en-US" altLang="zh-TW"/>
        </a:p>
      </dgm:t>
    </dgm:pt>
    <dgm:pt modelId="{47F7B48C-E6E9-4F9D-BD1E-2EAD1939BD33}" type="parTrans" cxnId="{E1200D1C-00AC-4171-BB54-18FFF37AA60A}">
      <dgm:prSet/>
      <dgm:spPr/>
      <dgm:t>
        <a:bodyPr/>
        <a:lstStyle/>
        <a:p>
          <a:endParaRPr lang="en-US" altLang="zh-TW"/>
        </a:p>
      </dgm:t>
    </dgm:pt>
    <dgm:pt modelId="{CF2F5047-7A1D-4C2B-BE16-2ACD7F4DC822}" type="sibTrans" cxnId="{E1200D1C-00AC-4171-BB54-18FFF37AA60A}">
      <dgm:prSet/>
      <dgm:spPr/>
      <dgm:t>
        <a:bodyPr/>
        <a:lstStyle/>
        <a:p>
          <a:endParaRPr lang="en-US" altLang="zh-TW"/>
        </a:p>
      </dgm:t>
    </dgm:pt>
    <dgm:pt modelId="{A15CAE0B-A2D8-49D4-ABDB-7294ABC6040E}">
      <dgm:prSet phldrT="[Text]"/>
      <dgm:spPr/>
      <dgm:t>
        <a:bodyPr/>
        <a:lstStyle/>
        <a:p>
          <a:endParaRPr lang="en-US" altLang="zh-TW"/>
        </a:p>
      </dgm:t>
    </dgm:pt>
    <dgm:pt modelId="{A30DDE08-482B-4822-9642-33E82F445B33}" type="parTrans" cxnId="{3672CBBD-4110-46F1-B38F-B2AB99508B07}">
      <dgm:prSet/>
      <dgm:spPr/>
      <dgm:t>
        <a:bodyPr/>
        <a:lstStyle/>
        <a:p>
          <a:endParaRPr lang="en-US" altLang="zh-TW"/>
        </a:p>
      </dgm:t>
    </dgm:pt>
    <dgm:pt modelId="{AD11615A-8280-4EB4-B30C-D0BC72D3493F}" type="sibTrans" cxnId="{3672CBBD-4110-46F1-B38F-B2AB99508B07}">
      <dgm:prSet/>
      <dgm:spPr/>
      <dgm:t>
        <a:bodyPr/>
        <a:lstStyle/>
        <a:p>
          <a:endParaRPr lang="en-US" altLang="zh-TW"/>
        </a:p>
      </dgm:t>
    </dgm:pt>
    <dgm:pt modelId="{9B960528-D7F8-47FC-8261-43E8D30C1657}">
      <dgm:prSet phldrT="[Text]"/>
      <dgm:spPr/>
      <dgm:t>
        <a:bodyPr/>
        <a:lstStyle/>
        <a:p>
          <a:endParaRPr lang="en-US" altLang="zh-TW"/>
        </a:p>
      </dgm:t>
    </dgm:pt>
    <dgm:pt modelId="{B97E80FC-40BC-46D6-B84B-02D1EE8E7D8F}" type="parTrans" cxnId="{96F574FE-4F21-4301-B827-ACF844932414}">
      <dgm:prSet/>
      <dgm:spPr/>
      <dgm:t>
        <a:bodyPr/>
        <a:lstStyle/>
        <a:p>
          <a:endParaRPr lang="en-US" altLang="zh-TW"/>
        </a:p>
      </dgm:t>
    </dgm:pt>
    <dgm:pt modelId="{981027E6-A43F-45CA-8AA9-46346E51522D}" type="sibTrans" cxnId="{96F574FE-4F21-4301-B827-ACF844932414}">
      <dgm:prSet/>
      <dgm:spPr/>
      <dgm:t>
        <a:bodyPr/>
        <a:lstStyle/>
        <a:p>
          <a:endParaRPr lang="en-US" altLang="zh-TW"/>
        </a:p>
      </dgm:t>
    </dgm:pt>
    <dgm:pt modelId="{A2142A98-6E72-4479-BA54-E73BFF75F7CA}">
      <dgm:prSet phldrT="[Text]"/>
      <dgm:spPr/>
      <dgm:t>
        <a:bodyPr/>
        <a:lstStyle/>
        <a:p>
          <a:r>
            <a:rPr lang="zh-HK" altLang="zh-TW" b="1"/>
            <a:t>未來工作重點</a:t>
          </a:r>
          <a:endParaRPr lang="en-US" altLang="zh-TW" b="1"/>
        </a:p>
      </dgm:t>
    </dgm:pt>
    <dgm:pt modelId="{0C1B91BA-D04F-4C8D-94F1-CE3BEBC2C2B3}" type="parTrans" cxnId="{CE905A14-D02F-4EC4-A0C9-1DE633664E98}">
      <dgm:prSet/>
      <dgm:spPr/>
      <dgm:t>
        <a:bodyPr/>
        <a:lstStyle/>
        <a:p>
          <a:endParaRPr lang="en-US" altLang="zh-TW"/>
        </a:p>
      </dgm:t>
    </dgm:pt>
    <dgm:pt modelId="{71461AD3-6DBA-438B-9BBF-7C3905BAE7EB}" type="sibTrans" cxnId="{CE905A14-D02F-4EC4-A0C9-1DE633664E98}">
      <dgm:prSet/>
      <dgm:spPr/>
      <dgm:t>
        <a:bodyPr/>
        <a:lstStyle/>
        <a:p>
          <a:endParaRPr lang="en-US" altLang="zh-TW"/>
        </a:p>
      </dgm:t>
    </dgm:pt>
    <dgm:pt modelId="{DD719E28-D508-4033-AB22-E36A90A47286}">
      <dgm:prSet phldrT="[Text]"/>
      <dgm:spPr/>
      <dgm:t>
        <a:bodyPr/>
        <a:lstStyle/>
        <a:p>
          <a:endParaRPr lang="en-US" altLang="zh-TW"/>
        </a:p>
      </dgm:t>
    </dgm:pt>
    <dgm:pt modelId="{C423598D-C18A-4992-AF07-BE28435BE22D}" type="parTrans" cxnId="{6123BF70-F11B-4376-B672-E84786BE6ECD}">
      <dgm:prSet/>
      <dgm:spPr/>
      <dgm:t>
        <a:bodyPr/>
        <a:lstStyle/>
        <a:p>
          <a:endParaRPr lang="en-US" altLang="zh-TW"/>
        </a:p>
      </dgm:t>
    </dgm:pt>
    <dgm:pt modelId="{4A9F0B3C-8C83-4B28-9DD5-1B8B12000BD6}" type="sibTrans" cxnId="{6123BF70-F11B-4376-B672-E84786BE6ECD}">
      <dgm:prSet/>
      <dgm:spPr/>
      <dgm:t>
        <a:bodyPr/>
        <a:lstStyle/>
        <a:p>
          <a:endParaRPr lang="en-US" altLang="zh-TW"/>
        </a:p>
      </dgm:t>
    </dgm:pt>
    <dgm:pt modelId="{B36EEB0B-A213-46F6-A4F6-55BDD4F61F96}" type="pres">
      <dgm:prSet presAssocID="{2398523D-A024-495B-B37E-C4C8C9A7832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 altLang="zh-TW"/>
        </a:p>
      </dgm:t>
    </dgm:pt>
    <dgm:pt modelId="{1B0A9A75-2338-4C4E-BA41-3218EF3C66A7}" type="pres">
      <dgm:prSet presAssocID="{39A6E723-F065-4888-9F8A-E1D51EA7CCF1}" presName="root1" presStyleCnt="0"/>
      <dgm:spPr/>
      <dgm:t>
        <a:bodyPr/>
        <a:lstStyle/>
        <a:p>
          <a:endParaRPr lang="en-US" altLang="zh-TW"/>
        </a:p>
      </dgm:t>
    </dgm:pt>
    <dgm:pt modelId="{EA8EE921-20A8-4853-8D1B-80BAA8D44305}" type="pres">
      <dgm:prSet presAssocID="{39A6E723-F065-4888-9F8A-E1D51EA7CCF1}" presName="LevelOneTextNode" presStyleLbl="node0" presStyleIdx="0" presStyleCnt="1" custScaleX="185714" custScaleY="151587" custLinFactNeighborX="-59310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A00D0840-496B-49E5-A57F-6140032BC0B7}" type="pres">
      <dgm:prSet presAssocID="{39A6E723-F065-4888-9F8A-E1D51EA7CCF1}" presName="level2hierChild" presStyleCnt="0"/>
      <dgm:spPr/>
      <dgm:t>
        <a:bodyPr/>
        <a:lstStyle/>
        <a:p>
          <a:endParaRPr lang="en-US" altLang="zh-TW"/>
        </a:p>
      </dgm:t>
    </dgm:pt>
    <dgm:pt modelId="{982EAFF9-97A6-46D3-A514-81826649D7FB}" type="pres">
      <dgm:prSet presAssocID="{E60BB2F7-9859-450D-AD60-6E6E98A550E1}" presName="conn2-1" presStyleLbl="parChTrans1D2" presStyleIdx="0" presStyleCnt="3"/>
      <dgm:spPr/>
      <dgm:t>
        <a:bodyPr/>
        <a:lstStyle/>
        <a:p>
          <a:endParaRPr lang="en-US" altLang="zh-TW"/>
        </a:p>
      </dgm:t>
    </dgm:pt>
    <dgm:pt modelId="{8D206799-FF3E-49C4-928B-DD934C1E37B6}" type="pres">
      <dgm:prSet presAssocID="{E60BB2F7-9859-450D-AD60-6E6E98A550E1}" presName="connTx" presStyleLbl="parChTrans1D2" presStyleIdx="0" presStyleCnt="3"/>
      <dgm:spPr/>
      <dgm:t>
        <a:bodyPr/>
        <a:lstStyle/>
        <a:p>
          <a:endParaRPr lang="en-US" altLang="zh-TW"/>
        </a:p>
      </dgm:t>
    </dgm:pt>
    <dgm:pt modelId="{D1710811-10B6-4416-9618-5E76A455BC0C}" type="pres">
      <dgm:prSet presAssocID="{9AE2F9DB-517B-4B36-AFB1-E4C00CE27C56}" presName="root2" presStyleCnt="0"/>
      <dgm:spPr/>
      <dgm:t>
        <a:bodyPr/>
        <a:lstStyle/>
        <a:p>
          <a:endParaRPr lang="en-US" altLang="zh-TW"/>
        </a:p>
      </dgm:t>
    </dgm:pt>
    <dgm:pt modelId="{B04FA4B0-CA64-4CE3-A7BB-744144A26929}" type="pres">
      <dgm:prSet presAssocID="{9AE2F9DB-517B-4B36-AFB1-E4C00CE27C56}" presName="LevelTwoTextNode" presStyleLbl="node2" presStyleIdx="0" presStyleCnt="3" custScaleX="133672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80C87C81-E407-434D-B54E-68A849B79580}" type="pres">
      <dgm:prSet presAssocID="{9AE2F9DB-517B-4B36-AFB1-E4C00CE27C56}" presName="level3hierChild" presStyleCnt="0"/>
      <dgm:spPr/>
      <dgm:t>
        <a:bodyPr/>
        <a:lstStyle/>
        <a:p>
          <a:endParaRPr lang="en-US" altLang="zh-TW"/>
        </a:p>
      </dgm:t>
    </dgm:pt>
    <dgm:pt modelId="{630AC484-A106-4BB4-9995-DAC25E07A3BB}" type="pres">
      <dgm:prSet presAssocID="{99A81E97-84E7-4CD3-9661-16D27CD9287F}" presName="conn2-1" presStyleLbl="parChTrans1D3" presStyleIdx="0" presStyleCnt="9"/>
      <dgm:spPr/>
      <dgm:t>
        <a:bodyPr/>
        <a:lstStyle/>
        <a:p>
          <a:endParaRPr lang="en-US" altLang="zh-TW"/>
        </a:p>
      </dgm:t>
    </dgm:pt>
    <dgm:pt modelId="{B8B4E433-9860-4872-A6FB-CE95B824AF31}" type="pres">
      <dgm:prSet presAssocID="{99A81E97-84E7-4CD3-9661-16D27CD9287F}" presName="connTx" presStyleLbl="parChTrans1D3" presStyleIdx="0" presStyleCnt="9"/>
      <dgm:spPr/>
      <dgm:t>
        <a:bodyPr/>
        <a:lstStyle/>
        <a:p>
          <a:endParaRPr lang="en-US" altLang="zh-TW"/>
        </a:p>
      </dgm:t>
    </dgm:pt>
    <dgm:pt modelId="{689EF4AD-23D7-41B5-8B45-A3797BFFB1B4}" type="pres">
      <dgm:prSet presAssocID="{02211BB6-10E3-4BC1-AF40-0D7220E270B3}" presName="root2" presStyleCnt="0"/>
      <dgm:spPr/>
      <dgm:t>
        <a:bodyPr/>
        <a:lstStyle/>
        <a:p>
          <a:endParaRPr lang="en-US" altLang="zh-TW"/>
        </a:p>
      </dgm:t>
    </dgm:pt>
    <dgm:pt modelId="{FE198B6D-1CFA-49B3-81BC-38C3FC970F8D}" type="pres">
      <dgm:prSet presAssocID="{02211BB6-10E3-4BC1-AF40-0D7220E270B3}" presName="LevelTwoTextNode" presStyleLbl="node3" presStyleIdx="0" presStyleCnt="9" custLinFactNeighborX="34360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92BEF733-065B-4EEA-BCA6-988A7051A716}" type="pres">
      <dgm:prSet presAssocID="{02211BB6-10E3-4BC1-AF40-0D7220E270B3}" presName="level3hierChild" presStyleCnt="0"/>
      <dgm:spPr/>
      <dgm:t>
        <a:bodyPr/>
        <a:lstStyle/>
        <a:p>
          <a:endParaRPr lang="en-US" altLang="zh-TW"/>
        </a:p>
      </dgm:t>
    </dgm:pt>
    <dgm:pt modelId="{61C77D22-37F0-49DC-9D7D-80260B609FD2}" type="pres">
      <dgm:prSet presAssocID="{EAB977EB-CCEB-4F10-B2F6-2A1E02F69A1F}" presName="conn2-1" presStyleLbl="parChTrans1D3" presStyleIdx="1" presStyleCnt="9"/>
      <dgm:spPr/>
      <dgm:t>
        <a:bodyPr/>
        <a:lstStyle/>
        <a:p>
          <a:endParaRPr lang="en-US" altLang="zh-TW"/>
        </a:p>
      </dgm:t>
    </dgm:pt>
    <dgm:pt modelId="{2C13C7B4-63FA-4618-9BDD-0016B920D6CB}" type="pres">
      <dgm:prSet presAssocID="{EAB977EB-CCEB-4F10-B2F6-2A1E02F69A1F}" presName="connTx" presStyleLbl="parChTrans1D3" presStyleIdx="1" presStyleCnt="9"/>
      <dgm:spPr/>
      <dgm:t>
        <a:bodyPr/>
        <a:lstStyle/>
        <a:p>
          <a:endParaRPr lang="en-US" altLang="zh-TW"/>
        </a:p>
      </dgm:t>
    </dgm:pt>
    <dgm:pt modelId="{4F11E6A9-A268-452B-8F27-BA99C53721FB}" type="pres">
      <dgm:prSet presAssocID="{65D15B83-20A4-47B4-94CE-4DD95462C3D5}" presName="root2" presStyleCnt="0"/>
      <dgm:spPr/>
      <dgm:t>
        <a:bodyPr/>
        <a:lstStyle/>
        <a:p>
          <a:endParaRPr lang="en-US" altLang="zh-TW"/>
        </a:p>
      </dgm:t>
    </dgm:pt>
    <dgm:pt modelId="{C172E3AC-9823-414A-AF10-5D4FCD7F32B5}" type="pres">
      <dgm:prSet presAssocID="{65D15B83-20A4-47B4-94CE-4DD95462C3D5}" presName="LevelTwoTextNode" presStyleLbl="node3" presStyleIdx="1" presStyleCnt="9" custLinFactNeighborX="34360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6B40BBC8-8078-4CD2-86D3-64419ECA7D46}" type="pres">
      <dgm:prSet presAssocID="{65D15B83-20A4-47B4-94CE-4DD95462C3D5}" presName="level3hierChild" presStyleCnt="0"/>
      <dgm:spPr/>
      <dgm:t>
        <a:bodyPr/>
        <a:lstStyle/>
        <a:p>
          <a:endParaRPr lang="en-US" altLang="zh-TW"/>
        </a:p>
      </dgm:t>
    </dgm:pt>
    <dgm:pt modelId="{11D22D9F-F9ED-4AE7-9D42-4FB8B9DA6375}" type="pres">
      <dgm:prSet presAssocID="{661B1E1C-9F1B-450B-9049-95F5BB7F85AF}" presName="conn2-1" presStyleLbl="parChTrans1D3" presStyleIdx="2" presStyleCnt="9"/>
      <dgm:spPr/>
      <dgm:t>
        <a:bodyPr/>
        <a:lstStyle/>
        <a:p>
          <a:endParaRPr lang="en-US" altLang="zh-TW"/>
        </a:p>
      </dgm:t>
    </dgm:pt>
    <dgm:pt modelId="{ABADD7F8-6FAA-46FA-B437-49A4ABE7B111}" type="pres">
      <dgm:prSet presAssocID="{661B1E1C-9F1B-450B-9049-95F5BB7F85AF}" presName="connTx" presStyleLbl="parChTrans1D3" presStyleIdx="2" presStyleCnt="9"/>
      <dgm:spPr/>
      <dgm:t>
        <a:bodyPr/>
        <a:lstStyle/>
        <a:p>
          <a:endParaRPr lang="en-US" altLang="zh-TW"/>
        </a:p>
      </dgm:t>
    </dgm:pt>
    <dgm:pt modelId="{95D03EFF-2CEB-4214-A999-DC4B12DBBEE7}" type="pres">
      <dgm:prSet presAssocID="{9AC6EA98-73E7-42E8-93DC-79F9B16D74D7}" presName="root2" presStyleCnt="0"/>
      <dgm:spPr/>
      <dgm:t>
        <a:bodyPr/>
        <a:lstStyle/>
        <a:p>
          <a:endParaRPr lang="en-US" altLang="zh-TW"/>
        </a:p>
      </dgm:t>
    </dgm:pt>
    <dgm:pt modelId="{3DAFE2A9-EB6C-4CCB-8D88-89F7033C6511}" type="pres">
      <dgm:prSet presAssocID="{9AC6EA98-73E7-42E8-93DC-79F9B16D74D7}" presName="LevelTwoTextNode" presStyleLbl="node3" presStyleIdx="2" presStyleCnt="9" custLinFactNeighborX="34360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4E3B2297-5C98-46E0-84B6-3610AD7250C7}" type="pres">
      <dgm:prSet presAssocID="{9AC6EA98-73E7-42E8-93DC-79F9B16D74D7}" presName="level3hierChild" presStyleCnt="0"/>
      <dgm:spPr/>
      <dgm:t>
        <a:bodyPr/>
        <a:lstStyle/>
        <a:p>
          <a:endParaRPr lang="en-US" altLang="zh-TW"/>
        </a:p>
      </dgm:t>
    </dgm:pt>
    <dgm:pt modelId="{F9F11C12-C719-4C2D-8BF9-F8458E485405}" type="pres">
      <dgm:prSet presAssocID="{482797DC-9D2B-48BA-90BA-126792DA9DFF}" presName="conn2-1" presStyleLbl="parChTrans1D2" presStyleIdx="1" presStyleCnt="3"/>
      <dgm:spPr/>
      <dgm:t>
        <a:bodyPr/>
        <a:lstStyle/>
        <a:p>
          <a:endParaRPr lang="en-US" altLang="zh-TW"/>
        </a:p>
      </dgm:t>
    </dgm:pt>
    <dgm:pt modelId="{1E287F2C-5A43-4103-9D87-2DC9F2BB14CC}" type="pres">
      <dgm:prSet presAssocID="{482797DC-9D2B-48BA-90BA-126792DA9DFF}" presName="connTx" presStyleLbl="parChTrans1D2" presStyleIdx="1" presStyleCnt="3"/>
      <dgm:spPr/>
      <dgm:t>
        <a:bodyPr/>
        <a:lstStyle/>
        <a:p>
          <a:endParaRPr lang="en-US" altLang="zh-TW"/>
        </a:p>
      </dgm:t>
    </dgm:pt>
    <dgm:pt modelId="{13038D32-F02C-4EF6-9493-6A19B1147F6F}" type="pres">
      <dgm:prSet presAssocID="{895E7B9C-C53D-472D-A556-576805168C05}" presName="root2" presStyleCnt="0"/>
      <dgm:spPr/>
      <dgm:t>
        <a:bodyPr/>
        <a:lstStyle/>
        <a:p>
          <a:endParaRPr lang="en-US" altLang="zh-TW"/>
        </a:p>
      </dgm:t>
    </dgm:pt>
    <dgm:pt modelId="{BF4CA76A-2BB0-4022-A3F4-82ECC767061C}" type="pres">
      <dgm:prSet presAssocID="{895E7B9C-C53D-472D-A556-576805168C05}" presName="LevelTwoTextNode" presStyleLbl="node2" presStyleIdx="1" presStyleCnt="3" custScaleX="133672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BD726231-C138-4C37-B7AF-274ADD4E7A9B}" type="pres">
      <dgm:prSet presAssocID="{895E7B9C-C53D-472D-A556-576805168C05}" presName="level3hierChild" presStyleCnt="0"/>
      <dgm:spPr/>
      <dgm:t>
        <a:bodyPr/>
        <a:lstStyle/>
        <a:p>
          <a:endParaRPr lang="en-US" altLang="zh-TW"/>
        </a:p>
      </dgm:t>
    </dgm:pt>
    <dgm:pt modelId="{66B829B4-F512-4A62-944A-5FEC82EE992B}" type="pres">
      <dgm:prSet presAssocID="{B97E80FC-40BC-46D6-B84B-02D1EE8E7D8F}" presName="conn2-1" presStyleLbl="parChTrans1D3" presStyleIdx="3" presStyleCnt="9"/>
      <dgm:spPr/>
      <dgm:t>
        <a:bodyPr/>
        <a:lstStyle/>
        <a:p>
          <a:endParaRPr lang="en-US" altLang="zh-TW"/>
        </a:p>
      </dgm:t>
    </dgm:pt>
    <dgm:pt modelId="{5408CA9C-1F46-41C0-A644-0F0C475F72EF}" type="pres">
      <dgm:prSet presAssocID="{B97E80FC-40BC-46D6-B84B-02D1EE8E7D8F}" presName="connTx" presStyleLbl="parChTrans1D3" presStyleIdx="3" presStyleCnt="9"/>
      <dgm:spPr/>
      <dgm:t>
        <a:bodyPr/>
        <a:lstStyle/>
        <a:p>
          <a:endParaRPr lang="en-US" altLang="zh-TW"/>
        </a:p>
      </dgm:t>
    </dgm:pt>
    <dgm:pt modelId="{53095A49-08B4-4ED3-84AF-0B4D663C50FC}" type="pres">
      <dgm:prSet presAssocID="{9B960528-D7F8-47FC-8261-43E8D30C1657}" presName="root2" presStyleCnt="0"/>
      <dgm:spPr/>
      <dgm:t>
        <a:bodyPr/>
        <a:lstStyle/>
        <a:p>
          <a:endParaRPr lang="en-US" altLang="zh-TW"/>
        </a:p>
      </dgm:t>
    </dgm:pt>
    <dgm:pt modelId="{FDA990FB-5083-4B8E-8AD5-65EE0C1CE457}" type="pres">
      <dgm:prSet presAssocID="{9B960528-D7F8-47FC-8261-43E8D30C1657}" presName="LevelTwoTextNode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73E8FB16-1123-41E8-A9BF-28C123ACC012}" type="pres">
      <dgm:prSet presAssocID="{9B960528-D7F8-47FC-8261-43E8D30C1657}" presName="level3hierChild" presStyleCnt="0"/>
      <dgm:spPr/>
      <dgm:t>
        <a:bodyPr/>
        <a:lstStyle/>
        <a:p>
          <a:endParaRPr lang="en-US" altLang="zh-TW"/>
        </a:p>
      </dgm:t>
    </dgm:pt>
    <dgm:pt modelId="{E667A70D-290A-4449-928D-5EB30723811F}" type="pres">
      <dgm:prSet presAssocID="{A30DDE08-482B-4822-9642-33E82F445B33}" presName="conn2-1" presStyleLbl="parChTrans1D3" presStyleIdx="4" presStyleCnt="9"/>
      <dgm:spPr/>
      <dgm:t>
        <a:bodyPr/>
        <a:lstStyle/>
        <a:p>
          <a:endParaRPr lang="en-US" altLang="zh-TW"/>
        </a:p>
      </dgm:t>
    </dgm:pt>
    <dgm:pt modelId="{150BAFC5-CD8B-4B3C-AF19-E0E47FE4CF0C}" type="pres">
      <dgm:prSet presAssocID="{A30DDE08-482B-4822-9642-33E82F445B33}" presName="connTx" presStyleLbl="parChTrans1D3" presStyleIdx="4" presStyleCnt="9"/>
      <dgm:spPr/>
      <dgm:t>
        <a:bodyPr/>
        <a:lstStyle/>
        <a:p>
          <a:endParaRPr lang="en-US" altLang="zh-TW"/>
        </a:p>
      </dgm:t>
    </dgm:pt>
    <dgm:pt modelId="{F7165477-0E54-43E3-B6C0-243A55CA3D96}" type="pres">
      <dgm:prSet presAssocID="{A15CAE0B-A2D8-49D4-ABDB-7294ABC6040E}" presName="root2" presStyleCnt="0"/>
      <dgm:spPr/>
      <dgm:t>
        <a:bodyPr/>
        <a:lstStyle/>
        <a:p>
          <a:endParaRPr lang="en-US" altLang="zh-TW"/>
        </a:p>
      </dgm:t>
    </dgm:pt>
    <dgm:pt modelId="{1F5DDA4D-49F6-4722-8E9A-66D2356CA6FC}" type="pres">
      <dgm:prSet presAssocID="{A15CAE0B-A2D8-49D4-ABDB-7294ABC6040E}" presName="LevelTwoTextNode" presStyleLbl="node3" presStyleIdx="4" presStyleCnt="9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72BC093F-824C-4962-8688-12252F4C2312}" type="pres">
      <dgm:prSet presAssocID="{A15CAE0B-A2D8-49D4-ABDB-7294ABC6040E}" presName="level3hierChild" presStyleCnt="0"/>
      <dgm:spPr/>
      <dgm:t>
        <a:bodyPr/>
        <a:lstStyle/>
        <a:p>
          <a:endParaRPr lang="en-US" altLang="zh-TW"/>
        </a:p>
      </dgm:t>
    </dgm:pt>
    <dgm:pt modelId="{8EC5A651-85CF-458C-84EE-9A897644E6E8}" type="pres">
      <dgm:prSet presAssocID="{47F7B48C-E6E9-4F9D-BD1E-2EAD1939BD33}" presName="conn2-1" presStyleLbl="parChTrans1D3" presStyleIdx="5" presStyleCnt="9"/>
      <dgm:spPr/>
      <dgm:t>
        <a:bodyPr/>
        <a:lstStyle/>
        <a:p>
          <a:endParaRPr lang="en-US" altLang="zh-TW"/>
        </a:p>
      </dgm:t>
    </dgm:pt>
    <dgm:pt modelId="{AE8D6A8E-DC71-4E38-B58A-FE0F9547B95B}" type="pres">
      <dgm:prSet presAssocID="{47F7B48C-E6E9-4F9D-BD1E-2EAD1939BD33}" presName="connTx" presStyleLbl="parChTrans1D3" presStyleIdx="5" presStyleCnt="9"/>
      <dgm:spPr/>
      <dgm:t>
        <a:bodyPr/>
        <a:lstStyle/>
        <a:p>
          <a:endParaRPr lang="en-US" altLang="zh-TW"/>
        </a:p>
      </dgm:t>
    </dgm:pt>
    <dgm:pt modelId="{D847D08F-9C8B-49B2-82C2-B52C20167DD6}" type="pres">
      <dgm:prSet presAssocID="{D32E99E4-D0B7-4E6E-93D9-C796E748DF97}" presName="root2" presStyleCnt="0"/>
      <dgm:spPr/>
      <dgm:t>
        <a:bodyPr/>
        <a:lstStyle/>
        <a:p>
          <a:endParaRPr lang="en-US" altLang="zh-TW"/>
        </a:p>
      </dgm:t>
    </dgm:pt>
    <dgm:pt modelId="{E307FB97-77A1-4DAD-A1EC-C837D069A639}" type="pres">
      <dgm:prSet presAssocID="{D32E99E4-D0B7-4E6E-93D9-C796E748DF97}" presName="LevelTwoTextNode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78889D69-E6FA-4D09-9E4B-A26FDA27DB78}" type="pres">
      <dgm:prSet presAssocID="{D32E99E4-D0B7-4E6E-93D9-C796E748DF97}" presName="level3hierChild" presStyleCnt="0"/>
      <dgm:spPr/>
      <dgm:t>
        <a:bodyPr/>
        <a:lstStyle/>
        <a:p>
          <a:endParaRPr lang="en-US" altLang="zh-TW"/>
        </a:p>
      </dgm:t>
    </dgm:pt>
    <dgm:pt modelId="{22F88A6D-8A00-4C51-A2FB-51901457ED15}" type="pres">
      <dgm:prSet presAssocID="{0C1B91BA-D04F-4C8D-94F1-CE3BEBC2C2B3}" presName="conn2-1" presStyleLbl="parChTrans1D2" presStyleIdx="2" presStyleCnt="3"/>
      <dgm:spPr/>
      <dgm:t>
        <a:bodyPr/>
        <a:lstStyle/>
        <a:p>
          <a:endParaRPr lang="en-US" altLang="zh-TW"/>
        </a:p>
      </dgm:t>
    </dgm:pt>
    <dgm:pt modelId="{DAF605A5-E4BB-46DF-833B-6F9157256545}" type="pres">
      <dgm:prSet presAssocID="{0C1B91BA-D04F-4C8D-94F1-CE3BEBC2C2B3}" presName="connTx" presStyleLbl="parChTrans1D2" presStyleIdx="2" presStyleCnt="3"/>
      <dgm:spPr/>
      <dgm:t>
        <a:bodyPr/>
        <a:lstStyle/>
        <a:p>
          <a:endParaRPr lang="en-US" altLang="zh-TW"/>
        </a:p>
      </dgm:t>
    </dgm:pt>
    <dgm:pt modelId="{E3A20C07-53FE-4DCC-8EB1-1172912A0967}" type="pres">
      <dgm:prSet presAssocID="{A2142A98-6E72-4479-BA54-E73BFF75F7CA}" presName="root2" presStyleCnt="0"/>
      <dgm:spPr/>
      <dgm:t>
        <a:bodyPr/>
        <a:lstStyle/>
        <a:p>
          <a:endParaRPr lang="en-US" altLang="zh-TW"/>
        </a:p>
      </dgm:t>
    </dgm:pt>
    <dgm:pt modelId="{22599B8F-B8C9-4C12-B0DC-8A5B7683F6D0}" type="pres">
      <dgm:prSet presAssocID="{A2142A98-6E72-4479-BA54-E73BFF75F7CA}" presName="LevelTwoTextNode" presStyleLbl="node2" presStyleIdx="2" presStyleCnt="3" custScaleX="133672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647D848F-052E-4C17-A74C-CB553E48A453}" type="pres">
      <dgm:prSet presAssocID="{A2142A98-6E72-4479-BA54-E73BFF75F7CA}" presName="level3hierChild" presStyleCnt="0"/>
      <dgm:spPr/>
      <dgm:t>
        <a:bodyPr/>
        <a:lstStyle/>
        <a:p>
          <a:endParaRPr lang="en-US" altLang="zh-TW"/>
        </a:p>
      </dgm:t>
    </dgm:pt>
    <dgm:pt modelId="{B166C773-4A3C-4A7F-BC9C-D39ADFD95739}" type="pres">
      <dgm:prSet presAssocID="{C423598D-C18A-4992-AF07-BE28435BE22D}" presName="conn2-1" presStyleLbl="parChTrans1D3" presStyleIdx="6" presStyleCnt="9"/>
      <dgm:spPr/>
      <dgm:t>
        <a:bodyPr/>
        <a:lstStyle/>
        <a:p>
          <a:endParaRPr lang="en-US" altLang="zh-TW"/>
        </a:p>
      </dgm:t>
    </dgm:pt>
    <dgm:pt modelId="{D7E83651-2ECE-40FE-97A3-B2644D750F2B}" type="pres">
      <dgm:prSet presAssocID="{C423598D-C18A-4992-AF07-BE28435BE22D}" presName="connTx" presStyleLbl="parChTrans1D3" presStyleIdx="6" presStyleCnt="9"/>
      <dgm:spPr/>
      <dgm:t>
        <a:bodyPr/>
        <a:lstStyle/>
        <a:p>
          <a:endParaRPr lang="en-US" altLang="zh-TW"/>
        </a:p>
      </dgm:t>
    </dgm:pt>
    <dgm:pt modelId="{2394DCDB-1154-4316-9D65-62DFA432D5B6}" type="pres">
      <dgm:prSet presAssocID="{DD719E28-D508-4033-AB22-E36A90A47286}" presName="root2" presStyleCnt="0"/>
      <dgm:spPr/>
      <dgm:t>
        <a:bodyPr/>
        <a:lstStyle/>
        <a:p>
          <a:endParaRPr lang="en-US" altLang="zh-TW"/>
        </a:p>
      </dgm:t>
    </dgm:pt>
    <dgm:pt modelId="{B2373209-E2FB-4502-8415-C81BCD3A56E3}" type="pres">
      <dgm:prSet presAssocID="{DD719E28-D508-4033-AB22-E36A90A47286}" presName="LevelTwoTextNode" presStyleLbl="node3" presStyleIdx="6" presStyleCnt="9" custLinFactNeighborX="34360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D4817C53-03D3-46EE-9F49-700B3E1FB614}" type="pres">
      <dgm:prSet presAssocID="{DD719E28-D508-4033-AB22-E36A90A47286}" presName="level3hierChild" presStyleCnt="0"/>
      <dgm:spPr/>
      <dgm:t>
        <a:bodyPr/>
        <a:lstStyle/>
        <a:p>
          <a:endParaRPr lang="en-US" altLang="zh-TW"/>
        </a:p>
      </dgm:t>
    </dgm:pt>
    <dgm:pt modelId="{3A9CA5D7-9D8F-4925-B7B1-95C3A228A257}" type="pres">
      <dgm:prSet presAssocID="{9A156807-126A-4F3A-9044-0FAC8E0C382C}" presName="conn2-1" presStyleLbl="parChTrans1D3" presStyleIdx="7" presStyleCnt="9"/>
      <dgm:spPr/>
      <dgm:t>
        <a:bodyPr/>
        <a:lstStyle/>
        <a:p>
          <a:endParaRPr lang="en-US" altLang="zh-TW"/>
        </a:p>
      </dgm:t>
    </dgm:pt>
    <dgm:pt modelId="{FCD21681-B67A-4E16-92DA-D8ED930B2478}" type="pres">
      <dgm:prSet presAssocID="{9A156807-126A-4F3A-9044-0FAC8E0C382C}" presName="connTx" presStyleLbl="parChTrans1D3" presStyleIdx="7" presStyleCnt="9"/>
      <dgm:spPr/>
      <dgm:t>
        <a:bodyPr/>
        <a:lstStyle/>
        <a:p>
          <a:endParaRPr lang="en-US" altLang="zh-TW"/>
        </a:p>
      </dgm:t>
    </dgm:pt>
    <dgm:pt modelId="{0171C214-6D3D-4CD5-BB57-D46573DD5926}" type="pres">
      <dgm:prSet presAssocID="{79621D6E-EFA8-4C6C-B02D-FF07F1EE2517}" presName="root2" presStyleCnt="0"/>
      <dgm:spPr/>
      <dgm:t>
        <a:bodyPr/>
        <a:lstStyle/>
        <a:p>
          <a:endParaRPr lang="en-US" altLang="zh-TW"/>
        </a:p>
      </dgm:t>
    </dgm:pt>
    <dgm:pt modelId="{17E354FB-EAAC-4213-976C-6573E1E57520}" type="pres">
      <dgm:prSet presAssocID="{79621D6E-EFA8-4C6C-B02D-FF07F1EE2517}" presName="LevelTwoTextNode" presStyleLbl="node3" presStyleIdx="7" presStyleCnt="9" custLinFactNeighborX="34360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712D93FE-731E-4D20-8849-FF0FAEBE996E}" type="pres">
      <dgm:prSet presAssocID="{79621D6E-EFA8-4C6C-B02D-FF07F1EE2517}" presName="level3hierChild" presStyleCnt="0"/>
      <dgm:spPr/>
      <dgm:t>
        <a:bodyPr/>
        <a:lstStyle/>
        <a:p>
          <a:endParaRPr lang="en-US" altLang="zh-TW"/>
        </a:p>
      </dgm:t>
    </dgm:pt>
    <dgm:pt modelId="{3FED74D0-6AD2-4896-A4DB-5D50E6AE5944}" type="pres">
      <dgm:prSet presAssocID="{E69BF00A-DDFB-4647-B1E4-FFB0B25126AC}" presName="conn2-1" presStyleLbl="parChTrans1D3" presStyleIdx="8" presStyleCnt="9"/>
      <dgm:spPr/>
      <dgm:t>
        <a:bodyPr/>
        <a:lstStyle/>
        <a:p>
          <a:endParaRPr lang="en-US" altLang="zh-TW"/>
        </a:p>
      </dgm:t>
    </dgm:pt>
    <dgm:pt modelId="{4D312F11-E73F-4674-9582-3F32365CDCD8}" type="pres">
      <dgm:prSet presAssocID="{E69BF00A-DDFB-4647-B1E4-FFB0B25126AC}" presName="connTx" presStyleLbl="parChTrans1D3" presStyleIdx="8" presStyleCnt="9"/>
      <dgm:spPr/>
      <dgm:t>
        <a:bodyPr/>
        <a:lstStyle/>
        <a:p>
          <a:endParaRPr lang="en-US" altLang="zh-TW"/>
        </a:p>
      </dgm:t>
    </dgm:pt>
    <dgm:pt modelId="{A8138CA0-4ABC-4FE6-A554-2944C521F874}" type="pres">
      <dgm:prSet presAssocID="{4326EF3A-5B7C-4704-B7FB-707123CC0F88}" presName="root2" presStyleCnt="0"/>
      <dgm:spPr/>
      <dgm:t>
        <a:bodyPr/>
        <a:lstStyle/>
        <a:p>
          <a:endParaRPr lang="en-US" altLang="zh-TW"/>
        </a:p>
      </dgm:t>
    </dgm:pt>
    <dgm:pt modelId="{709699DD-0CC8-4237-A774-734CD5F15F54}" type="pres">
      <dgm:prSet presAssocID="{4326EF3A-5B7C-4704-B7FB-707123CC0F88}" presName="LevelTwoTextNode" presStyleLbl="node3" presStyleIdx="8" presStyleCnt="9" custLinFactNeighborX="34360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2F38233B-EA30-45C9-9F85-08AC2229479A}" type="pres">
      <dgm:prSet presAssocID="{4326EF3A-5B7C-4704-B7FB-707123CC0F88}" presName="level3hierChild" presStyleCnt="0"/>
      <dgm:spPr/>
      <dgm:t>
        <a:bodyPr/>
        <a:lstStyle/>
        <a:p>
          <a:endParaRPr lang="en-US" altLang="zh-TW"/>
        </a:p>
      </dgm:t>
    </dgm:pt>
  </dgm:ptLst>
  <dgm:cxnLst>
    <dgm:cxn modelId="{C3E64029-D3EF-4033-9C6E-5721F78F05C9}" type="presOf" srcId="{9AE2F9DB-517B-4B36-AFB1-E4C00CE27C56}" destId="{B04FA4B0-CA64-4CE3-A7BB-744144A26929}" srcOrd="0" destOrd="0" presId="urn:microsoft.com/office/officeart/2005/8/layout/hierarchy2"/>
    <dgm:cxn modelId="{3672CBBD-4110-46F1-B38F-B2AB99508B07}" srcId="{895E7B9C-C53D-472D-A556-576805168C05}" destId="{A15CAE0B-A2D8-49D4-ABDB-7294ABC6040E}" srcOrd="1" destOrd="0" parTransId="{A30DDE08-482B-4822-9642-33E82F445B33}" sibTransId="{AD11615A-8280-4EB4-B30C-D0BC72D3493F}"/>
    <dgm:cxn modelId="{9FEA29C4-1F3D-4E41-86AC-827908E4FE1C}" type="presOf" srcId="{E60BB2F7-9859-450D-AD60-6E6E98A550E1}" destId="{8D206799-FF3E-49C4-928B-DD934C1E37B6}" srcOrd="1" destOrd="0" presId="urn:microsoft.com/office/officeart/2005/8/layout/hierarchy2"/>
    <dgm:cxn modelId="{A6C7CFF1-E2BA-4B4F-ABE4-B4FA5A0ED0DC}" type="presOf" srcId="{A30DDE08-482B-4822-9642-33E82F445B33}" destId="{150BAFC5-CD8B-4B3C-AF19-E0E47FE4CF0C}" srcOrd="1" destOrd="0" presId="urn:microsoft.com/office/officeart/2005/8/layout/hierarchy2"/>
    <dgm:cxn modelId="{53EBD2E4-6F38-4D86-884E-B45C6F7E7B94}" type="presOf" srcId="{C423598D-C18A-4992-AF07-BE28435BE22D}" destId="{B166C773-4A3C-4A7F-BC9C-D39ADFD95739}" srcOrd="0" destOrd="0" presId="urn:microsoft.com/office/officeart/2005/8/layout/hierarchy2"/>
    <dgm:cxn modelId="{CE905A14-D02F-4EC4-A0C9-1DE633664E98}" srcId="{39A6E723-F065-4888-9F8A-E1D51EA7CCF1}" destId="{A2142A98-6E72-4479-BA54-E73BFF75F7CA}" srcOrd="2" destOrd="0" parTransId="{0C1B91BA-D04F-4C8D-94F1-CE3BEBC2C2B3}" sibTransId="{71461AD3-6DBA-438B-9BBF-7C3905BAE7EB}"/>
    <dgm:cxn modelId="{6CC7002E-B055-44E0-9626-8D4CB1AAE909}" type="presOf" srcId="{39A6E723-F065-4888-9F8A-E1D51EA7CCF1}" destId="{EA8EE921-20A8-4853-8D1B-80BAA8D44305}" srcOrd="0" destOrd="0" presId="urn:microsoft.com/office/officeart/2005/8/layout/hierarchy2"/>
    <dgm:cxn modelId="{762A793B-8120-46E0-B0A4-C56A76BC291B}" type="presOf" srcId="{65D15B83-20A4-47B4-94CE-4DD95462C3D5}" destId="{C172E3AC-9823-414A-AF10-5D4FCD7F32B5}" srcOrd="0" destOrd="0" presId="urn:microsoft.com/office/officeart/2005/8/layout/hierarchy2"/>
    <dgm:cxn modelId="{96F574FE-4F21-4301-B827-ACF844932414}" srcId="{895E7B9C-C53D-472D-A556-576805168C05}" destId="{9B960528-D7F8-47FC-8261-43E8D30C1657}" srcOrd="0" destOrd="0" parTransId="{B97E80FC-40BC-46D6-B84B-02D1EE8E7D8F}" sibTransId="{981027E6-A43F-45CA-8AA9-46346E51522D}"/>
    <dgm:cxn modelId="{13726212-4AA0-4D03-A232-CA0561233F9D}" type="presOf" srcId="{482797DC-9D2B-48BA-90BA-126792DA9DFF}" destId="{1E287F2C-5A43-4103-9D87-2DC9F2BB14CC}" srcOrd="1" destOrd="0" presId="urn:microsoft.com/office/officeart/2005/8/layout/hierarchy2"/>
    <dgm:cxn modelId="{E89AEA7B-78A2-4D3B-8367-7B518E10F743}" type="presOf" srcId="{0C1B91BA-D04F-4C8D-94F1-CE3BEBC2C2B3}" destId="{DAF605A5-E4BB-46DF-833B-6F9157256545}" srcOrd="1" destOrd="0" presId="urn:microsoft.com/office/officeart/2005/8/layout/hierarchy2"/>
    <dgm:cxn modelId="{F949A3F8-2963-41DC-87F5-3FCD5E605BDB}" type="presOf" srcId="{EAB977EB-CCEB-4F10-B2F6-2A1E02F69A1F}" destId="{61C77D22-37F0-49DC-9D7D-80260B609FD2}" srcOrd="0" destOrd="0" presId="urn:microsoft.com/office/officeart/2005/8/layout/hierarchy2"/>
    <dgm:cxn modelId="{F967F19E-405E-453A-BD92-6FBBDA8DF4C1}" srcId="{2398523D-A024-495B-B37E-C4C8C9A78323}" destId="{39A6E723-F065-4888-9F8A-E1D51EA7CCF1}" srcOrd="0" destOrd="0" parTransId="{3BEF506D-CB9C-4A54-84C3-820D1D627AE8}" sibTransId="{35D1F1EE-77F4-4227-8805-416D4D6859EF}"/>
    <dgm:cxn modelId="{9CB2FC72-FDA9-450E-A55E-A4328D26872D}" type="presOf" srcId="{9B960528-D7F8-47FC-8261-43E8D30C1657}" destId="{FDA990FB-5083-4B8E-8AD5-65EE0C1CE457}" srcOrd="0" destOrd="0" presId="urn:microsoft.com/office/officeart/2005/8/layout/hierarchy2"/>
    <dgm:cxn modelId="{4E6F0036-960F-4904-ACE7-0E84601E32E2}" srcId="{9AE2F9DB-517B-4B36-AFB1-E4C00CE27C56}" destId="{65D15B83-20A4-47B4-94CE-4DD95462C3D5}" srcOrd="1" destOrd="0" parTransId="{EAB977EB-CCEB-4F10-B2F6-2A1E02F69A1F}" sibTransId="{4FA144F0-3783-4965-98C0-9EEE70047C93}"/>
    <dgm:cxn modelId="{4D862C81-D3D8-46CF-A958-9B896D1BAB3C}" type="presOf" srcId="{0C1B91BA-D04F-4C8D-94F1-CE3BEBC2C2B3}" destId="{22F88A6D-8A00-4C51-A2FB-51901457ED15}" srcOrd="0" destOrd="0" presId="urn:microsoft.com/office/officeart/2005/8/layout/hierarchy2"/>
    <dgm:cxn modelId="{08F684AD-E455-4FAF-8F96-1511D8526BF5}" type="presOf" srcId="{661B1E1C-9F1B-450B-9049-95F5BB7F85AF}" destId="{11D22D9F-F9ED-4AE7-9D42-4FB8B9DA6375}" srcOrd="0" destOrd="0" presId="urn:microsoft.com/office/officeart/2005/8/layout/hierarchy2"/>
    <dgm:cxn modelId="{4C7A615D-B08D-4341-8E46-36D738B95414}" type="presOf" srcId="{E69BF00A-DDFB-4647-B1E4-FFB0B25126AC}" destId="{3FED74D0-6AD2-4896-A4DB-5D50E6AE5944}" srcOrd="0" destOrd="0" presId="urn:microsoft.com/office/officeart/2005/8/layout/hierarchy2"/>
    <dgm:cxn modelId="{7058CC5C-E800-4B9F-BCC6-2FEE404F0244}" type="presOf" srcId="{E69BF00A-DDFB-4647-B1E4-FFB0B25126AC}" destId="{4D312F11-E73F-4674-9582-3F32365CDCD8}" srcOrd="1" destOrd="0" presId="urn:microsoft.com/office/officeart/2005/8/layout/hierarchy2"/>
    <dgm:cxn modelId="{6962A243-08DD-4ACA-843B-227AE6846487}" type="presOf" srcId="{C423598D-C18A-4992-AF07-BE28435BE22D}" destId="{D7E83651-2ECE-40FE-97A3-B2644D750F2B}" srcOrd="1" destOrd="0" presId="urn:microsoft.com/office/officeart/2005/8/layout/hierarchy2"/>
    <dgm:cxn modelId="{BC8ED6C0-2859-44AE-8BEC-0EB67AD31C23}" srcId="{9AE2F9DB-517B-4B36-AFB1-E4C00CE27C56}" destId="{9AC6EA98-73E7-42E8-93DC-79F9B16D74D7}" srcOrd="2" destOrd="0" parTransId="{661B1E1C-9F1B-450B-9049-95F5BB7F85AF}" sibTransId="{E183B5A6-AAA0-4EAB-BD31-2D0019D39038}"/>
    <dgm:cxn modelId="{2786A8F3-0620-42B6-BC42-9666CFBD714A}" type="presOf" srcId="{A2142A98-6E72-4479-BA54-E73BFF75F7CA}" destId="{22599B8F-B8C9-4C12-B0DC-8A5B7683F6D0}" srcOrd="0" destOrd="0" presId="urn:microsoft.com/office/officeart/2005/8/layout/hierarchy2"/>
    <dgm:cxn modelId="{6BC76578-9F97-446C-BC7F-55111B873759}" srcId="{9AE2F9DB-517B-4B36-AFB1-E4C00CE27C56}" destId="{02211BB6-10E3-4BC1-AF40-0D7220E270B3}" srcOrd="0" destOrd="0" parTransId="{99A81E97-84E7-4CD3-9661-16D27CD9287F}" sibTransId="{1B26E163-68C0-4202-8C95-74A7BB9F8B75}"/>
    <dgm:cxn modelId="{BC5584A7-04AA-4100-8FC1-86BFB19C1026}" srcId="{A2142A98-6E72-4479-BA54-E73BFF75F7CA}" destId="{4326EF3A-5B7C-4704-B7FB-707123CC0F88}" srcOrd="2" destOrd="0" parTransId="{E69BF00A-DDFB-4647-B1E4-FFB0B25126AC}" sibTransId="{227A4E3B-DC0B-42AC-8686-004DF18AE9E7}"/>
    <dgm:cxn modelId="{1BEFBD37-FDE1-4DAE-9C6A-CF85F6D2A563}" type="presOf" srcId="{B97E80FC-40BC-46D6-B84B-02D1EE8E7D8F}" destId="{66B829B4-F512-4A62-944A-5FEC82EE992B}" srcOrd="0" destOrd="0" presId="urn:microsoft.com/office/officeart/2005/8/layout/hierarchy2"/>
    <dgm:cxn modelId="{8731925B-9C9A-42C3-BFCF-E61D29E6E479}" type="presOf" srcId="{99A81E97-84E7-4CD3-9661-16D27CD9287F}" destId="{B8B4E433-9860-4872-A6FB-CE95B824AF31}" srcOrd="1" destOrd="0" presId="urn:microsoft.com/office/officeart/2005/8/layout/hierarchy2"/>
    <dgm:cxn modelId="{31B8A8AB-6A43-428E-9EC6-41C7092B255F}" type="presOf" srcId="{B97E80FC-40BC-46D6-B84B-02D1EE8E7D8F}" destId="{5408CA9C-1F46-41C0-A644-0F0C475F72EF}" srcOrd="1" destOrd="0" presId="urn:microsoft.com/office/officeart/2005/8/layout/hierarchy2"/>
    <dgm:cxn modelId="{BE3CB4CC-2A59-4397-A986-C3D4E867110D}" type="presOf" srcId="{A15CAE0B-A2D8-49D4-ABDB-7294ABC6040E}" destId="{1F5DDA4D-49F6-4722-8E9A-66D2356CA6FC}" srcOrd="0" destOrd="0" presId="urn:microsoft.com/office/officeart/2005/8/layout/hierarchy2"/>
    <dgm:cxn modelId="{E1200D1C-00AC-4171-BB54-18FFF37AA60A}" srcId="{895E7B9C-C53D-472D-A556-576805168C05}" destId="{D32E99E4-D0B7-4E6E-93D9-C796E748DF97}" srcOrd="2" destOrd="0" parTransId="{47F7B48C-E6E9-4F9D-BD1E-2EAD1939BD33}" sibTransId="{CF2F5047-7A1D-4C2B-BE16-2ACD7F4DC822}"/>
    <dgm:cxn modelId="{64349D63-FD78-425F-9185-25F7E4B6B71A}" type="presOf" srcId="{47F7B48C-E6E9-4F9D-BD1E-2EAD1939BD33}" destId="{AE8D6A8E-DC71-4E38-B58A-FE0F9547B95B}" srcOrd="1" destOrd="0" presId="urn:microsoft.com/office/officeart/2005/8/layout/hierarchy2"/>
    <dgm:cxn modelId="{E587308F-5B9F-461E-8A87-F18FEE97923A}" type="presOf" srcId="{9A156807-126A-4F3A-9044-0FAC8E0C382C}" destId="{3A9CA5D7-9D8F-4925-B7B1-95C3A228A257}" srcOrd="0" destOrd="0" presId="urn:microsoft.com/office/officeart/2005/8/layout/hierarchy2"/>
    <dgm:cxn modelId="{D42F1FF0-56E7-4ABA-9CFD-B0E2B82009EC}" type="presOf" srcId="{895E7B9C-C53D-472D-A556-576805168C05}" destId="{BF4CA76A-2BB0-4022-A3F4-82ECC767061C}" srcOrd="0" destOrd="0" presId="urn:microsoft.com/office/officeart/2005/8/layout/hierarchy2"/>
    <dgm:cxn modelId="{AD190521-8442-4094-A60D-961E0AAA9F82}" type="presOf" srcId="{E60BB2F7-9859-450D-AD60-6E6E98A550E1}" destId="{982EAFF9-97A6-46D3-A514-81826649D7FB}" srcOrd="0" destOrd="0" presId="urn:microsoft.com/office/officeart/2005/8/layout/hierarchy2"/>
    <dgm:cxn modelId="{CFC0F290-53CA-4111-948A-67495E966A9B}" type="presOf" srcId="{02211BB6-10E3-4BC1-AF40-0D7220E270B3}" destId="{FE198B6D-1CFA-49B3-81BC-38C3FC970F8D}" srcOrd="0" destOrd="0" presId="urn:microsoft.com/office/officeart/2005/8/layout/hierarchy2"/>
    <dgm:cxn modelId="{8D2E05E1-8A2A-4A76-9F98-205015C3D740}" type="presOf" srcId="{661B1E1C-9F1B-450B-9049-95F5BB7F85AF}" destId="{ABADD7F8-6FAA-46FA-B437-49A4ABE7B111}" srcOrd="1" destOrd="0" presId="urn:microsoft.com/office/officeart/2005/8/layout/hierarchy2"/>
    <dgm:cxn modelId="{0DC68094-6573-4289-98D9-5D467D88A51D}" type="presOf" srcId="{79621D6E-EFA8-4C6C-B02D-FF07F1EE2517}" destId="{17E354FB-EAAC-4213-976C-6573E1E57520}" srcOrd="0" destOrd="0" presId="urn:microsoft.com/office/officeart/2005/8/layout/hierarchy2"/>
    <dgm:cxn modelId="{6C639396-DCF1-4693-8DB3-66520FBE2671}" type="presOf" srcId="{D32E99E4-D0B7-4E6E-93D9-C796E748DF97}" destId="{E307FB97-77A1-4DAD-A1EC-C837D069A639}" srcOrd="0" destOrd="0" presId="urn:microsoft.com/office/officeart/2005/8/layout/hierarchy2"/>
    <dgm:cxn modelId="{6F4AB54E-177E-47D4-8296-6E95A15968D0}" srcId="{A2142A98-6E72-4479-BA54-E73BFF75F7CA}" destId="{79621D6E-EFA8-4C6C-B02D-FF07F1EE2517}" srcOrd="1" destOrd="0" parTransId="{9A156807-126A-4F3A-9044-0FAC8E0C382C}" sibTransId="{CBD17AFC-3B3E-47C8-8933-BAF4661DBFC7}"/>
    <dgm:cxn modelId="{5227DFA7-5039-4180-89D6-503FA3D5660A}" type="presOf" srcId="{9A156807-126A-4F3A-9044-0FAC8E0C382C}" destId="{FCD21681-B67A-4E16-92DA-D8ED930B2478}" srcOrd="1" destOrd="0" presId="urn:microsoft.com/office/officeart/2005/8/layout/hierarchy2"/>
    <dgm:cxn modelId="{B71F1197-FE67-4B5A-B027-F3C277CD6A9C}" type="presOf" srcId="{EAB977EB-CCEB-4F10-B2F6-2A1E02F69A1F}" destId="{2C13C7B4-63FA-4618-9BDD-0016B920D6CB}" srcOrd="1" destOrd="0" presId="urn:microsoft.com/office/officeart/2005/8/layout/hierarchy2"/>
    <dgm:cxn modelId="{1B7F6493-9FE3-44BC-AFDD-3C5653A131AF}" srcId="{39A6E723-F065-4888-9F8A-E1D51EA7CCF1}" destId="{9AE2F9DB-517B-4B36-AFB1-E4C00CE27C56}" srcOrd="0" destOrd="0" parTransId="{E60BB2F7-9859-450D-AD60-6E6E98A550E1}" sibTransId="{5EF0D51A-EA11-4CA9-B08F-D6545863B43A}"/>
    <dgm:cxn modelId="{4FFF6CD5-E1E7-4E39-95BB-703E095A6A6B}" type="presOf" srcId="{482797DC-9D2B-48BA-90BA-126792DA9DFF}" destId="{F9F11C12-C719-4C2D-8BF9-F8458E485405}" srcOrd="0" destOrd="0" presId="urn:microsoft.com/office/officeart/2005/8/layout/hierarchy2"/>
    <dgm:cxn modelId="{9AFE1BDA-2B60-4BE9-BBBE-9989E03F01D5}" type="presOf" srcId="{9AC6EA98-73E7-42E8-93DC-79F9B16D74D7}" destId="{3DAFE2A9-EB6C-4CCB-8D88-89F7033C6511}" srcOrd="0" destOrd="0" presId="urn:microsoft.com/office/officeart/2005/8/layout/hierarchy2"/>
    <dgm:cxn modelId="{DFDD7E0F-757E-47FF-A4F9-78E38B3D2EEB}" type="presOf" srcId="{4326EF3A-5B7C-4704-B7FB-707123CC0F88}" destId="{709699DD-0CC8-4237-A774-734CD5F15F54}" srcOrd="0" destOrd="0" presId="urn:microsoft.com/office/officeart/2005/8/layout/hierarchy2"/>
    <dgm:cxn modelId="{B790C4AC-2FAD-46CD-9634-13F5E6B8CC22}" srcId="{39A6E723-F065-4888-9F8A-E1D51EA7CCF1}" destId="{895E7B9C-C53D-472D-A556-576805168C05}" srcOrd="1" destOrd="0" parTransId="{482797DC-9D2B-48BA-90BA-126792DA9DFF}" sibTransId="{2DF1F5A3-6DFB-46F0-8E9C-0C127A824917}"/>
    <dgm:cxn modelId="{7761897C-D596-4FA0-B5B0-571EA215C841}" type="presOf" srcId="{47F7B48C-E6E9-4F9D-BD1E-2EAD1939BD33}" destId="{8EC5A651-85CF-458C-84EE-9A897644E6E8}" srcOrd="0" destOrd="0" presId="urn:microsoft.com/office/officeart/2005/8/layout/hierarchy2"/>
    <dgm:cxn modelId="{2FD775C6-F283-4FC0-8B06-0EBA1D793C93}" type="presOf" srcId="{A30DDE08-482B-4822-9642-33E82F445B33}" destId="{E667A70D-290A-4449-928D-5EB30723811F}" srcOrd="0" destOrd="0" presId="urn:microsoft.com/office/officeart/2005/8/layout/hierarchy2"/>
    <dgm:cxn modelId="{BDD031B7-25F4-4BFC-8E81-A1BD82870247}" type="presOf" srcId="{2398523D-A024-495B-B37E-C4C8C9A78323}" destId="{B36EEB0B-A213-46F6-A4F6-55BDD4F61F96}" srcOrd="0" destOrd="0" presId="urn:microsoft.com/office/officeart/2005/8/layout/hierarchy2"/>
    <dgm:cxn modelId="{3F918D31-8B6E-48E8-913E-575025C7D086}" type="presOf" srcId="{DD719E28-D508-4033-AB22-E36A90A47286}" destId="{B2373209-E2FB-4502-8415-C81BCD3A56E3}" srcOrd="0" destOrd="0" presId="urn:microsoft.com/office/officeart/2005/8/layout/hierarchy2"/>
    <dgm:cxn modelId="{E0534E09-2415-4E3D-8F0A-24AE9A7AE18D}" type="presOf" srcId="{99A81E97-84E7-4CD3-9661-16D27CD9287F}" destId="{630AC484-A106-4BB4-9995-DAC25E07A3BB}" srcOrd="0" destOrd="0" presId="urn:microsoft.com/office/officeart/2005/8/layout/hierarchy2"/>
    <dgm:cxn modelId="{6123BF70-F11B-4376-B672-E84786BE6ECD}" srcId="{A2142A98-6E72-4479-BA54-E73BFF75F7CA}" destId="{DD719E28-D508-4033-AB22-E36A90A47286}" srcOrd="0" destOrd="0" parTransId="{C423598D-C18A-4992-AF07-BE28435BE22D}" sibTransId="{4A9F0B3C-8C83-4B28-9DD5-1B8B12000BD6}"/>
    <dgm:cxn modelId="{960D6F48-895C-476C-A1D3-6C5DB923BC1F}" type="presParOf" srcId="{B36EEB0B-A213-46F6-A4F6-55BDD4F61F96}" destId="{1B0A9A75-2338-4C4E-BA41-3218EF3C66A7}" srcOrd="0" destOrd="0" presId="urn:microsoft.com/office/officeart/2005/8/layout/hierarchy2"/>
    <dgm:cxn modelId="{0D232F10-6ECA-43CB-87DF-0492C267F09F}" type="presParOf" srcId="{1B0A9A75-2338-4C4E-BA41-3218EF3C66A7}" destId="{EA8EE921-20A8-4853-8D1B-80BAA8D44305}" srcOrd="0" destOrd="0" presId="urn:microsoft.com/office/officeart/2005/8/layout/hierarchy2"/>
    <dgm:cxn modelId="{52D0C841-3B7D-4D76-9EB5-85BA65916DD9}" type="presParOf" srcId="{1B0A9A75-2338-4C4E-BA41-3218EF3C66A7}" destId="{A00D0840-496B-49E5-A57F-6140032BC0B7}" srcOrd="1" destOrd="0" presId="urn:microsoft.com/office/officeart/2005/8/layout/hierarchy2"/>
    <dgm:cxn modelId="{FFE231F9-EDF5-4620-9A36-40C9D1B3DED6}" type="presParOf" srcId="{A00D0840-496B-49E5-A57F-6140032BC0B7}" destId="{982EAFF9-97A6-46D3-A514-81826649D7FB}" srcOrd="0" destOrd="0" presId="urn:microsoft.com/office/officeart/2005/8/layout/hierarchy2"/>
    <dgm:cxn modelId="{B7A297F0-F937-4993-B9A7-FD4FE8AFA1B8}" type="presParOf" srcId="{982EAFF9-97A6-46D3-A514-81826649D7FB}" destId="{8D206799-FF3E-49C4-928B-DD934C1E37B6}" srcOrd="0" destOrd="0" presId="urn:microsoft.com/office/officeart/2005/8/layout/hierarchy2"/>
    <dgm:cxn modelId="{9067691F-D8B6-4234-8BB3-34EF15E3113E}" type="presParOf" srcId="{A00D0840-496B-49E5-A57F-6140032BC0B7}" destId="{D1710811-10B6-4416-9618-5E76A455BC0C}" srcOrd="1" destOrd="0" presId="urn:microsoft.com/office/officeart/2005/8/layout/hierarchy2"/>
    <dgm:cxn modelId="{9D590FF6-E9CB-4BF8-B1D7-4022635F0B21}" type="presParOf" srcId="{D1710811-10B6-4416-9618-5E76A455BC0C}" destId="{B04FA4B0-CA64-4CE3-A7BB-744144A26929}" srcOrd="0" destOrd="0" presId="urn:microsoft.com/office/officeart/2005/8/layout/hierarchy2"/>
    <dgm:cxn modelId="{2E57E70A-CBF0-4FEC-928A-517AF35D9122}" type="presParOf" srcId="{D1710811-10B6-4416-9618-5E76A455BC0C}" destId="{80C87C81-E407-434D-B54E-68A849B79580}" srcOrd="1" destOrd="0" presId="urn:microsoft.com/office/officeart/2005/8/layout/hierarchy2"/>
    <dgm:cxn modelId="{1E68FD8B-1391-4BAE-8477-0F2F39226AB6}" type="presParOf" srcId="{80C87C81-E407-434D-B54E-68A849B79580}" destId="{630AC484-A106-4BB4-9995-DAC25E07A3BB}" srcOrd="0" destOrd="0" presId="urn:microsoft.com/office/officeart/2005/8/layout/hierarchy2"/>
    <dgm:cxn modelId="{5B099F44-C708-458B-9EAA-9DE42C0729D1}" type="presParOf" srcId="{630AC484-A106-4BB4-9995-DAC25E07A3BB}" destId="{B8B4E433-9860-4872-A6FB-CE95B824AF31}" srcOrd="0" destOrd="0" presId="urn:microsoft.com/office/officeart/2005/8/layout/hierarchy2"/>
    <dgm:cxn modelId="{235E2B4E-CE8B-4370-BA7D-A3DDE8BDC422}" type="presParOf" srcId="{80C87C81-E407-434D-B54E-68A849B79580}" destId="{689EF4AD-23D7-41B5-8B45-A3797BFFB1B4}" srcOrd="1" destOrd="0" presId="urn:microsoft.com/office/officeart/2005/8/layout/hierarchy2"/>
    <dgm:cxn modelId="{51C35D2E-9706-4DC7-AE6C-49BAC92074D0}" type="presParOf" srcId="{689EF4AD-23D7-41B5-8B45-A3797BFFB1B4}" destId="{FE198B6D-1CFA-49B3-81BC-38C3FC970F8D}" srcOrd="0" destOrd="0" presId="urn:microsoft.com/office/officeart/2005/8/layout/hierarchy2"/>
    <dgm:cxn modelId="{0A45D99D-99D8-4EF4-B399-20B4EC3E6B63}" type="presParOf" srcId="{689EF4AD-23D7-41B5-8B45-A3797BFFB1B4}" destId="{92BEF733-065B-4EEA-BCA6-988A7051A716}" srcOrd="1" destOrd="0" presId="urn:microsoft.com/office/officeart/2005/8/layout/hierarchy2"/>
    <dgm:cxn modelId="{825FAB3B-9E21-4ACD-ABCA-6C21F3A44C19}" type="presParOf" srcId="{80C87C81-E407-434D-B54E-68A849B79580}" destId="{61C77D22-37F0-49DC-9D7D-80260B609FD2}" srcOrd="2" destOrd="0" presId="urn:microsoft.com/office/officeart/2005/8/layout/hierarchy2"/>
    <dgm:cxn modelId="{B2D1CCF3-EB99-4052-B2A7-18454BE32933}" type="presParOf" srcId="{61C77D22-37F0-49DC-9D7D-80260B609FD2}" destId="{2C13C7B4-63FA-4618-9BDD-0016B920D6CB}" srcOrd="0" destOrd="0" presId="urn:microsoft.com/office/officeart/2005/8/layout/hierarchy2"/>
    <dgm:cxn modelId="{175FA456-6299-43E5-BBED-BBD37E0E00B3}" type="presParOf" srcId="{80C87C81-E407-434D-B54E-68A849B79580}" destId="{4F11E6A9-A268-452B-8F27-BA99C53721FB}" srcOrd="3" destOrd="0" presId="urn:microsoft.com/office/officeart/2005/8/layout/hierarchy2"/>
    <dgm:cxn modelId="{E83EC387-F212-46FD-94FB-16105B39EB22}" type="presParOf" srcId="{4F11E6A9-A268-452B-8F27-BA99C53721FB}" destId="{C172E3AC-9823-414A-AF10-5D4FCD7F32B5}" srcOrd="0" destOrd="0" presId="urn:microsoft.com/office/officeart/2005/8/layout/hierarchy2"/>
    <dgm:cxn modelId="{174B7FC7-236E-4356-A092-D782642E0F18}" type="presParOf" srcId="{4F11E6A9-A268-452B-8F27-BA99C53721FB}" destId="{6B40BBC8-8078-4CD2-86D3-64419ECA7D46}" srcOrd="1" destOrd="0" presId="urn:microsoft.com/office/officeart/2005/8/layout/hierarchy2"/>
    <dgm:cxn modelId="{BE49D7DB-AD89-4B0A-BA6F-CE4CBEBB5AED}" type="presParOf" srcId="{80C87C81-E407-434D-B54E-68A849B79580}" destId="{11D22D9F-F9ED-4AE7-9D42-4FB8B9DA6375}" srcOrd="4" destOrd="0" presId="urn:microsoft.com/office/officeart/2005/8/layout/hierarchy2"/>
    <dgm:cxn modelId="{AEED63BF-A50A-426E-95C5-FCDED91E9BA6}" type="presParOf" srcId="{11D22D9F-F9ED-4AE7-9D42-4FB8B9DA6375}" destId="{ABADD7F8-6FAA-46FA-B437-49A4ABE7B111}" srcOrd="0" destOrd="0" presId="urn:microsoft.com/office/officeart/2005/8/layout/hierarchy2"/>
    <dgm:cxn modelId="{793B2AB0-523D-4BF6-92F3-DF3735C25269}" type="presParOf" srcId="{80C87C81-E407-434D-B54E-68A849B79580}" destId="{95D03EFF-2CEB-4214-A999-DC4B12DBBEE7}" srcOrd="5" destOrd="0" presId="urn:microsoft.com/office/officeart/2005/8/layout/hierarchy2"/>
    <dgm:cxn modelId="{A8AE1EFE-1DEE-4073-A81F-1CA5F92CB297}" type="presParOf" srcId="{95D03EFF-2CEB-4214-A999-DC4B12DBBEE7}" destId="{3DAFE2A9-EB6C-4CCB-8D88-89F7033C6511}" srcOrd="0" destOrd="0" presId="urn:microsoft.com/office/officeart/2005/8/layout/hierarchy2"/>
    <dgm:cxn modelId="{793C8F5C-A9DB-47B8-9B6A-52703BCAB559}" type="presParOf" srcId="{95D03EFF-2CEB-4214-A999-DC4B12DBBEE7}" destId="{4E3B2297-5C98-46E0-84B6-3610AD7250C7}" srcOrd="1" destOrd="0" presId="urn:microsoft.com/office/officeart/2005/8/layout/hierarchy2"/>
    <dgm:cxn modelId="{D62E14CE-6015-4702-A554-59B2461191C0}" type="presParOf" srcId="{A00D0840-496B-49E5-A57F-6140032BC0B7}" destId="{F9F11C12-C719-4C2D-8BF9-F8458E485405}" srcOrd="2" destOrd="0" presId="urn:microsoft.com/office/officeart/2005/8/layout/hierarchy2"/>
    <dgm:cxn modelId="{31C8AE7D-2202-4D22-B34D-8368A32D75FB}" type="presParOf" srcId="{F9F11C12-C719-4C2D-8BF9-F8458E485405}" destId="{1E287F2C-5A43-4103-9D87-2DC9F2BB14CC}" srcOrd="0" destOrd="0" presId="urn:microsoft.com/office/officeart/2005/8/layout/hierarchy2"/>
    <dgm:cxn modelId="{1FBEE4B2-CC87-4234-B2DA-8C4BAD089D7E}" type="presParOf" srcId="{A00D0840-496B-49E5-A57F-6140032BC0B7}" destId="{13038D32-F02C-4EF6-9493-6A19B1147F6F}" srcOrd="3" destOrd="0" presId="urn:microsoft.com/office/officeart/2005/8/layout/hierarchy2"/>
    <dgm:cxn modelId="{8167E354-F902-401F-93AC-D96F25DAA5DF}" type="presParOf" srcId="{13038D32-F02C-4EF6-9493-6A19B1147F6F}" destId="{BF4CA76A-2BB0-4022-A3F4-82ECC767061C}" srcOrd="0" destOrd="0" presId="urn:microsoft.com/office/officeart/2005/8/layout/hierarchy2"/>
    <dgm:cxn modelId="{AC37E700-F904-4127-A72F-A24BF2817F0D}" type="presParOf" srcId="{13038D32-F02C-4EF6-9493-6A19B1147F6F}" destId="{BD726231-C138-4C37-B7AF-274ADD4E7A9B}" srcOrd="1" destOrd="0" presId="urn:microsoft.com/office/officeart/2005/8/layout/hierarchy2"/>
    <dgm:cxn modelId="{F50CC76B-E847-4454-A9E6-227DA918AE42}" type="presParOf" srcId="{BD726231-C138-4C37-B7AF-274ADD4E7A9B}" destId="{66B829B4-F512-4A62-944A-5FEC82EE992B}" srcOrd="0" destOrd="0" presId="urn:microsoft.com/office/officeart/2005/8/layout/hierarchy2"/>
    <dgm:cxn modelId="{3BA2AABC-A524-4939-849E-C69F23D1AE3A}" type="presParOf" srcId="{66B829B4-F512-4A62-944A-5FEC82EE992B}" destId="{5408CA9C-1F46-41C0-A644-0F0C475F72EF}" srcOrd="0" destOrd="0" presId="urn:microsoft.com/office/officeart/2005/8/layout/hierarchy2"/>
    <dgm:cxn modelId="{D8743209-9B27-4F01-BD05-333903B909C3}" type="presParOf" srcId="{BD726231-C138-4C37-B7AF-274ADD4E7A9B}" destId="{53095A49-08B4-4ED3-84AF-0B4D663C50FC}" srcOrd="1" destOrd="0" presId="urn:microsoft.com/office/officeart/2005/8/layout/hierarchy2"/>
    <dgm:cxn modelId="{471D056D-AD55-4A7B-A15F-8693248D5C65}" type="presParOf" srcId="{53095A49-08B4-4ED3-84AF-0B4D663C50FC}" destId="{FDA990FB-5083-4B8E-8AD5-65EE0C1CE457}" srcOrd="0" destOrd="0" presId="urn:microsoft.com/office/officeart/2005/8/layout/hierarchy2"/>
    <dgm:cxn modelId="{0E617B9F-1693-4A6D-A5DF-C595580050C8}" type="presParOf" srcId="{53095A49-08B4-4ED3-84AF-0B4D663C50FC}" destId="{73E8FB16-1123-41E8-A9BF-28C123ACC012}" srcOrd="1" destOrd="0" presId="urn:microsoft.com/office/officeart/2005/8/layout/hierarchy2"/>
    <dgm:cxn modelId="{27F0E418-EA86-4113-AF60-8A48B07A6D7F}" type="presParOf" srcId="{BD726231-C138-4C37-B7AF-274ADD4E7A9B}" destId="{E667A70D-290A-4449-928D-5EB30723811F}" srcOrd="2" destOrd="0" presId="urn:microsoft.com/office/officeart/2005/8/layout/hierarchy2"/>
    <dgm:cxn modelId="{65C999A9-DAA7-4AA1-B507-383883476396}" type="presParOf" srcId="{E667A70D-290A-4449-928D-5EB30723811F}" destId="{150BAFC5-CD8B-4B3C-AF19-E0E47FE4CF0C}" srcOrd="0" destOrd="0" presId="urn:microsoft.com/office/officeart/2005/8/layout/hierarchy2"/>
    <dgm:cxn modelId="{FB0DF457-9256-4467-B691-68ACB1ACAEA6}" type="presParOf" srcId="{BD726231-C138-4C37-B7AF-274ADD4E7A9B}" destId="{F7165477-0E54-43E3-B6C0-243A55CA3D96}" srcOrd="3" destOrd="0" presId="urn:microsoft.com/office/officeart/2005/8/layout/hierarchy2"/>
    <dgm:cxn modelId="{36568AA3-CE11-40B0-9B5B-99CD9268DD0C}" type="presParOf" srcId="{F7165477-0E54-43E3-B6C0-243A55CA3D96}" destId="{1F5DDA4D-49F6-4722-8E9A-66D2356CA6FC}" srcOrd="0" destOrd="0" presId="urn:microsoft.com/office/officeart/2005/8/layout/hierarchy2"/>
    <dgm:cxn modelId="{394A2BD1-7297-4FF3-8000-F59BC16FBBC5}" type="presParOf" srcId="{F7165477-0E54-43E3-B6C0-243A55CA3D96}" destId="{72BC093F-824C-4962-8688-12252F4C2312}" srcOrd="1" destOrd="0" presId="urn:microsoft.com/office/officeart/2005/8/layout/hierarchy2"/>
    <dgm:cxn modelId="{BF888CBE-DE25-42A7-82DF-69D2B976226F}" type="presParOf" srcId="{BD726231-C138-4C37-B7AF-274ADD4E7A9B}" destId="{8EC5A651-85CF-458C-84EE-9A897644E6E8}" srcOrd="4" destOrd="0" presId="urn:microsoft.com/office/officeart/2005/8/layout/hierarchy2"/>
    <dgm:cxn modelId="{72B32653-FC7F-465F-9974-76E627B41608}" type="presParOf" srcId="{8EC5A651-85CF-458C-84EE-9A897644E6E8}" destId="{AE8D6A8E-DC71-4E38-B58A-FE0F9547B95B}" srcOrd="0" destOrd="0" presId="urn:microsoft.com/office/officeart/2005/8/layout/hierarchy2"/>
    <dgm:cxn modelId="{953DF251-5F57-4C7E-B0FA-53F6AFC550A3}" type="presParOf" srcId="{BD726231-C138-4C37-B7AF-274ADD4E7A9B}" destId="{D847D08F-9C8B-49B2-82C2-B52C20167DD6}" srcOrd="5" destOrd="0" presId="urn:microsoft.com/office/officeart/2005/8/layout/hierarchy2"/>
    <dgm:cxn modelId="{E9BD5D2B-79A0-406B-9D12-2B4FAC064D1E}" type="presParOf" srcId="{D847D08F-9C8B-49B2-82C2-B52C20167DD6}" destId="{E307FB97-77A1-4DAD-A1EC-C837D069A639}" srcOrd="0" destOrd="0" presId="urn:microsoft.com/office/officeart/2005/8/layout/hierarchy2"/>
    <dgm:cxn modelId="{F8B17246-3153-4530-812C-FC3520DA84D4}" type="presParOf" srcId="{D847D08F-9C8B-49B2-82C2-B52C20167DD6}" destId="{78889D69-E6FA-4D09-9E4B-A26FDA27DB78}" srcOrd="1" destOrd="0" presId="urn:microsoft.com/office/officeart/2005/8/layout/hierarchy2"/>
    <dgm:cxn modelId="{20AABA01-9144-40A0-A2B9-759FBF0101D4}" type="presParOf" srcId="{A00D0840-496B-49E5-A57F-6140032BC0B7}" destId="{22F88A6D-8A00-4C51-A2FB-51901457ED15}" srcOrd="4" destOrd="0" presId="urn:microsoft.com/office/officeart/2005/8/layout/hierarchy2"/>
    <dgm:cxn modelId="{6B5AF29B-F223-4162-B909-854F6AAC1FF3}" type="presParOf" srcId="{22F88A6D-8A00-4C51-A2FB-51901457ED15}" destId="{DAF605A5-E4BB-46DF-833B-6F9157256545}" srcOrd="0" destOrd="0" presId="urn:microsoft.com/office/officeart/2005/8/layout/hierarchy2"/>
    <dgm:cxn modelId="{99013901-10A6-4511-8DC3-6375A2BC46D2}" type="presParOf" srcId="{A00D0840-496B-49E5-A57F-6140032BC0B7}" destId="{E3A20C07-53FE-4DCC-8EB1-1172912A0967}" srcOrd="5" destOrd="0" presId="urn:microsoft.com/office/officeart/2005/8/layout/hierarchy2"/>
    <dgm:cxn modelId="{846A6995-0353-40F8-889A-17690058ACE0}" type="presParOf" srcId="{E3A20C07-53FE-4DCC-8EB1-1172912A0967}" destId="{22599B8F-B8C9-4C12-B0DC-8A5B7683F6D0}" srcOrd="0" destOrd="0" presId="urn:microsoft.com/office/officeart/2005/8/layout/hierarchy2"/>
    <dgm:cxn modelId="{C0D058B6-2E9E-4B09-8AC9-095B7D64309B}" type="presParOf" srcId="{E3A20C07-53FE-4DCC-8EB1-1172912A0967}" destId="{647D848F-052E-4C17-A74C-CB553E48A453}" srcOrd="1" destOrd="0" presId="urn:microsoft.com/office/officeart/2005/8/layout/hierarchy2"/>
    <dgm:cxn modelId="{41C5EBA1-6D52-4F9E-9608-90B4DBC1B5CA}" type="presParOf" srcId="{647D848F-052E-4C17-A74C-CB553E48A453}" destId="{B166C773-4A3C-4A7F-BC9C-D39ADFD95739}" srcOrd="0" destOrd="0" presId="urn:microsoft.com/office/officeart/2005/8/layout/hierarchy2"/>
    <dgm:cxn modelId="{7A5E5A11-045A-4003-B4D0-E3F9B476A2C4}" type="presParOf" srcId="{B166C773-4A3C-4A7F-BC9C-D39ADFD95739}" destId="{D7E83651-2ECE-40FE-97A3-B2644D750F2B}" srcOrd="0" destOrd="0" presId="urn:microsoft.com/office/officeart/2005/8/layout/hierarchy2"/>
    <dgm:cxn modelId="{29F982A4-15B1-4546-8BEF-8F3F76E56454}" type="presParOf" srcId="{647D848F-052E-4C17-A74C-CB553E48A453}" destId="{2394DCDB-1154-4316-9D65-62DFA432D5B6}" srcOrd="1" destOrd="0" presId="urn:microsoft.com/office/officeart/2005/8/layout/hierarchy2"/>
    <dgm:cxn modelId="{AFE877C3-9085-4F07-AF70-E2B9419EEE84}" type="presParOf" srcId="{2394DCDB-1154-4316-9D65-62DFA432D5B6}" destId="{B2373209-E2FB-4502-8415-C81BCD3A56E3}" srcOrd="0" destOrd="0" presId="urn:microsoft.com/office/officeart/2005/8/layout/hierarchy2"/>
    <dgm:cxn modelId="{8EE51869-F023-4D1E-AAC2-39115C284885}" type="presParOf" srcId="{2394DCDB-1154-4316-9D65-62DFA432D5B6}" destId="{D4817C53-03D3-46EE-9F49-700B3E1FB614}" srcOrd="1" destOrd="0" presId="urn:microsoft.com/office/officeart/2005/8/layout/hierarchy2"/>
    <dgm:cxn modelId="{866B6E75-4152-43B0-8368-828F5E051537}" type="presParOf" srcId="{647D848F-052E-4C17-A74C-CB553E48A453}" destId="{3A9CA5D7-9D8F-4925-B7B1-95C3A228A257}" srcOrd="2" destOrd="0" presId="urn:microsoft.com/office/officeart/2005/8/layout/hierarchy2"/>
    <dgm:cxn modelId="{A5EA8970-8615-4ECC-B583-29FE4D6F7530}" type="presParOf" srcId="{3A9CA5D7-9D8F-4925-B7B1-95C3A228A257}" destId="{FCD21681-B67A-4E16-92DA-D8ED930B2478}" srcOrd="0" destOrd="0" presId="urn:microsoft.com/office/officeart/2005/8/layout/hierarchy2"/>
    <dgm:cxn modelId="{D67A0ABE-8FD0-48A7-944B-C27800D5A19D}" type="presParOf" srcId="{647D848F-052E-4C17-A74C-CB553E48A453}" destId="{0171C214-6D3D-4CD5-BB57-D46573DD5926}" srcOrd="3" destOrd="0" presId="urn:microsoft.com/office/officeart/2005/8/layout/hierarchy2"/>
    <dgm:cxn modelId="{4FF81B01-0494-493E-9A29-2838B6D8617B}" type="presParOf" srcId="{0171C214-6D3D-4CD5-BB57-D46573DD5926}" destId="{17E354FB-EAAC-4213-976C-6573E1E57520}" srcOrd="0" destOrd="0" presId="urn:microsoft.com/office/officeart/2005/8/layout/hierarchy2"/>
    <dgm:cxn modelId="{700644F7-20B2-428F-BF09-10577A76AD57}" type="presParOf" srcId="{0171C214-6D3D-4CD5-BB57-D46573DD5926}" destId="{712D93FE-731E-4D20-8849-FF0FAEBE996E}" srcOrd="1" destOrd="0" presId="urn:microsoft.com/office/officeart/2005/8/layout/hierarchy2"/>
    <dgm:cxn modelId="{6A7C95AF-D18C-45D7-BCBE-ED2847BD57C4}" type="presParOf" srcId="{647D848F-052E-4C17-A74C-CB553E48A453}" destId="{3FED74D0-6AD2-4896-A4DB-5D50E6AE5944}" srcOrd="4" destOrd="0" presId="urn:microsoft.com/office/officeart/2005/8/layout/hierarchy2"/>
    <dgm:cxn modelId="{C739891A-F10F-4001-90B8-D288B84C6541}" type="presParOf" srcId="{3FED74D0-6AD2-4896-A4DB-5D50E6AE5944}" destId="{4D312F11-E73F-4674-9582-3F32365CDCD8}" srcOrd="0" destOrd="0" presId="urn:microsoft.com/office/officeart/2005/8/layout/hierarchy2"/>
    <dgm:cxn modelId="{C9BA7DB6-DDF4-41F8-BED6-77F64964CDB4}" type="presParOf" srcId="{647D848F-052E-4C17-A74C-CB553E48A453}" destId="{A8138CA0-4ABC-4FE6-A554-2944C521F874}" srcOrd="5" destOrd="0" presId="urn:microsoft.com/office/officeart/2005/8/layout/hierarchy2"/>
    <dgm:cxn modelId="{5CFDBF86-3692-4925-8579-DC95DCF97DC4}" type="presParOf" srcId="{A8138CA0-4ABC-4FE6-A554-2944C521F874}" destId="{709699DD-0CC8-4237-A774-734CD5F15F54}" srcOrd="0" destOrd="0" presId="urn:microsoft.com/office/officeart/2005/8/layout/hierarchy2"/>
    <dgm:cxn modelId="{FC302662-4A93-448A-ADA6-20D93F007D61}" type="presParOf" srcId="{A8138CA0-4ABC-4FE6-A554-2944C521F874}" destId="{2F38233B-EA30-45C9-9F85-08AC2229479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8EE921-20A8-4853-8D1B-80BAA8D44305}">
      <dsp:nvSpPr>
        <dsp:cNvPr id="0" name=""/>
        <dsp:cNvSpPr/>
      </dsp:nvSpPr>
      <dsp:spPr>
        <a:xfrm>
          <a:off x="192591" y="1896367"/>
          <a:ext cx="1620001" cy="661154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altLang="zh-TW" sz="1800" b="1" kern="1200"/>
            <a:t>粵港澳大灣區建設</a:t>
          </a:r>
          <a:endParaRPr lang="en-US" altLang="zh-TW" sz="1800" b="1" kern="1200"/>
        </a:p>
      </dsp:txBody>
      <dsp:txXfrm>
        <a:off x="211956" y="1915732"/>
        <a:ext cx="1581271" cy="622424"/>
      </dsp:txXfrm>
    </dsp:sp>
    <dsp:sp modelId="{982EAFF9-97A6-46D3-A514-81826649D7FB}">
      <dsp:nvSpPr>
        <dsp:cNvPr id="0" name=""/>
        <dsp:cNvSpPr/>
      </dsp:nvSpPr>
      <dsp:spPr>
        <a:xfrm rot="17995768">
          <a:off x="1377596" y="1465764"/>
          <a:ext cx="1736285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1736285" y="8813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600" kern="1200"/>
        </a:p>
      </dsp:txBody>
      <dsp:txXfrm>
        <a:off x="2202331" y="1431170"/>
        <a:ext cx="86814" cy="86814"/>
      </dsp:txXfrm>
    </dsp:sp>
    <dsp:sp modelId="{B04FA4B0-CA64-4CE3-A7BB-744144A26929}">
      <dsp:nvSpPr>
        <dsp:cNvPr id="0" name=""/>
        <dsp:cNvSpPr/>
      </dsp:nvSpPr>
      <dsp:spPr>
        <a:xfrm>
          <a:off x="2678884" y="504133"/>
          <a:ext cx="1166033" cy="436154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altLang="zh-TW" sz="1300" b="1" kern="1200"/>
            <a:t>優化基礎建設</a:t>
          </a:r>
          <a:endParaRPr lang="en-US" altLang="zh-TW" sz="1300" b="1" kern="1200"/>
        </a:p>
      </dsp:txBody>
      <dsp:txXfrm>
        <a:off x="2691659" y="516908"/>
        <a:ext cx="1140483" cy="410604"/>
      </dsp:txXfrm>
    </dsp:sp>
    <dsp:sp modelId="{630AC484-A106-4BB4-9995-DAC25E07A3BB}">
      <dsp:nvSpPr>
        <dsp:cNvPr id="0" name=""/>
        <dsp:cNvSpPr/>
      </dsp:nvSpPr>
      <dsp:spPr>
        <a:xfrm rot="19337188">
          <a:off x="3759265" y="462608"/>
          <a:ext cx="819955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819955" y="8813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/>
        </a:p>
      </dsp:txBody>
      <dsp:txXfrm>
        <a:off x="4148744" y="450922"/>
        <a:ext cx="40997" cy="40997"/>
      </dsp:txXfrm>
    </dsp:sp>
    <dsp:sp modelId="{FE198B6D-1CFA-49B3-81BC-38C3FC970F8D}">
      <dsp:nvSpPr>
        <dsp:cNvPr id="0" name=""/>
        <dsp:cNvSpPr/>
      </dsp:nvSpPr>
      <dsp:spPr>
        <a:xfrm>
          <a:off x="4493567" y="2554"/>
          <a:ext cx="872309" cy="436154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300" kern="1200"/>
        </a:p>
      </dsp:txBody>
      <dsp:txXfrm>
        <a:off x="4506342" y="15329"/>
        <a:ext cx="846759" cy="410604"/>
      </dsp:txXfrm>
    </dsp:sp>
    <dsp:sp modelId="{61C77D22-37F0-49DC-9D7D-80260B609FD2}">
      <dsp:nvSpPr>
        <dsp:cNvPr id="0" name=""/>
        <dsp:cNvSpPr/>
      </dsp:nvSpPr>
      <dsp:spPr>
        <a:xfrm>
          <a:off x="3844918" y="713397"/>
          <a:ext cx="648649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648649" y="8813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/>
        </a:p>
      </dsp:txBody>
      <dsp:txXfrm>
        <a:off x="4153026" y="705994"/>
        <a:ext cx="32432" cy="32432"/>
      </dsp:txXfrm>
    </dsp:sp>
    <dsp:sp modelId="{C172E3AC-9823-414A-AF10-5D4FCD7F32B5}">
      <dsp:nvSpPr>
        <dsp:cNvPr id="0" name=""/>
        <dsp:cNvSpPr/>
      </dsp:nvSpPr>
      <dsp:spPr>
        <a:xfrm>
          <a:off x="4493567" y="504133"/>
          <a:ext cx="872309" cy="436154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300" kern="1200"/>
        </a:p>
      </dsp:txBody>
      <dsp:txXfrm>
        <a:off x="4506342" y="516908"/>
        <a:ext cx="846759" cy="410604"/>
      </dsp:txXfrm>
    </dsp:sp>
    <dsp:sp modelId="{11D22D9F-F9ED-4AE7-9D42-4FB8B9DA6375}">
      <dsp:nvSpPr>
        <dsp:cNvPr id="0" name=""/>
        <dsp:cNvSpPr/>
      </dsp:nvSpPr>
      <dsp:spPr>
        <a:xfrm rot="2262812">
          <a:off x="3759265" y="964186"/>
          <a:ext cx="819955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819955" y="8813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/>
        </a:p>
      </dsp:txBody>
      <dsp:txXfrm>
        <a:off x="4148744" y="952500"/>
        <a:ext cx="40997" cy="40997"/>
      </dsp:txXfrm>
    </dsp:sp>
    <dsp:sp modelId="{3DAFE2A9-EB6C-4CCB-8D88-89F7033C6511}">
      <dsp:nvSpPr>
        <dsp:cNvPr id="0" name=""/>
        <dsp:cNvSpPr/>
      </dsp:nvSpPr>
      <dsp:spPr>
        <a:xfrm>
          <a:off x="4493567" y="1005711"/>
          <a:ext cx="872309" cy="436154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300" kern="1200"/>
        </a:p>
      </dsp:txBody>
      <dsp:txXfrm>
        <a:off x="4506342" y="1018486"/>
        <a:ext cx="846759" cy="410604"/>
      </dsp:txXfrm>
    </dsp:sp>
    <dsp:sp modelId="{F9F11C12-C719-4C2D-8BF9-F8458E485405}">
      <dsp:nvSpPr>
        <dsp:cNvPr id="0" name=""/>
        <dsp:cNvSpPr/>
      </dsp:nvSpPr>
      <dsp:spPr>
        <a:xfrm>
          <a:off x="1812593" y="2218131"/>
          <a:ext cx="866290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866290" y="8813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/>
        </a:p>
      </dsp:txBody>
      <dsp:txXfrm>
        <a:off x="2224081" y="2205287"/>
        <a:ext cx="43314" cy="43314"/>
      </dsp:txXfrm>
    </dsp:sp>
    <dsp:sp modelId="{BF4CA76A-2BB0-4022-A3F4-82ECC767061C}">
      <dsp:nvSpPr>
        <dsp:cNvPr id="0" name=""/>
        <dsp:cNvSpPr/>
      </dsp:nvSpPr>
      <dsp:spPr>
        <a:xfrm>
          <a:off x="2678884" y="2008867"/>
          <a:ext cx="1166033" cy="436154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altLang="zh-TW" sz="1300" b="1" kern="1200"/>
            <a:t>建宜居生活圈</a:t>
          </a:r>
          <a:endParaRPr lang="en-US" altLang="zh-TW" sz="1300" b="1" kern="1200"/>
        </a:p>
      </dsp:txBody>
      <dsp:txXfrm>
        <a:off x="2691659" y="2021642"/>
        <a:ext cx="1140483" cy="410604"/>
      </dsp:txXfrm>
    </dsp:sp>
    <dsp:sp modelId="{66B829B4-F512-4A62-944A-5FEC82EE992B}">
      <dsp:nvSpPr>
        <dsp:cNvPr id="0" name=""/>
        <dsp:cNvSpPr/>
      </dsp:nvSpPr>
      <dsp:spPr>
        <a:xfrm rot="18289469">
          <a:off x="3713877" y="1967342"/>
          <a:ext cx="611006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611006" y="8813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/>
        </a:p>
      </dsp:txBody>
      <dsp:txXfrm>
        <a:off x="4004105" y="1960880"/>
        <a:ext cx="30550" cy="30550"/>
      </dsp:txXfrm>
    </dsp:sp>
    <dsp:sp modelId="{FDA990FB-5083-4B8E-8AD5-65EE0C1CE457}">
      <dsp:nvSpPr>
        <dsp:cNvPr id="0" name=""/>
        <dsp:cNvSpPr/>
      </dsp:nvSpPr>
      <dsp:spPr>
        <a:xfrm>
          <a:off x="4193842" y="1507289"/>
          <a:ext cx="872309" cy="436154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300" kern="1200"/>
        </a:p>
      </dsp:txBody>
      <dsp:txXfrm>
        <a:off x="4206617" y="1520064"/>
        <a:ext cx="846759" cy="410604"/>
      </dsp:txXfrm>
    </dsp:sp>
    <dsp:sp modelId="{E667A70D-290A-4449-928D-5EB30723811F}">
      <dsp:nvSpPr>
        <dsp:cNvPr id="0" name=""/>
        <dsp:cNvSpPr/>
      </dsp:nvSpPr>
      <dsp:spPr>
        <a:xfrm>
          <a:off x="3844918" y="2218131"/>
          <a:ext cx="348923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348923" y="8813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/>
        </a:p>
      </dsp:txBody>
      <dsp:txXfrm>
        <a:off x="4010657" y="2218221"/>
        <a:ext cx="17446" cy="17446"/>
      </dsp:txXfrm>
    </dsp:sp>
    <dsp:sp modelId="{1F5DDA4D-49F6-4722-8E9A-66D2356CA6FC}">
      <dsp:nvSpPr>
        <dsp:cNvPr id="0" name=""/>
        <dsp:cNvSpPr/>
      </dsp:nvSpPr>
      <dsp:spPr>
        <a:xfrm>
          <a:off x="4193842" y="2008867"/>
          <a:ext cx="872309" cy="436154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300" kern="1200"/>
        </a:p>
      </dsp:txBody>
      <dsp:txXfrm>
        <a:off x="4206617" y="2021642"/>
        <a:ext cx="846759" cy="410604"/>
      </dsp:txXfrm>
    </dsp:sp>
    <dsp:sp modelId="{8EC5A651-85CF-458C-84EE-9A897644E6E8}">
      <dsp:nvSpPr>
        <dsp:cNvPr id="0" name=""/>
        <dsp:cNvSpPr/>
      </dsp:nvSpPr>
      <dsp:spPr>
        <a:xfrm rot="3310531">
          <a:off x="3713877" y="2468920"/>
          <a:ext cx="611006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611006" y="8813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/>
        </a:p>
      </dsp:txBody>
      <dsp:txXfrm>
        <a:off x="4004105" y="2462458"/>
        <a:ext cx="30550" cy="30550"/>
      </dsp:txXfrm>
    </dsp:sp>
    <dsp:sp modelId="{E307FB97-77A1-4DAD-A1EC-C837D069A639}">
      <dsp:nvSpPr>
        <dsp:cNvPr id="0" name=""/>
        <dsp:cNvSpPr/>
      </dsp:nvSpPr>
      <dsp:spPr>
        <a:xfrm>
          <a:off x="4193842" y="2510445"/>
          <a:ext cx="872309" cy="436154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300" kern="1200"/>
        </a:p>
      </dsp:txBody>
      <dsp:txXfrm>
        <a:off x="4206617" y="2523220"/>
        <a:ext cx="846759" cy="410604"/>
      </dsp:txXfrm>
    </dsp:sp>
    <dsp:sp modelId="{22F88A6D-8A00-4C51-A2FB-51901457ED15}">
      <dsp:nvSpPr>
        <dsp:cNvPr id="0" name=""/>
        <dsp:cNvSpPr/>
      </dsp:nvSpPr>
      <dsp:spPr>
        <a:xfrm rot="3604232">
          <a:off x="1377596" y="2970498"/>
          <a:ext cx="1736285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1736285" y="8813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600" kern="1200"/>
        </a:p>
      </dsp:txBody>
      <dsp:txXfrm>
        <a:off x="2202331" y="2935905"/>
        <a:ext cx="86814" cy="86814"/>
      </dsp:txXfrm>
    </dsp:sp>
    <dsp:sp modelId="{22599B8F-B8C9-4C12-B0DC-8A5B7683F6D0}">
      <dsp:nvSpPr>
        <dsp:cNvPr id="0" name=""/>
        <dsp:cNvSpPr/>
      </dsp:nvSpPr>
      <dsp:spPr>
        <a:xfrm>
          <a:off x="2678884" y="3513601"/>
          <a:ext cx="1166033" cy="436154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altLang="zh-TW" sz="1300" b="1" kern="1200"/>
            <a:t>未來工作重點</a:t>
          </a:r>
          <a:endParaRPr lang="en-US" altLang="zh-TW" sz="1300" b="1" kern="1200"/>
        </a:p>
      </dsp:txBody>
      <dsp:txXfrm>
        <a:off x="2691659" y="3526376"/>
        <a:ext cx="1140483" cy="410604"/>
      </dsp:txXfrm>
    </dsp:sp>
    <dsp:sp modelId="{B166C773-4A3C-4A7F-BC9C-D39ADFD95739}">
      <dsp:nvSpPr>
        <dsp:cNvPr id="0" name=""/>
        <dsp:cNvSpPr/>
      </dsp:nvSpPr>
      <dsp:spPr>
        <a:xfrm rot="19337188">
          <a:off x="3759265" y="3472076"/>
          <a:ext cx="819955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819955" y="8813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/>
        </a:p>
      </dsp:txBody>
      <dsp:txXfrm>
        <a:off x="4148744" y="3460391"/>
        <a:ext cx="40997" cy="40997"/>
      </dsp:txXfrm>
    </dsp:sp>
    <dsp:sp modelId="{B2373209-E2FB-4502-8415-C81BCD3A56E3}">
      <dsp:nvSpPr>
        <dsp:cNvPr id="0" name=""/>
        <dsp:cNvSpPr/>
      </dsp:nvSpPr>
      <dsp:spPr>
        <a:xfrm>
          <a:off x="4493567" y="3012023"/>
          <a:ext cx="872309" cy="436154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300" kern="1200"/>
        </a:p>
      </dsp:txBody>
      <dsp:txXfrm>
        <a:off x="4506342" y="3024798"/>
        <a:ext cx="846759" cy="410604"/>
      </dsp:txXfrm>
    </dsp:sp>
    <dsp:sp modelId="{3A9CA5D7-9D8F-4925-B7B1-95C3A228A257}">
      <dsp:nvSpPr>
        <dsp:cNvPr id="0" name=""/>
        <dsp:cNvSpPr/>
      </dsp:nvSpPr>
      <dsp:spPr>
        <a:xfrm>
          <a:off x="3844918" y="3722866"/>
          <a:ext cx="648649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648649" y="8813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/>
        </a:p>
      </dsp:txBody>
      <dsp:txXfrm>
        <a:off x="4153026" y="3715463"/>
        <a:ext cx="32432" cy="32432"/>
      </dsp:txXfrm>
    </dsp:sp>
    <dsp:sp modelId="{17E354FB-EAAC-4213-976C-6573E1E57520}">
      <dsp:nvSpPr>
        <dsp:cNvPr id="0" name=""/>
        <dsp:cNvSpPr/>
      </dsp:nvSpPr>
      <dsp:spPr>
        <a:xfrm>
          <a:off x="4493567" y="3513601"/>
          <a:ext cx="872309" cy="436154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300" kern="1200"/>
        </a:p>
      </dsp:txBody>
      <dsp:txXfrm>
        <a:off x="4506342" y="3526376"/>
        <a:ext cx="846759" cy="410604"/>
      </dsp:txXfrm>
    </dsp:sp>
    <dsp:sp modelId="{3FED74D0-6AD2-4896-A4DB-5D50E6AE5944}">
      <dsp:nvSpPr>
        <dsp:cNvPr id="0" name=""/>
        <dsp:cNvSpPr/>
      </dsp:nvSpPr>
      <dsp:spPr>
        <a:xfrm rot="2262812">
          <a:off x="3759265" y="3973655"/>
          <a:ext cx="819955" cy="17626"/>
        </a:xfrm>
        <a:custGeom>
          <a:avLst/>
          <a:gdLst/>
          <a:ahLst/>
          <a:cxnLst/>
          <a:rect l="0" t="0" r="0" b="0"/>
          <a:pathLst>
            <a:path>
              <a:moveTo>
                <a:pt x="0" y="8813"/>
              </a:moveTo>
              <a:lnTo>
                <a:pt x="819955" y="8813"/>
              </a:lnTo>
            </a:path>
          </a:pathLst>
        </a:custGeom>
        <a:noFill/>
        <a:ln w="127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/>
        </a:p>
      </dsp:txBody>
      <dsp:txXfrm>
        <a:off x="4148744" y="3961969"/>
        <a:ext cx="40997" cy="40997"/>
      </dsp:txXfrm>
    </dsp:sp>
    <dsp:sp modelId="{709699DD-0CC8-4237-A774-734CD5F15F54}">
      <dsp:nvSpPr>
        <dsp:cNvPr id="0" name=""/>
        <dsp:cNvSpPr/>
      </dsp:nvSpPr>
      <dsp:spPr>
        <a:xfrm>
          <a:off x="4493567" y="4015180"/>
          <a:ext cx="872309" cy="436154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300" kern="1200"/>
        </a:p>
      </dsp:txBody>
      <dsp:txXfrm>
        <a:off x="4506342" y="4027955"/>
        <a:ext cx="846759" cy="4106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C42C-9CC8-4A84-95FC-A7C15AFD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2022-06-15T01:38:00Z</dcterms:created>
  <dcterms:modified xsi:type="dcterms:W3CDTF">2022-06-15T01:38:00Z</dcterms:modified>
</cp:coreProperties>
</file>