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1509" w14:textId="77777777" w:rsidR="00F1201B" w:rsidRPr="007C2569" w:rsidRDefault="00F1201B" w:rsidP="00F1201B">
      <w:pPr>
        <w:adjustRightInd w:val="0"/>
        <w:snapToGrid w:val="0"/>
        <w:spacing w:after="0" w:line="300" w:lineRule="auto"/>
        <w:jc w:val="center"/>
        <w:rPr>
          <w:rFonts w:ascii="Calibri" w:eastAsia="新細明體" w:hAnsi="Calibri" w:cs="Times New Roman"/>
          <w:b/>
          <w:sz w:val="28"/>
          <w:szCs w:val="28"/>
          <w:u w:val="thick"/>
          <w14:ligatures w14:val="none"/>
        </w:rPr>
      </w:pPr>
      <w:r w:rsidRPr="007C2569">
        <w:rPr>
          <w:rFonts w:ascii="Calibri" w:eastAsia="新細明體" w:hAnsi="Calibri" w:cs="Times New Roman" w:hint="eastAsia"/>
          <w:b/>
          <w:sz w:val="28"/>
          <w:szCs w:val="28"/>
          <w:u w:val="thick"/>
          <w14:ligatures w14:val="none"/>
        </w:rPr>
        <w:t>學與教示例設計</w:t>
      </w:r>
    </w:p>
    <w:p w14:paraId="1CE9EF76" w14:textId="6171D1FC" w:rsidR="00F1201B" w:rsidRPr="007C2569" w:rsidRDefault="009434F5" w:rsidP="00F1201B">
      <w:pPr>
        <w:adjustRightInd w:val="0"/>
        <w:snapToGrid w:val="0"/>
        <w:spacing w:after="0" w:line="300" w:lineRule="auto"/>
        <w:jc w:val="center"/>
        <w:rPr>
          <w:rFonts w:ascii="Calibri" w:eastAsia="新細明體" w:hAnsi="Calibri" w:cs="Times New Roman"/>
          <w:b/>
          <w:sz w:val="28"/>
          <w:szCs w:val="28"/>
          <w:u w:val="thick"/>
          <w14:ligatures w14:val="none"/>
        </w:rPr>
      </w:pPr>
      <w:r>
        <w:rPr>
          <w:rFonts w:ascii="Calibri" w:eastAsia="新細明體" w:hAnsi="Calibri" w:cs="Times New Roman" w:hint="eastAsia"/>
          <w:b/>
          <w:sz w:val="28"/>
          <w:szCs w:val="28"/>
          <w:u w:val="thick"/>
          <w14:ligatures w14:val="none"/>
        </w:rPr>
        <w:t>雙城故事：</w:t>
      </w:r>
      <w:r w:rsidR="00F1201B" w:rsidRPr="00C71593">
        <w:rPr>
          <w:rFonts w:ascii="Calibri" w:eastAsia="新細明體" w:hAnsi="Calibri" w:cs="Times New Roman" w:hint="eastAsia"/>
          <w:b/>
          <w:sz w:val="28"/>
          <w:szCs w:val="28"/>
          <w:u w:val="thick"/>
          <w14:ligatures w14:val="none"/>
        </w:rPr>
        <w:t>從南頭古城看深港一體同源的緊密關係</w:t>
      </w:r>
    </w:p>
    <w:p w14:paraId="559438A4" w14:textId="77777777" w:rsidR="00F1201B" w:rsidRPr="00F36C90" w:rsidRDefault="00F1201B" w:rsidP="00F1201B">
      <w:pPr>
        <w:spacing w:after="0" w:line="240" w:lineRule="auto"/>
        <w:rPr>
          <w:rFonts w:ascii="Calibri" w:eastAsia="新細明體" w:hAnsi="Calibri" w:cs="Times New Roman"/>
          <w:b/>
          <w:szCs w:val="22"/>
          <w:u w:val="thick"/>
          <w14:ligatures w14:val="none"/>
        </w:rPr>
      </w:pPr>
    </w:p>
    <w:p w14:paraId="324DBCF4" w14:textId="77777777" w:rsidR="00F1201B" w:rsidRPr="00F36C90" w:rsidRDefault="00F1201B" w:rsidP="00F1201B">
      <w:pPr>
        <w:numPr>
          <w:ilvl w:val="0"/>
          <w:numId w:val="21"/>
        </w:numPr>
        <w:spacing w:after="0" w:line="240" w:lineRule="auto"/>
        <w:rPr>
          <w:rFonts w:ascii="Calibri" w:eastAsia="新細明體" w:hAnsi="Calibri" w:cs="Times New Roman"/>
          <w:b/>
          <w:szCs w:val="22"/>
          <w:u w:val="thick"/>
          <w14:ligatures w14:val="none"/>
        </w:rPr>
      </w:pPr>
      <w:r w:rsidRPr="00F36C90">
        <w:rPr>
          <w:rFonts w:ascii="Calibri" w:eastAsia="新細明體" w:hAnsi="Calibri" w:cs="Times New Roman" w:hint="eastAsia"/>
          <w:b/>
          <w:szCs w:val="22"/>
          <w14:ligatures w14:val="none"/>
        </w:rPr>
        <w:t xml:space="preserve"> </w:t>
      </w:r>
      <w:r w:rsidRPr="00F36C90">
        <w:rPr>
          <w:rFonts w:ascii="Calibri" w:eastAsia="新細明體" w:hAnsi="Calibri" w:cs="Times New Roman" w:hint="eastAsia"/>
          <w:b/>
          <w:szCs w:val="22"/>
          <w:u w:val="thick"/>
          <w14:ligatures w14:val="none"/>
        </w:rPr>
        <w:t>示例的基本資料</w:t>
      </w:r>
    </w:p>
    <w:p w14:paraId="6B569A28" w14:textId="77777777" w:rsidR="00F1201B" w:rsidRPr="00F36C90" w:rsidRDefault="00F1201B" w:rsidP="00F1201B">
      <w:pPr>
        <w:spacing w:after="0" w:line="240" w:lineRule="auto"/>
        <w:rPr>
          <w:rFonts w:ascii="Calibri" w:eastAsia="新細明體" w:hAnsi="Calibri" w:cs="Times New Roman"/>
          <w:b/>
          <w:szCs w:val="22"/>
          <w:u w:val="thick"/>
          <w14:ligatures w14:val="none"/>
        </w:rPr>
      </w:pPr>
    </w:p>
    <w:tbl>
      <w:tblPr>
        <w:tblW w:w="83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6663"/>
      </w:tblGrid>
      <w:tr w:rsidR="00F1201B" w:rsidRPr="00F36C90" w14:paraId="7A21776E" w14:textId="77777777" w:rsidTr="00606DD4">
        <w:trPr>
          <w:trHeight w:val="507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64CF3D" w14:textId="77777777" w:rsidR="00F1201B" w:rsidRPr="00F36C90" w:rsidRDefault="00F1201B" w:rsidP="00606DD4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b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b/>
                <w:szCs w:val="22"/>
                <w14:ligatures w14:val="none"/>
              </w:rPr>
              <w:t>教學課題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47C7" w14:textId="798ABD38" w:rsidR="00F1201B" w:rsidRPr="00F36C90" w:rsidRDefault="009434F5" w:rsidP="00606DD4">
            <w:pPr>
              <w:spacing w:after="0" w:line="240" w:lineRule="auto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雙城故事：</w:t>
            </w:r>
            <w:r w:rsidR="00F1201B" w:rsidRPr="00C71593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從南頭古城看深港一體同源的緊密關係</w:t>
            </w:r>
          </w:p>
        </w:tc>
      </w:tr>
      <w:tr w:rsidR="00F1201B" w:rsidRPr="00F36C90" w14:paraId="33684D67" w14:textId="77777777" w:rsidTr="00606DD4">
        <w:trPr>
          <w:trHeight w:val="1497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EFA481" w14:textId="77777777" w:rsidR="00F1201B" w:rsidRPr="00F36C90" w:rsidRDefault="00F1201B" w:rsidP="00606DD4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b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b/>
                <w:szCs w:val="22"/>
                <w14:ligatures w14:val="none"/>
              </w:rPr>
              <w:t>相關主題、課題、學習重點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D848" w14:textId="77777777" w:rsidR="00F1201B" w:rsidRPr="00F36C90" w:rsidRDefault="00F1201B" w:rsidP="00606DD4">
            <w:pPr>
              <w:spacing w:after="0" w:line="240" w:lineRule="auto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主題</w:t>
            </w:r>
            <w:r w:rsidRPr="00F36C90">
              <w:rPr>
                <w:rFonts w:ascii="Times New Roman" w:eastAsia="新細明體" w:hAnsi="Times New Roman" w:cs="Times New Roman"/>
                <w:szCs w:val="22"/>
                <w14:ligatures w14:val="none"/>
              </w:rPr>
              <w:t>1</w:t>
            </w: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：「一國兩制」下的香港</w:t>
            </w:r>
          </w:p>
          <w:p w14:paraId="34241FE5" w14:textId="4C397E86" w:rsidR="00F1201B" w:rsidRPr="00A03470" w:rsidRDefault="00F1201B" w:rsidP="00A03470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課題：</w:t>
            </w:r>
            <w:r w:rsidR="00A03470" w:rsidRPr="00A0347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「一國兩制」的內涵和實踐</w:t>
            </w:r>
          </w:p>
          <w:p w14:paraId="5F5F72A1" w14:textId="77777777" w:rsidR="00F1201B" w:rsidRDefault="00F1201B" w:rsidP="00A03470">
            <w:pPr>
              <w:numPr>
                <w:ilvl w:val="1"/>
                <w:numId w:val="20"/>
              </w:num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學習重點：</w:t>
            </w:r>
            <w:r w:rsidR="00A03470" w:rsidRPr="00A0347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香港問題的由來（三條不平等條約及其背景）和回歸歷程概略</w:t>
            </w:r>
          </w:p>
          <w:p w14:paraId="68E85095" w14:textId="40528A22" w:rsidR="00A03470" w:rsidRPr="00A03470" w:rsidRDefault="00A03470" w:rsidP="00A03470">
            <w:pPr>
              <w:numPr>
                <w:ilvl w:val="2"/>
                <w:numId w:val="20"/>
              </w:num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A0347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補充說明</w:t>
            </w:r>
            <w:r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：</w:t>
            </w:r>
            <w:r w:rsidRPr="00A0347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香港自古以來就是中國的領土</w:t>
            </w:r>
          </w:p>
        </w:tc>
      </w:tr>
      <w:tr w:rsidR="00F1201B" w:rsidRPr="00F36C90" w14:paraId="59CAFC54" w14:textId="77777777" w:rsidTr="00E277DE">
        <w:trPr>
          <w:trHeight w:val="318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6E4A20" w14:textId="77777777" w:rsidR="00F1201B" w:rsidRPr="00F36C90" w:rsidRDefault="00F1201B" w:rsidP="00606DD4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b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b/>
                <w:szCs w:val="22"/>
                <w14:ligatures w14:val="none"/>
              </w:rPr>
              <w:t>整體構思要旨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0A52" w14:textId="17065B24" w:rsidR="00F1201B" w:rsidRDefault="00F1201B" w:rsidP="00606DD4">
            <w:p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這份示例</w:t>
            </w:r>
            <w:r w:rsidR="005B0E59" w:rsidRPr="005B0E59">
              <w:rPr>
                <w:rFonts w:ascii="Calibri" w:eastAsia="新細明體" w:hAnsi="Calibri" w:cs="Times New Roman"/>
                <w:szCs w:val="22"/>
                <w14:ligatures w14:val="none"/>
              </w:rPr>
              <w:t>旨在讓學生</w:t>
            </w:r>
            <w:r w:rsidR="005B0E59" w:rsidRPr="005B0E59">
              <w:rPr>
                <w:rFonts w:ascii="Calibri" w:eastAsia="新細明體" w:hAnsi="Calibri" w:cs="Times New Roman"/>
                <w:b/>
                <w:bCs/>
                <w:szCs w:val="22"/>
                <w:u w:val="thick"/>
                <w14:ligatures w14:val="none"/>
              </w:rPr>
              <w:t>具備</w:t>
            </w:r>
            <w:r w:rsidR="005B0E59" w:rsidRPr="005B0E59">
              <w:rPr>
                <w:rFonts w:ascii="Calibri" w:eastAsia="新細明體" w:hAnsi="Calibri" w:cs="Times New Roman" w:hint="eastAsia"/>
                <w:b/>
                <w:bCs/>
                <w:szCs w:val="22"/>
                <w:u w:val="thick"/>
                <w14:ligatures w14:val="none"/>
              </w:rPr>
              <w:t>香港問題的由來和香港回歸歷程</w:t>
            </w:r>
            <w:r w:rsidR="00246557">
              <w:rPr>
                <w:rFonts w:ascii="Calibri" w:eastAsia="新細明體" w:hAnsi="Calibri" w:cs="Times New Roman" w:hint="eastAsia"/>
                <w:b/>
                <w:bCs/>
                <w:szCs w:val="22"/>
                <w:u w:val="thick"/>
                <w14:ligatures w14:val="none"/>
              </w:rPr>
              <w:t>概略</w:t>
            </w:r>
            <w:r w:rsidR="005B0E59" w:rsidRPr="005B0E59">
              <w:rPr>
                <w:rFonts w:ascii="Calibri" w:eastAsia="新細明體" w:hAnsi="Calibri" w:cs="Times New Roman" w:hint="eastAsia"/>
                <w:b/>
                <w:bCs/>
                <w:szCs w:val="22"/>
                <w:u w:val="thick"/>
                <w14:ligatures w14:val="none"/>
              </w:rPr>
              <w:t>的知識基礎上</w:t>
            </w:r>
            <w:r w:rsidR="005B0E59" w:rsidRPr="005B0E59">
              <w:rPr>
                <w:rFonts w:ascii="Calibri" w:eastAsia="新細明體" w:hAnsi="Calibri" w:cs="Times New Roman"/>
                <w:szCs w:val="22"/>
                <w14:ligatures w14:val="none"/>
              </w:rPr>
              <w:t>，</w:t>
            </w:r>
            <w:r w:rsidR="004F32A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以深圳南頭古城為例子，從行政管轄、考古文物及宗族血脈等方面</w:t>
            </w: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，</w:t>
            </w:r>
            <w:r w:rsidR="004F32A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認識深圳和香港在歷史上的</w:t>
            </w:r>
            <w:r w:rsidR="005B0E5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緊</w:t>
            </w:r>
            <w:r w:rsidR="004F32A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密關係</w:t>
            </w:r>
            <w:r w:rsidR="005B0E5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及相關事實</w:t>
            </w:r>
            <w:r w:rsidR="004F32A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，</w:t>
            </w:r>
            <w:r w:rsidR="00824EA1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掌握</w:t>
            </w:r>
            <w:r w:rsidR="006672CC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《基本法》序言</w:t>
            </w:r>
            <w:r w:rsidR="005B0E5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關於「</w:t>
            </w:r>
            <w:r w:rsidR="005B0E59" w:rsidRPr="005B0E59">
              <w:rPr>
                <w:rFonts w:ascii="Calibri" w:eastAsia="新細明體" w:hAnsi="Calibri" w:cs="Times New Roman"/>
                <w:szCs w:val="22"/>
                <w14:ligatures w14:val="none"/>
              </w:rPr>
              <w:t>香港自古以來就是中國的領土</w:t>
            </w:r>
            <w:r w:rsidR="005B0E5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」的含意</w:t>
            </w:r>
            <w:r w:rsidR="006672CC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，提升國民身份認同。</w:t>
            </w:r>
          </w:p>
          <w:p w14:paraId="2270BB37" w14:textId="39FD9793" w:rsidR="005B0E59" w:rsidRPr="00E277DE" w:rsidRDefault="005B0E59" w:rsidP="00606DD4">
            <w:p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教育局公民科</w:t>
            </w:r>
            <w:r w:rsidR="00E277DE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學生</w:t>
            </w:r>
            <w:r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內地考察</w:t>
            </w:r>
            <w:r w:rsidR="00E277DE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活動，部分考察團包含前往深圳南頭古城的行程，這份示例亦可作為學生的</w:t>
            </w:r>
            <w:r w:rsidR="00E5542D" w:rsidRPr="00E5542D">
              <w:rPr>
                <w:rFonts w:ascii="Calibri" w:eastAsia="新細明體" w:hAnsi="Calibri" w:cs="Times New Roman" w:hint="eastAsia"/>
                <w:b/>
                <w:bCs/>
                <w:szCs w:val="22"/>
                <w:u w:val="thick"/>
                <w14:ligatures w14:val="none"/>
              </w:rPr>
              <w:t>考察</w:t>
            </w:r>
            <w:r w:rsidR="00E277DE" w:rsidRPr="00E5542D">
              <w:rPr>
                <w:rFonts w:ascii="Calibri" w:eastAsia="新細明體" w:hAnsi="Calibri" w:cs="Times New Roman" w:hint="eastAsia"/>
                <w:b/>
                <w:bCs/>
                <w:szCs w:val="22"/>
                <w:u w:val="thick"/>
                <w14:ligatures w14:val="none"/>
              </w:rPr>
              <w:t>參考資料及習作</w:t>
            </w:r>
            <w:r w:rsidR="00E277DE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，教師請視乎</w:t>
            </w:r>
            <w:r w:rsidR="00246557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實際</w:t>
            </w:r>
            <w:r w:rsidR="00E277DE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行程及相關學習安排調適使用。</w:t>
            </w:r>
          </w:p>
        </w:tc>
      </w:tr>
      <w:tr w:rsidR="00F1201B" w:rsidRPr="00F36C90" w14:paraId="7422E684" w14:textId="77777777" w:rsidTr="00606DD4">
        <w:trPr>
          <w:trHeight w:val="1552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3F0A11" w14:textId="77777777" w:rsidR="00F1201B" w:rsidRPr="00F36C90" w:rsidRDefault="00F1201B" w:rsidP="00606DD4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b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b/>
                <w:szCs w:val="22"/>
                <w14:ligatures w14:val="none"/>
              </w:rPr>
              <w:t>教學目標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0911" w14:textId="77777777" w:rsidR="00F1201B" w:rsidRPr="00F36C90" w:rsidRDefault="00F1201B" w:rsidP="00606DD4">
            <w:p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知識：</w:t>
            </w:r>
          </w:p>
          <w:p w14:paraId="5DD29150" w14:textId="5CFF8781" w:rsidR="00F1201B" w:rsidRPr="00F36C90" w:rsidRDefault="00F1201B" w:rsidP="00F1201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>
              <w:rPr>
                <w:rFonts w:ascii="Times New Roman" w:eastAsia="新細明體" w:hAnsi="Times New Roman" w:cs="Times New Roman" w:hint="eastAsia"/>
                <w:szCs w:val="22"/>
                <w14:ligatures w14:val="none"/>
              </w:rPr>
              <w:t>認識</w:t>
            </w:r>
            <w:r w:rsidR="00A03470">
              <w:rPr>
                <w:rFonts w:ascii="Times New Roman" w:eastAsia="新細明體" w:hAnsi="Times New Roman" w:cs="Times New Roman" w:hint="eastAsia"/>
                <w:szCs w:val="22"/>
                <w14:ligatures w14:val="none"/>
              </w:rPr>
              <w:t>深港兩地的緊密同源關係，</w:t>
            </w:r>
            <w:r w:rsidR="00246557">
              <w:rPr>
                <w:rFonts w:ascii="Times New Roman" w:eastAsia="新細明體" w:hAnsi="Times New Roman" w:cs="Times New Roman" w:hint="eastAsia"/>
                <w:szCs w:val="22"/>
                <w14:ligatures w14:val="none"/>
              </w:rPr>
              <w:t>具體</w:t>
            </w:r>
            <w:r w:rsidR="004F32A9">
              <w:rPr>
                <w:rFonts w:ascii="Times New Roman" w:eastAsia="新細明體" w:hAnsi="Times New Roman" w:cs="Times New Roman" w:hint="eastAsia"/>
                <w:szCs w:val="22"/>
                <w14:ligatures w14:val="none"/>
              </w:rPr>
              <w:t>掌握香港自古以來就是中國的領土的事實</w:t>
            </w:r>
          </w:p>
          <w:p w14:paraId="721D967B" w14:textId="75121689" w:rsidR="00F1201B" w:rsidRPr="00F36C90" w:rsidRDefault="00F1201B" w:rsidP="00F1201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>
              <w:rPr>
                <w:rFonts w:ascii="Calibri" w:eastAsia="新細明體" w:hAnsi="Calibri" w:cs="Times New Roman" w:hint="eastAsia"/>
                <w:szCs w:val="22"/>
                <w:lang w:eastAsia="zh-HK"/>
                <w14:ligatures w14:val="none"/>
              </w:rPr>
              <w:t>瞭解</w:t>
            </w:r>
            <w:r w:rsidR="004F32A9">
              <w:rPr>
                <w:rFonts w:ascii="Calibri" w:eastAsia="新細明體" w:hAnsi="Calibri" w:cs="Times New Roman" w:hint="eastAsia"/>
                <w:szCs w:val="22"/>
                <w:lang w:eastAsia="zh-HK"/>
                <w14:ligatures w14:val="none"/>
              </w:rPr>
              <w:t>南頭古城的保育活化</w:t>
            </w:r>
            <w:r w:rsidR="00246557">
              <w:rPr>
                <w:rFonts w:ascii="Calibri" w:eastAsia="新細明體" w:hAnsi="Calibri" w:cs="Times New Roman" w:hint="eastAsia"/>
                <w:szCs w:val="22"/>
                <w:lang w:eastAsia="zh-HK"/>
                <w14:ligatures w14:val="none"/>
              </w:rPr>
              <w:t>概</w:t>
            </w:r>
            <w:r w:rsidR="004F32A9">
              <w:rPr>
                <w:rFonts w:ascii="Calibri" w:eastAsia="新細明體" w:hAnsi="Calibri" w:cs="Times New Roman" w:hint="eastAsia"/>
                <w:szCs w:val="22"/>
                <w:lang w:eastAsia="zh-HK"/>
                <w14:ligatures w14:val="none"/>
              </w:rPr>
              <w:t>況</w:t>
            </w:r>
          </w:p>
        </w:tc>
      </w:tr>
      <w:tr w:rsidR="00F1201B" w:rsidRPr="00F36C90" w14:paraId="21D228F1" w14:textId="77777777" w:rsidTr="00606DD4">
        <w:trPr>
          <w:trHeight w:val="1121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3D47" w14:textId="77777777" w:rsidR="00F1201B" w:rsidRPr="00F36C90" w:rsidRDefault="00F1201B" w:rsidP="00606DD4">
            <w:pPr>
              <w:spacing w:after="0" w:line="240" w:lineRule="auto"/>
              <w:rPr>
                <w:rFonts w:ascii="Calibri" w:eastAsia="新細明體" w:hAnsi="Calibri" w:cs="Times New Roman"/>
                <w:b/>
                <w:szCs w:val="22"/>
                <w14:ligatures w14:val="none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B936" w14:textId="77777777" w:rsidR="00F1201B" w:rsidRPr="00F36C90" w:rsidRDefault="00F1201B" w:rsidP="00606DD4">
            <w:p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技能：</w:t>
            </w:r>
          </w:p>
          <w:p w14:paraId="0B3F4687" w14:textId="1E9C81CC" w:rsidR="00F1201B" w:rsidRPr="00F36C90" w:rsidRDefault="00F1201B" w:rsidP="00F1201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利用不同類型的資料（文字、視頻、圖片）探究課題</w:t>
            </w:r>
          </w:p>
          <w:p w14:paraId="158170D4" w14:textId="77777777" w:rsidR="00F1201B" w:rsidRPr="00F36C90" w:rsidRDefault="00F1201B" w:rsidP="00F1201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同儕協作、自主學習及解決問題的能力</w:t>
            </w:r>
          </w:p>
        </w:tc>
      </w:tr>
      <w:tr w:rsidR="00F1201B" w:rsidRPr="00F36C90" w14:paraId="38B18B18" w14:textId="77777777" w:rsidTr="00606DD4">
        <w:trPr>
          <w:trHeight w:val="1167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7AAC" w14:textId="77777777" w:rsidR="00F1201B" w:rsidRPr="00F36C90" w:rsidRDefault="00F1201B" w:rsidP="00606DD4">
            <w:pPr>
              <w:spacing w:after="0" w:line="240" w:lineRule="auto"/>
              <w:rPr>
                <w:rFonts w:ascii="Calibri" w:eastAsia="新細明體" w:hAnsi="Calibri" w:cs="Times New Roman"/>
                <w:b/>
                <w:szCs w:val="22"/>
                <w14:ligatures w14:val="none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D926" w14:textId="77777777" w:rsidR="00F1201B" w:rsidRPr="00F36C90" w:rsidRDefault="00F1201B" w:rsidP="00606DD4">
            <w:p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價值觀及態度：</w:t>
            </w:r>
          </w:p>
          <w:p w14:paraId="0A8E5748" w14:textId="05BF5CC9" w:rsidR="00F1201B" w:rsidRPr="00F36C90" w:rsidRDefault="00F1201B" w:rsidP="00F1201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關心國家和</w:t>
            </w:r>
            <w:r w:rsidR="004F32A9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深港兩地</w:t>
            </w: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的發展，積極擴闊視野</w:t>
            </w:r>
          </w:p>
          <w:p w14:paraId="11B71BC8" w14:textId="275955B8" w:rsidR="00F1201B" w:rsidRPr="00F36C90" w:rsidRDefault="00F1201B" w:rsidP="00F1201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>
              <w:rPr>
                <w:rFonts w:ascii="Calibri" w:eastAsia="新細明體" w:hAnsi="Calibri" w:cs="Times New Roman" w:hint="eastAsia"/>
                <w:szCs w:val="22"/>
                <w:lang w:eastAsia="zh-HK"/>
                <w14:ligatures w14:val="none"/>
              </w:rPr>
              <w:t>從</w:t>
            </w:r>
            <w:r w:rsidR="004F32A9">
              <w:rPr>
                <w:rFonts w:ascii="Calibri" w:eastAsia="新細明體" w:hAnsi="Calibri" w:cs="Times New Roman" w:hint="eastAsia"/>
                <w:szCs w:val="22"/>
                <w:lang w:eastAsia="zh-HK"/>
                <w14:ligatures w14:val="none"/>
              </w:rPr>
              <w:t>深港同源的緊密關係</w:t>
            </w:r>
            <w:r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，</w:t>
            </w: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提升國民身分認同</w:t>
            </w:r>
          </w:p>
        </w:tc>
      </w:tr>
      <w:tr w:rsidR="00F1201B" w:rsidRPr="00F36C90" w14:paraId="6D5BEE73" w14:textId="77777777" w:rsidTr="00606DD4">
        <w:trPr>
          <w:trHeight w:val="155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31DD7B" w14:textId="77777777" w:rsidR="00F1201B" w:rsidRPr="00F36C90" w:rsidRDefault="00F1201B" w:rsidP="00606DD4">
            <w:pPr>
              <w:spacing w:after="0" w:line="240" w:lineRule="auto"/>
              <w:jc w:val="center"/>
              <w:rPr>
                <w:rFonts w:ascii="Calibri" w:eastAsia="新細明體" w:hAnsi="Calibri" w:cs="Times New Roman"/>
                <w:b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b/>
                <w:szCs w:val="22"/>
                <w14:ligatures w14:val="none"/>
              </w:rPr>
              <w:t>所需課時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6F48" w14:textId="675DCB48" w:rsidR="00F1201B" w:rsidRPr="00F36C90" w:rsidRDefault="00F1201B" w:rsidP="00606DD4">
            <w:pPr>
              <w:spacing w:after="0" w:line="240" w:lineRule="auto"/>
              <w:jc w:val="both"/>
              <w:rPr>
                <w:rFonts w:ascii="Calibri" w:eastAsia="新細明體" w:hAnsi="Calibri" w:cs="Times New Roman"/>
                <w:szCs w:val="22"/>
                <w14:ligatures w14:val="none"/>
              </w:rPr>
            </w:pP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本份示例共有四項學與教程序，其中程序一和四分別安排於課前及課後完成，而於課堂進行的程序二和三，約需時</w:t>
            </w:r>
            <w:r w:rsidR="00246557" w:rsidRPr="00246557">
              <w:rPr>
                <w:rFonts w:ascii="Times New Roman" w:eastAsia="新細明體" w:hAnsi="Times New Roman" w:cs="Times New Roman"/>
                <w:szCs w:val="22"/>
                <w14:ligatures w14:val="none"/>
              </w:rPr>
              <w:t>5</w:t>
            </w:r>
            <w:r w:rsidRPr="00246557">
              <w:rPr>
                <w:rFonts w:ascii="Times New Roman" w:eastAsia="新細明體" w:hAnsi="Times New Roman" w:cs="Times New Roman"/>
                <w:szCs w:val="22"/>
                <w14:ligatures w14:val="none"/>
              </w:rPr>
              <w:t>0</w:t>
            </w:r>
            <w:r w:rsidRPr="00F36C90">
              <w:rPr>
                <w:rFonts w:ascii="Calibri" w:eastAsia="新細明體" w:hAnsi="Calibri" w:cs="Times New Roman" w:hint="eastAsia"/>
                <w:szCs w:val="22"/>
                <w14:ligatures w14:val="none"/>
              </w:rPr>
              <w:t>分鐘。請教師按照校本情況安排適合課時，以及完成各項學與教程序所需要的時間。</w:t>
            </w:r>
          </w:p>
        </w:tc>
      </w:tr>
    </w:tbl>
    <w:p w14:paraId="54FAB252" w14:textId="06032563" w:rsidR="006672CC" w:rsidRDefault="006672CC" w:rsidP="006672CC">
      <w:pPr>
        <w:pStyle w:val="a9"/>
        <w:spacing w:after="0" w:line="240" w:lineRule="auto"/>
        <w:ind w:left="360"/>
        <w:rPr>
          <w:b/>
          <w:u w:val="thick"/>
        </w:rPr>
      </w:pPr>
    </w:p>
    <w:p w14:paraId="533562C7" w14:textId="77777777" w:rsidR="006672CC" w:rsidRPr="009434F5" w:rsidRDefault="006672CC" w:rsidP="009434F5">
      <w:pPr>
        <w:spacing w:after="0" w:line="240" w:lineRule="auto"/>
        <w:rPr>
          <w:b/>
          <w:u w:val="thick"/>
        </w:rPr>
      </w:pPr>
    </w:p>
    <w:p w14:paraId="7AD7B50C" w14:textId="4CC3939F" w:rsidR="00F1201B" w:rsidRPr="00AE3E9D" w:rsidRDefault="006672CC" w:rsidP="00F1201B">
      <w:pPr>
        <w:pStyle w:val="a9"/>
        <w:numPr>
          <w:ilvl w:val="0"/>
          <w:numId w:val="21"/>
        </w:numPr>
        <w:spacing w:after="0" w:line="240" w:lineRule="auto"/>
        <w:rPr>
          <w:b/>
          <w:u w:val="thick"/>
        </w:rPr>
      </w:pPr>
      <w:r w:rsidRPr="006672CC">
        <w:rPr>
          <w:rFonts w:hint="eastAsia"/>
          <w:bCs/>
        </w:rPr>
        <w:lastRenderedPageBreak/>
        <w:t xml:space="preserve"> </w:t>
      </w:r>
      <w:r w:rsidR="00F1201B" w:rsidRPr="00AE3E9D">
        <w:rPr>
          <w:rFonts w:hint="eastAsia"/>
          <w:b/>
          <w:u w:val="thick"/>
        </w:rPr>
        <w:t>使用示例的學與教程序</w:t>
      </w:r>
    </w:p>
    <w:p w14:paraId="4049968E" w14:textId="77777777" w:rsidR="00F1201B" w:rsidRPr="00F805F1" w:rsidRDefault="00F1201B" w:rsidP="00F1201B">
      <w:pPr>
        <w:spacing w:after="0" w:line="240" w:lineRule="auto"/>
        <w:ind w:left="360"/>
        <w:rPr>
          <w:b/>
          <w:u w:val="thic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1201B" w:rsidRPr="00942749" w14:paraId="76AD92B4" w14:textId="77777777" w:rsidTr="00606DD4">
        <w:tc>
          <w:tcPr>
            <w:tcW w:w="8296" w:type="dxa"/>
            <w:vAlign w:val="center"/>
          </w:tcPr>
          <w:p w14:paraId="62218F8A" w14:textId="77777777" w:rsidR="00F1201B" w:rsidRPr="00F805F1" w:rsidRDefault="00F1201B" w:rsidP="00606D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thick"/>
              </w:rPr>
            </w:pPr>
            <w:r w:rsidRPr="00F805F1">
              <w:rPr>
                <w:rFonts w:ascii="Times New Roman" w:hAnsi="Times New Roman" w:cs="Times New Roman"/>
                <w:b/>
                <w:u w:val="thick"/>
              </w:rPr>
              <w:t>程序一：學生課前預習鞏固前備知識</w:t>
            </w:r>
          </w:p>
          <w:p w14:paraId="3C8C85B0" w14:textId="77777777" w:rsidR="00F1201B" w:rsidRPr="00F805F1" w:rsidRDefault="00F1201B" w:rsidP="00606D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42D1A6F" w14:textId="4EDEFD99" w:rsidR="00813085" w:rsidRDefault="00813085" w:rsidP="00F1201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3085">
              <w:rPr>
                <w:rFonts w:ascii="Times New Roman" w:hAnsi="Times New Roman" w:cs="Times New Roman"/>
              </w:rPr>
              <w:t>這份示例以深圳南頭古城為例，</w:t>
            </w:r>
            <w:r>
              <w:rPr>
                <w:rFonts w:ascii="Times New Roman" w:hAnsi="Times New Roman" w:cs="Times New Roman" w:hint="eastAsia"/>
              </w:rPr>
              <w:t>讓學生認識</w:t>
            </w:r>
            <w:r w:rsidRPr="00813085">
              <w:rPr>
                <w:rFonts w:ascii="Times New Roman" w:hAnsi="Times New Roman" w:cs="Times New Roman"/>
              </w:rPr>
              <w:t>深圳和香港在歷史上的緊密同源關係及相關事實</w:t>
            </w:r>
            <w:r>
              <w:rPr>
                <w:rFonts w:ascii="Times New Roman" w:hAnsi="Times New Roman" w:cs="Times New Roman" w:hint="eastAsia"/>
              </w:rPr>
              <w:t>。學生在學習這份示例前，</w:t>
            </w:r>
            <w:r w:rsidRPr="00813085">
              <w:rPr>
                <w:rFonts w:ascii="Times New Roman" w:hAnsi="Times New Roman" w:cs="Times New Roman" w:hint="eastAsia"/>
                <w:b/>
                <w:bCs/>
                <w:u w:val="thick"/>
              </w:rPr>
              <w:t>應</w:t>
            </w:r>
            <w:r w:rsidRPr="00813085">
              <w:rPr>
                <w:rFonts w:ascii="Times New Roman" w:hAnsi="Times New Roman" w:cs="Times New Roman"/>
                <w:b/>
                <w:bCs/>
                <w:u w:val="thick"/>
              </w:rPr>
              <w:t>具備香港問題的由來和香港回歸歷程</w:t>
            </w:r>
            <w:r w:rsidR="00D9222D">
              <w:rPr>
                <w:rFonts w:ascii="Times New Roman" w:hAnsi="Times New Roman" w:cs="Times New Roman" w:hint="eastAsia"/>
                <w:b/>
                <w:bCs/>
                <w:u w:val="thick"/>
              </w:rPr>
              <w:t>概略</w:t>
            </w:r>
            <w:r w:rsidRPr="00813085">
              <w:rPr>
                <w:rFonts w:ascii="Times New Roman" w:hAnsi="Times New Roman" w:cs="Times New Roman"/>
                <w:b/>
                <w:bCs/>
                <w:u w:val="thick"/>
              </w:rPr>
              <w:t>的知識基礎</w:t>
            </w:r>
            <w:r w:rsidRPr="00813085">
              <w:rPr>
                <w:rFonts w:ascii="Times New Roman" w:hAnsi="Times New Roman" w:cs="Times New Roman" w:hint="eastAsia"/>
                <w:b/>
                <w:bCs/>
                <w:u w:val="thick"/>
              </w:rPr>
              <w:t>，並</w:t>
            </w:r>
            <w:r w:rsidR="00AD729A">
              <w:rPr>
                <w:rFonts w:ascii="Times New Roman" w:hAnsi="Times New Roman" w:cs="Times New Roman" w:hint="eastAsia"/>
                <w:b/>
                <w:bCs/>
                <w:u w:val="thick"/>
              </w:rPr>
              <w:t>理解</w:t>
            </w:r>
            <w:r w:rsidRPr="00813085">
              <w:rPr>
                <w:rFonts w:ascii="Times New Roman" w:hAnsi="Times New Roman" w:cs="Times New Roman" w:hint="eastAsia"/>
                <w:b/>
                <w:bCs/>
                <w:u w:val="thick"/>
              </w:rPr>
              <w:t>《基本法》序言</w:t>
            </w:r>
            <w:r w:rsidR="00AD729A">
              <w:rPr>
                <w:rFonts w:ascii="Times New Roman" w:hAnsi="Times New Roman" w:cs="Times New Roman" w:hint="eastAsia"/>
                <w:b/>
                <w:bCs/>
                <w:u w:val="thick"/>
              </w:rPr>
              <w:t>內</w:t>
            </w:r>
            <w:r w:rsidRPr="00813085">
              <w:rPr>
                <w:rFonts w:ascii="Times New Roman" w:hAnsi="Times New Roman" w:cs="Times New Roman" w:hint="eastAsia"/>
                <w:b/>
                <w:bCs/>
                <w:u w:val="thick"/>
              </w:rPr>
              <w:t>「</w:t>
            </w:r>
            <w:r w:rsidRPr="00813085">
              <w:rPr>
                <w:rFonts w:ascii="Times New Roman" w:hAnsi="Times New Roman" w:cs="Times New Roman"/>
                <w:b/>
                <w:bCs/>
                <w:u w:val="thick"/>
              </w:rPr>
              <w:t>香港自古以來就是中國的領土</w:t>
            </w:r>
            <w:r w:rsidRPr="00813085">
              <w:rPr>
                <w:rFonts w:ascii="Times New Roman" w:hAnsi="Times New Roman" w:cs="Times New Roman" w:hint="eastAsia"/>
                <w:b/>
                <w:bCs/>
                <w:u w:val="thick"/>
              </w:rPr>
              <w:t>」</w:t>
            </w:r>
            <w:r w:rsidR="00AD729A">
              <w:rPr>
                <w:rFonts w:ascii="Times New Roman" w:hAnsi="Times New Roman" w:cs="Times New Roman" w:hint="eastAsia"/>
                <w:b/>
                <w:bCs/>
                <w:u w:val="thick"/>
              </w:rPr>
              <w:t>的含意</w:t>
            </w:r>
            <w:r>
              <w:rPr>
                <w:rFonts w:ascii="Times New Roman" w:hAnsi="Times New Roman" w:cs="Times New Roman" w:hint="eastAsia"/>
              </w:rPr>
              <w:t>。</w:t>
            </w:r>
            <w:r w:rsidRPr="00F805F1">
              <w:rPr>
                <w:rFonts w:ascii="Times New Roman" w:hAnsi="Times New Roman" w:cs="Times New Roman"/>
              </w:rPr>
              <w:t>如學生未具備這些背景知識，需要在使用示例前適當地向學生補充。</w:t>
            </w:r>
          </w:p>
          <w:p w14:paraId="0605E4D5" w14:textId="052AF53D" w:rsidR="00813085" w:rsidRDefault="00550564" w:rsidP="00F1201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5F1">
              <w:rPr>
                <w:rFonts w:ascii="Times New Roman" w:hAnsi="Times New Roman" w:cs="Times New Roman"/>
              </w:rPr>
              <w:t>在課前派發</w:t>
            </w:r>
            <w:r w:rsidRPr="00550564">
              <w:rPr>
                <w:rFonts w:ascii="Times New Roman" w:hAnsi="Times New Roman" w:cs="Times New Roman"/>
                <w:b/>
                <w:bCs/>
                <w:shd w:val="pct15" w:color="auto" w:fill="FFFFFF"/>
              </w:rPr>
              <w:t>附件一</w:t>
            </w:r>
            <w:r>
              <w:rPr>
                <w:rFonts w:ascii="Times New Roman" w:hAnsi="Times New Roman" w:cs="Times New Roman"/>
              </w:rPr>
              <w:t>，要求學生</w:t>
            </w:r>
            <w:r w:rsidRPr="00F805F1">
              <w:rPr>
                <w:rFonts w:ascii="Times New Roman" w:hAnsi="Times New Roman" w:cs="Times New Roman"/>
              </w:rPr>
              <w:t>完成預習題目，為課堂學與教活動作好準備</w:t>
            </w:r>
            <w:r w:rsidR="006304B2">
              <w:rPr>
                <w:rFonts w:ascii="Times New Roman" w:hAnsi="Times New Roman" w:cs="Times New Roman" w:hint="eastAsia"/>
              </w:rPr>
              <w:t>。</w:t>
            </w:r>
          </w:p>
          <w:p w14:paraId="4D0715BE" w14:textId="54EF5947" w:rsidR="00F1201B" w:rsidRPr="00F805F1" w:rsidRDefault="00550564" w:rsidP="00F1201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50564">
              <w:rPr>
                <w:rFonts w:ascii="Times New Roman" w:hAnsi="Times New Roman" w:cs="Times New Roman"/>
              </w:rPr>
              <w:t>附件一提供</w:t>
            </w:r>
            <w:r>
              <w:rPr>
                <w:rFonts w:ascii="Times New Roman" w:hAnsi="Times New Roman" w:cs="Times New Roman" w:hint="eastAsia"/>
              </w:rPr>
              <w:t>兩</w:t>
            </w:r>
            <w:r w:rsidRPr="00550564">
              <w:rPr>
                <w:rFonts w:ascii="Times New Roman" w:hAnsi="Times New Roman" w:cs="Times New Roman"/>
              </w:rPr>
              <w:t>份包含文字（資料一）和視頻（資料</w:t>
            </w:r>
            <w:r>
              <w:rPr>
                <w:rFonts w:ascii="Times New Roman" w:hAnsi="Times New Roman" w:cs="Times New Roman" w:hint="eastAsia"/>
              </w:rPr>
              <w:t>二</w:t>
            </w:r>
            <w:r w:rsidRPr="00550564">
              <w:rPr>
                <w:rFonts w:ascii="Times New Roman" w:hAnsi="Times New Roman" w:cs="Times New Roman"/>
              </w:rPr>
              <w:t>）的資料，</w:t>
            </w:r>
            <w:r w:rsidR="006304B2" w:rsidRPr="00550564">
              <w:rPr>
                <w:rFonts w:ascii="Times New Roman" w:hAnsi="Times New Roman" w:cs="Times New Roman"/>
              </w:rPr>
              <w:t>作為於課堂學習這個課題的背景</w:t>
            </w:r>
            <w:r w:rsidR="006304B2">
              <w:rPr>
                <w:rFonts w:ascii="Times New Roman" w:hAnsi="Times New Roman" w:cs="Times New Roman" w:hint="eastAsia"/>
              </w:rPr>
              <w:t>知識。估計班內多數學生</w:t>
            </w:r>
            <w:r w:rsidR="006304B2" w:rsidRPr="006304B2">
              <w:rPr>
                <w:rFonts w:ascii="Times New Roman" w:hAnsi="Times New Roman" w:cs="Times New Roman"/>
              </w:rPr>
              <w:t>未曾到過</w:t>
            </w:r>
            <w:r w:rsidR="006304B2">
              <w:rPr>
                <w:rFonts w:ascii="Times New Roman" w:hAnsi="Times New Roman" w:cs="Times New Roman" w:hint="eastAsia"/>
              </w:rPr>
              <w:t>南頭古城，這些資料有助他們</w:t>
            </w:r>
            <w:r w:rsidRPr="00550564">
              <w:rPr>
                <w:rFonts w:ascii="Times New Roman" w:hAnsi="Times New Roman" w:cs="Times New Roman"/>
              </w:rPr>
              <w:t>概略認識</w:t>
            </w:r>
            <w:r w:rsidR="006304B2">
              <w:rPr>
                <w:rFonts w:ascii="Times New Roman" w:hAnsi="Times New Roman" w:cs="Times New Roman" w:hint="eastAsia"/>
              </w:rPr>
              <w:t>它</w:t>
            </w:r>
            <w:r>
              <w:rPr>
                <w:rFonts w:ascii="Times New Roman" w:hAnsi="Times New Roman" w:cs="Times New Roman" w:hint="eastAsia"/>
              </w:rPr>
              <w:t>的歷史及現時活化情況</w:t>
            </w:r>
            <w:r w:rsidR="006304B2">
              <w:rPr>
                <w:rFonts w:ascii="Times New Roman" w:hAnsi="Times New Roman" w:cs="Times New Roman" w:hint="eastAsia"/>
              </w:rPr>
              <w:t>；若學生曾經到過南頭古城，亦可增加他們對南頭古城的了解。</w:t>
            </w:r>
            <w:r w:rsidR="006304B2" w:rsidRPr="00F805F1">
              <w:rPr>
                <w:rFonts w:ascii="Times New Roman" w:hAnsi="Times New Roman" w:cs="Times New Roman"/>
              </w:rPr>
              <w:t xml:space="preserve"> </w:t>
            </w:r>
          </w:p>
          <w:p w14:paraId="539C7886" w14:textId="2F858229" w:rsidR="005A407A" w:rsidRDefault="005A407A" w:rsidP="005A407A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資料一</w:t>
            </w:r>
            <w:r w:rsidR="000D1E6C" w:rsidRPr="000D1E6C">
              <w:rPr>
                <w:rFonts w:ascii="Times New Roman" w:hAnsi="Times New Roman" w:cs="Times New Roman"/>
              </w:rPr>
              <w:t>簡介南頭古城的歷史及其活化情況</w:t>
            </w:r>
            <w:r w:rsidR="00026B56">
              <w:rPr>
                <w:rFonts w:ascii="Times New Roman" w:hAnsi="Times New Roman" w:cs="Times New Roman" w:hint="eastAsia"/>
              </w:rPr>
              <w:t>。學生</w:t>
            </w:r>
            <w:r w:rsidR="001D2F0D">
              <w:rPr>
                <w:rFonts w:ascii="Times New Roman" w:hAnsi="Times New Roman" w:cs="Times New Roman" w:hint="eastAsia"/>
              </w:rPr>
              <w:t>應</w:t>
            </w:r>
            <w:r w:rsidR="00026B56">
              <w:rPr>
                <w:rFonts w:ascii="Times New Roman" w:hAnsi="Times New Roman" w:cs="Times New Roman" w:hint="eastAsia"/>
              </w:rPr>
              <w:t>留意南頭古城</w:t>
            </w:r>
            <w:r w:rsidR="00D9222D">
              <w:rPr>
                <w:rFonts w:ascii="Times New Roman" w:hAnsi="Times New Roman" w:cs="Times New Roman" w:hint="eastAsia"/>
              </w:rPr>
              <w:t>的</w:t>
            </w:r>
            <w:r w:rsidR="00A90E98">
              <w:rPr>
                <w:rFonts w:ascii="Times New Roman" w:hAnsi="Times New Roman" w:cs="Times New Roman" w:hint="eastAsia"/>
              </w:rPr>
              <w:t>建城</w:t>
            </w:r>
            <w:r w:rsidR="00026B56">
              <w:rPr>
                <w:rFonts w:ascii="Times New Roman" w:hAnsi="Times New Roman" w:cs="Times New Roman" w:hint="eastAsia"/>
              </w:rPr>
              <w:t>歷史</w:t>
            </w:r>
            <w:r w:rsidR="00A90E98">
              <w:rPr>
                <w:rFonts w:ascii="Times New Roman" w:hAnsi="Times New Roman" w:cs="Times New Roman" w:hint="eastAsia"/>
              </w:rPr>
              <w:t>及後世給予</w:t>
            </w:r>
            <w:r w:rsidR="00D9222D">
              <w:rPr>
                <w:rFonts w:ascii="Times New Roman" w:hAnsi="Times New Roman" w:cs="Times New Roman" w:hint="eastAsia"/>
              </w:rPr>
              <w:t>它</w:t>
            </w:r>
            <w:r w:rsidR="00A90E98">
              <w:rPr>
                <w:rFonts w:ascii="Times New Roman" w:hAnsi="Times New Roman" w:cs="Times New Roman" w:hint="eastAsia"/>
              </w:rPr>
              <w:t>的名稱，</w:t>
            </w:r>
            <w:r w:rsidR="00026B56">
              <w:rPr>
                <w:rFonts w:ascii="Times New Roman" w:hAnsi="Times New Roman" w:cs="Times New Roman" w:hint="eastAsia"/>
              </w:rPr>
              <w:t>如何體現深圳與港澳地區的密切關係</w:t>
            </w:r>
            <w:r w:rsidR="00A90E98">
              <w:rPr>
                <w:rFonts w:ascii="Times New Roman" w:hAnsi="Times New Roman" w:cs="Times New Roman" w:hint="eastAsia"/>
              </w:rPr>
              <w:t>。</w:t>
            </w:r>
          </w:p>
          <w:p w14:paraId="4CAA22AD" w14:textId="73140E4F" w:rsidR="000D1E6C" w:rsidRDefault="000D1E6C" w:rsidP="005A407A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資料二為一段介紹南頭古城的</w:t>
            </w:r>
            <w:r w:rsidR="00CF13CE">
              <w:rPr>
                <w:rFonts w:ascii="Times New Roman" w:hAnsi="Times New Roman" w:cs="Times New Roman" w:hint="eastAsia"/>
              </w:rPr>
              <w:t>視頻，</w:t>
            </w:r>
            <w:r w:rsidR="00D9222D">
              <w:rPr>
                <w:rFonts w:ascii="Times New Roman" w:hAnsi="Times New Roman" w:cs="Times New Roman" w:hint="eastAsia"/>
              </w:rPr>
              <w:t>涉及</w:t>
            </w:r>
            <w:r w:rsidR="00CF13CE">
              <w:rPr>
                <w:rFonts w:ascii="Times New Roman" w:hAnsi="Times New Roman" w:cs="Times New Roman" w:hint="eastAsia"/>
              </w:rPr>
              <w:t>城內多座文物建築的歷史，以及其現時的活化情況。</w:t>
            </w:r>
          </w:p>
          <w:p w14:paraId="7BF730BF" w14:textId="02E7B818" w:rsidR="00F1201B" w:rsidRPr="00F805F1" w:rsidRDefault="00F1201B" w:rsidP="00F1201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5F1">
              <w:rPr>
                <w:rFonts w:ascii="Times New Roman" w:hAnsi="Times New Roman" w:cs="Times New Roman"/>
              </w:rPr>
              <w:t>附件一共有兩題預習題目</w:t>
            </w:r>
            <w:r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  <w:lang w:eastAsia="zh-HK"/>
              </w:rPr>
              <w:t>分別從</w:t>
            </w:r>
            <w:r w:rsidR="00596B36">
              <w:rPr>
                <w:rFonts w:ascii="Times New Roman" w:hAnsi="Times New Roman" w:cs="Times New Roman" w:hint="eastAsia"/>
                <w:lang w:eastAsia="zh-HK"/>
              </w:rPr>
              <w:t>深港關係和古城活化</w:t>
            </w:r>
            <w:r>
              <w:rPr>
                <w:rFonts w:ascii="Times New Roman" w:hAnsi="Times New Roman" w:cs="Times New Roman" w:hint="eastAsia"/>
                <w:lang w:eastAsia="zh-HK"/>
              </w:rPr>
              <w:t>的</w:t>
            </w:r>
            <w:r w:rsidR="00596B36">
              <w:rPr>
                <w:rFonts w:ascii="Times New Roman" w:hAnsi="Times New Roman" w:cs="Times New Roman" w:hint="eastAsia"/>
                <w:lang w:eastAsia="zh-HK"/>
              </w:rPr>
              <w:t>方向</w:t>
            </w:r>
            <w:r>
              <w:rPr>
                <w:rFonts w:ascii="Times New Roman" w:hAnsi="Times New Roman" w:cs="Times New Roman" w:hint="eastAsia"/>
                <w:lang w:eastAsia="zh-HK"/>
              </w:rPr>
              <w:t>擬題</w:t>
            </w:r>
            <w:r w:rsidRPr="00F805F1">
              <w:rPr>
                <w:rFonts w:ascii="Times New Roman" w:hAnsi="Times New Roman" w:cs="Times New Roman"/>
              </w:rPr>
              <w:t>：</w:t>
            </w:r>
          </w:p>
          <w:p w14:paraId="55160925" w14:textId="35CA6521" w:rsidR="00F1201B" w:rsidRDefault="00F1201B" w:rsidP="00F1201B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5F1">
              <w:rPr>
                <w:rFonts w:ascii="Times New Roman" w:hAnsi="Times New Roman" w:cs="Times New Roman"/>
              </w:rPr>
              <w:t>第</w:t>
            </w:r>
            <w:r w:rsidRPr="00F805F1">
              <w:rPr>
                <w:rFonts w:ascii="Times New Roman" w:hAnsi="Times New Roman" w:cs="Times New Roman"/>
              </w:rPr>
              <w:t>1</w:t>
            </w:r>
            <w:r w:rsidRPr="00F805F1">
              <w:rPr>
                <w:rFonts w:ascii="Times New Roman" w:hAnsi="Times New Roman" w:cs="Times New Roman"/>
              </w:rPr>
              <w:t>題</w:t>
            </w:r>
            <w:r w:rsidR="003433BA">
              <w:rPr>
                <w:rFonts w:ascii="Times New Roman" w:hAnsi="Times New Roman" w:cs="Times New Roman" w:hint="eastAsia"/>
              </w:rPr>
              <w:t>要求學生根據資料一指出</w:t>
            </w:r>
            <w:r w:rsidR="003433BA" w:rsidRPr="00D535EA">
              <w:t>南頭古城</w:t>
            </w:r>
            <w:r w:rsidR="00D9222D">
              <w:rPr>
                <w:rFonts w:hint="eastAsia"/>
              </w:rPr>
              <w:t>的</w:t>
            </w:r>
            <w:r w:rsidR="003433BA">
              <w:rPr>
                <w:rFonts w:hint="eastAsia"/>
              </w:rPr>
              <w:t>其他</w:t>
            </w:r>
            <w:r w:rsidR="003433BA" w:rsidRPr="00D535EA">
              <w:t>兩個名稱</w:t>
            </w:r>
            <w:r w:rsidR="003433BA">
              <w:rPr>
                <w:rFonts w:hint="eastAsia"/>
              </w:rPr>
              <w:t>，以及這些名稱如何</w:t>
            </w:r>
            <w:r w:rsidR="003433BA" w:rsidRPr="00D535EA">
              <w:t>反映它與香港、澳門</w:t>
            </w:r>
            <w:r w:rsidR="003433BA">
              <w:rPr>
                <w:rFonts w:hint="eastAsia"/>
              </w:rPr>
              <w:t>等</w:t>
            </w:r>
            <w:r w:rsidR="003433BA" w:rsidRPr="00D535EA">
              <w:t>周邊地區</w:t>
            </w:r>
            <w:r w:rsidR="003433BA">
              <w:rPr>
                <w:rFonts w:hint="eastAsia"/>
              </w:rPr>
              <w:t>的緊密關係</w:t>
            </w:r>
            <w:r w:rsidR="00D260DB">
              <w:rPr>
                <w:rFonts w:hint="eastAsia"/>
              </w:rPr>
              <w:t>（集中於資料一的第一段）</w:t>
            </w:r>
            <w:r w:rsidR="00D9222D">
              <w:rPr>
                <w:rFonts w:hint="eastAsia"/>
              </w:rPr>
              <w:t>，此舉</w:t>
            </w:r>
            <w:r w:rsidR="003433BA">
              <w:rPr>
                <w:rFonts w:ascii="Times New Roman" w:hAnsi="Times New Roman" w:cs="Times New Roman" w:hint="eastAsia"/>
                <w:lang w:eastAsia="zh-HK"/>
              </w:rPr>
              <w:t>旨在讓</w:t>
            </w:r>
            <w:r w:rsidR="00CA0ABE">
              <w:rPr>
                <w:rFonts w:ascii="Times New Roman" w:hAnsi="Times New Roman" w:cs="Times New Roman" w:hint="eastAsia"/>
                <w:lang w:eastAsia="zh-HK"/>
              </w:rPr>
              <w:t>他們</w:t>
            </w:r>
            <w:r w:rsidR="003433BA">
              <w:rPr>
                <w:rFonts w:ascii="Times New Roman" w:hAnsi="Times New Roman" w:cs="Times New Roman" w:hint="eastAsia"/>
                <w:lang w:eastAsia="zh-HK"/>
              </w:rPr>
              <w:t>重點</w:t>
            </w:r>
            <w:r w:rsidR="00CA0ABE">
              <w:rPr>
                <w:rFonts w:ascii="Times New Roman" w:hAnsi="Times New Roman" w:cs="Times New Roman" w:hint="eastAsia"/>
                <w:lang w:eastAsia="zh-HK"/>
              </w:rPr>
              <w:t>掌握</w:t>
            </w:r>
            <w:r w:rsidR="003433BA">
              <w:rPr>
                <w:rFonts w:ascii="Times New Roman" w:hAnsi="Times New Roman" w:cs="Times New Roman" w:hint="eastAsia"/>
                <w:lang w:eastAsia="zh-HK"/>
              </w:rPr>
              <w:t>教學課題的</w:t>
            </w:r>
            <w:r w:rsidR="00CA0ABE">
              <w:rPr>
                <w:rFonts w:ascii="Times New Roman" w:hAnsi="Times New Roman" w:cs="Times New Roman" w:hint="eastAsia"/>
                <w:lang w:eastAsia="zh-HK"/>
              </w:rPr>
              <w:t>核心</w:t>
            </w:r>
            <w:r w:rsidR="00D9222D">
              <w:rPr>
                <w:rFonts w:ascii="Times New Roman" w:hAnsi="Times New Roman" w:cs="Times New Roman" w:hint="eastAsia"/>
                <w:lang w:eastAsia="zh-HK"/>
              </w:rPr>
              <w:t>訊息</w:t>
            </w:r>
            <w:r>
              <w:rPr>
                <w:rFonts w:ascii="Times New Roman" w:hAnsi="Times New Roman" w:cs="Times New Roman" w:hint="eastAsia"/>
              </w:rPr>
              <w:t>。</w:t>
            </w:r>
            <w:r>
              <w:rPr>
                <w:rFonts w:ascii="Times New Roman" w:hAnsi="Times New Roman" w:cs="Times New Roman" w:hint="eastAsia"/>
                <w:lang w:eastAsia="zh-HK"/>
              </w:rPr>
              <w:t>由於這是課堂預習</w:t>
            </w:r>
            <w:r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  <w:lang w:eastAsia="zh-HK"/>
              </w:rPr>
              <w:t>學生簡略作答即可</w:t>
            </w:r>
            <w:r w:rsidR="003433BA">
              <w:rPr>
                <w:rFonts w:ascii="Times New Roman" w:hAnsi="Times New Roman" w:cs="Times New Roman" w:hint="eastAsia"/>
                <w:lang w:eastAsia="zh-HK"/>
              </w:rPr>
              <w:t>，相關內容將</w:t>
            </w:r>
            <w:r w:rsidR="00D9222D">
              <w:rPr>
                <w:rFonts w:ascii="Times New Roman" w:hAnsi="Times New Roman" w:cs="Times New Roman" w:hint="eastAsia"/>
                <w:lang w:eastAsia="zh-HK"/>
              </w:rPr>
              <w:t>於課堂</w:t>
            </w:r>
            <w:r w:rsidR="003433BA">
              <w:rPr>
                <w:rFonts w:ascii="Times New Roman" w:hAnsi="Times New Roman" w:cs="Times New Roman" w:hint="eastAsia"/>
                <w:lang w:eastAsia="zh-HK"/>
              </w:rPr>
              <w:t>進一</w:t>
            </w:r>
            <w:r w:rsidR="00D9222D">
              <w:rPr>
                <w:rFonts w:ascii="Times New Roman" w:hAnsi="Times New Roman" w:cs="Times New Roman" w:hint="eastAsia"/>
                <w:lang w:eastAsia="zh-HK"/>
              </w:rPr>
              <w:t>步</w:t>
            </w:r>
            <w:r w:rsidR="003433BA">
              <w:rPr>
                <w:rFonts w:ascii="Times New Roman" w:hAnsi="Times New Roman" w:cs="Times New Roman" w:hint="eastAsia"/>
                <w:lang w:eastAsia="zh-HK"/>
              </w:rPr>
              <w:t>學習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14:paraId="27F58E34" w14:textId="64567A41" w:rsidR="00DE6A12" w:rsidRDefault="00F1201B" w:rsidP="00BF2DC1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5F1">
              <w:rPr>
                <w:rFonts w:ascii="Times New Roman" w:hAnsi="Times New Roman" w:cs="Times New Roman"/>
              </w:rPr>
              <w:t>第</w:t>
            </w:r>
            <w:r w:rsidRPr="00F805F1">
              <w:rPr>
                <w:rFonts w:ascii="Times New Roman" w:hAnsi="Times New Roman" w:cs="Times New Roman"/>
              </w:rPr>
              <w:t>2</w:t>
            </w:r>
            <w:r w:rsidRPr="00F805F1">
              <w:rPr>
                <w:rFonts w:ascii="Times New Roman" w:hAnsi="Times New Roman" w:cs="Times New Roman"/>
              </w:rPr>
              <w:t>題</w:t>
            </w:r>
            <w:r w:rsidR="00D260DB">
              <w:rPr>
                <w:rFonts w:ascii="Times New Roman" w:hAnsi="Times New Roman" w:cs="Times New Roman" w:hint="eastAsia"/>
              </w:rPr>
              <w:t>要求學生根據資料一（集中於資料一的第二段）</w:t>
            </w:r>
            <w:r w:rsidR="00577497">
              <w:rPr>
                <w:rFonts w:ascii="Times New Roman" w:hAnsi="Times New Roman" w:cs="Times New Roman" w:hint="eastAsia"/>
              </w:rPr>
              <w:t>和</w:t>
            </w:r>
            <w:r w:rsidR="00D260DB">
              <w:rPr>
                <w:rFonts w:ascii="Times New Roman" w:hAnsi="Times New Roman" w:cs="Times New Roman" w:hint="eastAsia"/>
              </w:rPr>
              <w:t>資料二視頻</w:t>
            </w:r>
            <w:r w:rsidR="00577497">
              <w:rPr>
                <w:rFonts w:ascii="Times New Roman" w:hAnsi="Times New Roman" w:cs="Times New Roman" w:hint="eastAsia"/>
              </w:rPr>
              <w:t>的</w:t>
            </w:r>
            <w:r w:rsidR="00D260DB">
              <w:rPr>
                <w:rFonts w:ascii="Times New Roman" w:hAnsi="Times New Roman" w:cs="Times New Roman" w:hint="eastAsia"/>
              </w:rPr>
              <w:t>內容，從</w:t>
            </w:r>
            <w:r w:rsidR="00BF2DC1" w:rsidRPr="00BF2DC1">
              <w:rPr>
                <w:rFonts w:ascii="Times New Roman" w:hAnsi="Times New Roman" w:cs="Times New Roman"/>
              </w:rPr>
              <w:t>保育古蹟的角度</w:t>
            </w:r>
            <w:r w:rsidR="00BF2DC1">
              <w:rPr>
                <w:rFonts w:ascii="Times New Roman" w:hAnsi="Times New Roman" w:cs="Times New Roman" w:hint="eastAsia"/>
              </w:rPr>
              <w:t>說明在南頭古城啟動活化歷史街區</w:t>
            </w:r>
            <w:r w:rsidR="00BF2DC1" w:rsidRPr="00BF2DC1">
              <w:rPr>
                <w:rFonts w:ascii="Times New Roman" w:hAnsi="Times New Roman" w:cs="Times New Roman"/>
              </w:rPr>
              <w:t>計劃</w:t>
            </w:r>
            <w:r w:rsidR="00BF2DC1">
              <w:rPr>
                <w:rFonts w:ascii="Times New Roman" w:hAnsi="Times New Roman" w:cs="Times New Roman" w:hint="eastAsia"/>
              </w:rPr>
              <w:t>的</w:t>
            </w:r>
            <w:r w:rsidR="00BF2DC1" w:rsidRPr="00BF2DC1">
              <w:rPr>
                <w:rFonts w:ascii="Times New Roman" w:hAnsi="Times New Roman" w:cs="Times New Roman"/>
              </w:rPr>
              <w:t>意義</w:t>
            </w:r>
            <w:r w:rsidR="00BF2DC1">
              <w:rPr>
                <w:rFonts w:ascii="Times New Roman" w:hAnsi="Times New Roman" w:cs="Times New Roman" w:hint="eastAsia"/>
              </w:rPr>
              <w:t>。</w:t>
            </w:r>
            <w:r w:rsidR="00BF2DC1" w:rsidRPr="00BF2DC1">
              <w:rPr>
                <w:rFonts w:ascii="Times New Roman" w:hAnsi="Times New Roman" w:cs="Times New Roman" w:hint="eastAsia"/>
              </w:rPr>
              <w:t>本題旨在從另一角度讓學生認識南頭古城，藉以加深他們對於深港緊密關係的印象。</w:t>
            </w:r>
          </w:p>
          <w:p w14:paraId="4969B0B9" w14:textId="040CF5EC" w:rsidR="00F1201B" w:rsidRPr="00C92D56" w:rsidRDefault="00BF2DC1" w:rsidP="00C92D56">
            <w:pPr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DC1">
              <w:rPr>
                <w:rFonts w:ascii="Times New Roman" w:hAnsi="Times New Roman" w:cs="Times New Roman" w:hint="eastAsia"/>
              </w:rPr>
              <w:t>保育古蹟並非是項教學課題的重點，</w:t>
            </w:r>
            <w:r w:rsidR="001D69D2">
              <w:rPr>
                <w:rFonts w:ascii="Times New Roman" w:hAnsi="Times New Roman" w:cs="Times New Roman" w:hint="eastAsia"/>
              </w:rPr>
              <w:t>教師</w:t>
            </w:r>
            <w:r w:rsidR="00DE6A12">
              <w:rPr>
                <w:rFonts w:ascii="Times New Roman" w:hAnsi="Times New Roman" w:cs="Times New Roman" w:hint="eastAsia"/>
              </w:rPr>
              <w:t>請視乎情況給予</w:t>
            </w:r>
            <w:r w:rsidR="001D69D2">
              <w:rPr>
                <w:rFonts w:ascii="Times New Roman" w:hAnsi="Times New Roman" w:cs="Times New Roman" w:hint="eastAsia"/>
              </w:rPr>
              <w:t>作答</w:t>
            </w:r>
            <w:r w:rsidR="00DE6A12">
              <w:rPr>
                <w:rFonts w:ascii="Times New Roman" w:hAnsi="Times New Roman" w:cs="Times New Roman" w:hint="eastAsia"/>
              </w:rPr>
              <w:t>提示，學生亦只需</w:t>
            </w:r>
            <w:r w:rsidR="00DE6A12" w:rsidRPr="00DE6A12">
              <w:rPr>
                <w:rFonts w:ascii="Times New Roman" w:hAnsi="Times New Roman" w:cs="Times New Roman"/>
              </w:rPr>
              <w:t>簡略作答</w:t>
            </w:r>
            <w:r w:rsidR="00DE6A12">
              <w:rPr>
                <w:rFonts w:ascii="Times New Roman" w:hAnsi="Times New Roman" w:cs="Times New Roman" w:hint="eastAsia"/>
              </w:rPr>
              <w:t>。</w:t>
            </w:r>
            <w:r w:rsidR="001D69D2">
              <w:rPr>
                <w:rFonts w:ascii="Times New Roman" w:hAnsi="Times New Roman" w:cs="Times New Roman" w:hint="eastAsia"/>
              </w:rPr>
              <w:t>此外，</w:t>
            </w:r>
            <w:r w:rsidR="00DE6A12" w:rsidRPr="00C92D56">
              <w:rPr>
                <w:rFonts w:ascii="Times New Roman" w:hAnsi="Times New Roman" w:cs="Times New Roman" w:hint="eastAsia"/>
              </w:rPr>
              <w:t>學生在回</w:t>
            </w:r>
            <w:r w:rsidR="001D69D2">
              <w:rPr>
                <w:rFonts w:ascii="Times New Roman" w:hAnsi="Times New Roman" w:cs="Times New Roman" w:hint="eastAsia"/>
              </w:rPr>
              <w:t>答</w:t>
            </w:r>
            <w:r w:rsidR="00DE6A12" w:rsidRPr="00C92D56">
              <w:rPr>
                <w:rFonts w:ascii="Times New Roman" w:hAnsi="Times New Roman" w:cs="Times New Roman" w:hint="eastAsia"/>
              </w:rPr>
              <w:t>課後延伸習作題目時，可</w:t>
            </w:r>
            <w:r w:rsidR="001D69D2">
              <w:rPr>
                <w:rFonts w:ascii="Times New Roman" w:hAnsi="Times New Roman" w:cs="Times New Roman" w:hint="eastAsia"/>
              </w:rPr>
              <w:t>以</w:t>
            </w:r>
            <w:r w:rsidR="00DE6A12" w:rsidRPr="00C92D56">
              <w:rPr>
                <w:rFonts w:ascii="Times New Roman" w:hAnsi="Times New Roman" w:cs="Times New Roman" w:hint="eastAsia"/>
              </w:rPr>
              <w:t>參考和利用他在本題提供的答案引伸說明。</w:t>
            </w:r>
          </w:p>
        </w:tc>
      </w:tr>
      <w:tr w:rsidR="00F1201B" w:rsidRPr="00942749" w14:paraId="7FBEDE3B" w14:textId="77777777" w:rsidTr="00606DD4">
        <w:tc>
          <w:tcPr>
            <w:tcW w:w="8296" w:type="dxa"/>
            <w:vAlign w:val="center"/>
          </w:tcPr>
          <w:p w14:paraId="7BE1FA00" w14:textId="77777777" w:rsidR="00F1201B" w:rsidRPr="00F805F1" w:rsidRDefault="00F1201B" w:rsidP="00606D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thick"/>
              </w:rPr>
            </w:pPr>
            <w:r w:rsidRPr="00F805F1">
              <w:rPr>
                <w:rFonts w:ascii="Times New Roman" w:hAnsi="Times New Roman" w:cs="Times New Roman"/>
                <w:b/>
                <w:u w:val="thick"/>
              </w:rPr>
              <w:t>程序二：教師檢查課前預習及講授</w:t>
            </w:r>
          </w:p>
          <w:p w14:paraId="2740C085" w14:textId="77777777" w:rsidR="00F1201B" w:rsidRPr="00F805F1" w:rsidRDefault="00F1201B" w:rsidP="00606D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CF3D61" w14:textId="200E54A0" w:rsidR="00F1201B" w:rsidRDefault="00F1201B" w:rsidP="00701BC3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檢查學生的課前預習，並邀請學生分享預習成果</w:t>
            </w:r>
            <w:r>
              <w:rPr>
                <w:rFonts w:ascii="Times New Roman" w:hAnsi="Times New Roman" w:cs="Times New Roman" w:hint="eastAsia"/>
              </w:rPr>
              <w:t>。</w:t>
            </w:r>
            <w:r w:rsidR="008355EB">
              <w:rPr>
                <w:rFonts w:ascii="Times New Roman" w:hAnsi="Times New Roman" w:cs="Times New Roman" w:hint="eastAsia"/>
              </w:rPr>
              <w:t>如班內有學生</w:t>
            </w:r>
            <w:r w:rsidR="00153B99">
              <w:rPr>
                <w:rFonts w:ascii="Times New Roman" w:hAnsi="Times New Roman" w:cs="Times New Roman" w:hint="eastAsia"/>
              </w:rPr>
              <w:t>曾經前往</w:t>
            </w:r>
            <w:r w:rsidR="008355EB">
              <w:rPr>
                <w:rFonts w:ascii="Times New Roman" w:hAnsi="Times New Roman" w:cs="Times New Roman" w:hint="eastAsia"/>
              </w:rPr>
              <w:t>南頭古城，可請他們</w:t>
            </w:r>
            <w:r w:rsidR="00462E14">
              <w:rPr>
                <w:rFonts w:ascii="Times New Roman" w:hAnsi="Times New Roman" w:cs="Times New Roman" w:hint="eastAsia"/>
              </w:rPr>
              <w:t>結合資料二的視頻，</w:t>
            </w:r>
            <w:r w:rsidR="00153B99">
              <w:rPr>
                <w:rFonts w:ascii="Times New Roman" w:hAnsi="Times New Roman" w:cs="Times New Roman" w:hint="eastAsia"/>
              </w:rPr>
              <w:t>向同學分享</w:t>
            </w:r>
            <w:r w:rsidR="008355EB">
              <w:rPr>
                <w:rFonts w:ascii="Times New Roman" w:hAnsi="Times New Roman" w:cs="Times New Roman" w:hint="eastAsia"/>
              </w:rPr>
              <w:t>參觀</w:t>
            </w:r>
            <w:r w:rsidR="00462E14">
              <w:rPr>
                <w:rFonts w:ascii="Times New Roman" w:hAnsi="Times New Roman" w:cs="Times New Roman" w:hint="eastAsia"/>
              </w:rPr>
              <w:t>見聞和</w:t>
            </w:r>
            <w:r w:rsidR="008355EB">
              <w:rPr>
                <w:rFonts w:ascii="Times New Roman" w:hAnsi="Times New Roman" w:cs="Times New Roman" w:hint="eastAsia"/>
              </w:rPr>
              <w:t>感想</w:t>
            </w:r>
            <w:r w:rsidR="00462E14">
              <w:rPr>
                <w:rFonts w:ascii="Times New Roman" w:hAnsi="Times New Roman" w:cs="Times New Roman" w:hint="eastAsia"/>
              </w:rPr>
              <w:t>，藉以促進生生互動，帶動課堂學習氣氛。</w:t>
            </w:r>
          </w:p>
          <w:p w14:paraId="461F1031" w14:textId="72A0B9B7" w:rsidR="00701BC3" w:rsidRDefault="00F1201B" w:rsidP="00F1201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結合資料一</w:t>
            </w:r>
            <w:r w:rsidR="00701BC3">
              <w:rPr>
                <w:rFonts w:ascii="Times New Roman" w:hAnsi="Times New Roman" w:cs="Times New Roman" w:hint="eastAsia"/>
                <w:lang w:eastAsia="zh-HK"/>
              </w:rPr>
              <w:t>及二</w:t>
            </w:r>
            <w:r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 w:hint="eastAsia"/>
                <w:lang w:eastAsia="zh-HK"/>
              </w:rPr>
              <w:t>如教師曾</w:t>
            </w:r>
            <w:r w:rsidR="00153B99">
              <w:rPr>
                <w:rFonts w:ascii="Times New Roman" w:hAnsi="Times New Roman" w:cs="Times New Roman" w:hint="eastAsia"/>
                <w:lang w:eastAsia="zh-HK"/>
              </w:rPr>
              <w:t>經</w:t>
            </w:r>
            <w:r w:rsidRPr="00A82DEB">
              <w:rPr>
                <w:rFonts w:ascii="Times New Roman" w:hAnsi="Times New Roman" w:cs="Times New Roman" w:hint="eastAsia"/>
                <w:lang w:eastAsia="zh-HK"/>
              </w:rPr>
              <w:t>前往</w:t>
            </w:r>
            <w:r w:rsidR="00701BC3">
              <w:rPr>
                <w:rFonts w:ascii="Times New Roman" w:hAnsi="Times New Roman" w:cs="Times New Roman" w:hint="eastAsia"/>
                <w:lang w:eastAsia="zh-HK"/>
              </w:rPr>
              <w:t>南頭古城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="00A9537E">
              <w:rPr>
                <w:rFonts w:ascii="Times New Roman" w:hAnsi="Times New Roman" w:cs="Times New Roman" w:hint="eastAsia"/>
              </w:rPr>
              <w:t>亦</w:t>
            </w:r>
            <w:r>
              <w:rPr>
                <w:rFonts w:ascii="Times New Roman" w:hAnsi="Times New Roman" w:cs="Times New Roman" w:hint="eastAsia"/>
                <w:lang w:eastAsia="zh-HK"/>
              </w:rPr>
              <w:t>可</w:t>
            </w:r>
            <w:r w:rsidR="00153B99">
              <w:rPr>
                <w:rFonts w:ascii="Times New Roman" w:hAnsi="Times New Roman" w:cs="Times New Roman" w:hint="eastAsia"/>
                <w:lang w:eastAsia="zh-HK"/>
              </w:rPr>
              <w:t>加入</w:t>
            </w:r>
            <w:r>
              <w:rPr>
                <w:rFonts w:ascii="Times New Roman" w:hAnsi="Times New Roman" w:cs="Times New Roman" w:hint="eastAsia"/>
                <w:lang w:eastAsia="zh-HK"/>
              </w:rPr>
              <w:t>個人</w:t>
            </w:r>
            <w:r w:rsidR="00701BC3">
              <w:rPr>
                <w:rFonts w:ascii="Times New Roman" w:hAnsi="Times New Roman" w:cs="Times New Roman" w:hint="eastAsia"/>
                <w:lang w:eastAsia="zh-HK"/>
              </w:rPr>
              <w:t>參訪</w:t>
            </w:r>
            <w:r>
              <w:rPr>
                <w:rFonts w:ascii="Times New Roman" w:hAnsi="Times New Roman" w:cs="Times New Roman" w:hint="eastAsia"/>
                <w:lang w:eastAsia="zh-HK"/>
              </w:rPr>
              <w:t>經歷</w:t>
            </w:r>
            <w:r>
              <w:rPr>
                <w:rFonts w:ascii="Times New Roman" w:hAnsi="Times New Roman" w:cs="Times New Roman" w:hint="eastAsia"/>
              </w:rPr>
              <w:t>），</w:t>
            </w:r>
            <w:r>
              <w:rPr>
                <w:rFonts w:ascii="Times New Roman" w:hAnsi="Times New Roman" w:cs="Times New Roman" w:hint="eastAsia"/>
                <w:lang w:eastAsia="zh-HK"/>
              </w:rPr>
              <w:t>以及</w:t>
            </w:r>
            <w:r w:rsidRPr="00F805F1">
              <w:rPr>
                <w:rFonts w:ascii="Times New Roman" w:hAnsi="Times New Roman" w:cs="Times New Roman"/>
              </w:rPr>
              <w:t>學生</w:t>
            </w:r>
            <w:r>
              <w:rPr>
                <w:rFonts w:ascii="Times New Roman" w:hAnsi="Times New Roman" w:cs="Times New Roman" w:hint="eastAsia"/>
                <w:lang w:eastAsia="zh-HK"/>
              </w:rPr>
              <w:t>分享</w:t>
            </w:r>
            <w:r w:rsidRPr="00F805F1">
              <w:rPr>
                <w:rFonts w:ascii="Times New Roman" w:hAnsi="Times New Roman" w:cs="Times New Roman"/>
              </w:rPr>
              <w:t>作小結</w:t>
            </w:r>
            <w:r w:rsidR="00CE4BC2">
              <w:rPr>
                <w:rFonts w:ascii="Times New Roman" w:hAnsi="Times New Roman" w:cs="Times New Roman" w:hint="eastAsia"/>
              </w:rPr>
              <w:t>，</w:t>
            </w:r>
            <w:r w:rsidR="00A9537E">
              <w:rPr>
                <w:rFonts w:ascii="Times New Roman" w:hAnsi="Times New Roman" w:cs="Times New Roman" w:hint="eastAsia"/>
              </w:rPr>
              <w:t>重點</w:t>
            </w:r>
            <w:r w:rsidR="00CE4BC2">
              <w:rPr>
                <w:rFonts w:ascii="Times New Roman" w:hAnsi="Times New Roman" w:cs="Times New Roman" w:hint="eastAsia"/>
              </w:rPr>
              <w:t>指出南頭古城</w:t>
            </w:r>
            <w:r w:rsidR="00A9537E">
              <w:rPr>
                <w:rFonts w:ascii="Times New Roman" w:hAnsi="Times New Roman" w:cs="Times New Roman" w:hint="eastAsia"/>
              </w:rPr>
              <w:t>經過當地政府的活化行動後，成為</w:t>
            </w:r>
            <w:r w:rsidR="00CE4BC2">
              <w:rPr>
                <w:rFonts w:ascii="Times New Roman" w:hAnsi="Times New Roman" w:cs="Times New Roman" w:hint="eastAsia"/>
              </w:rPr>
              <w:t>認識深港</w:t>
            </w:r>
            <w:r w:rsidR="001D3C32">
              <w:rPr>
                <w:rFonts w:ascii="Times New Roman" w:hAnsi="Times New Roman" w:cs="Times New Roman" w:hint="eastAsia"/>
              </w:rPr>
              <w:t>緊密聯繫的重要地點</w:t>
            </w:r>
            <w:r w:rsidR="00F21C09">
              <w:rPr>
                <w:rFonts w:ascii="Times New Roman" w:hAnsi="Times New Roman" w:cs="Times New Roman" w:hint="eastAsia"/>
              </w:rPr>
              <w:t>，從而</w:t>
            </w:r>
            <w:r w:rsidR="00F21C09" w:rsidRPr="00F21C09">
              <w:rPr>
                <w:rFonts w:ascii="Times New Roman" w:hAnsi="Times New Roman" w:cs="Times New Roman"/>
              </w:rPr>
              <w:t>引入本示例的教學課題</w:t>
            </w:r>
            <w:r w:rsidR="00F21C09">
              <w:rPr>
                <w:rFonts w:ascii="Times New Roman" w:hAnsi="Times New Roman" w:cs="Times New Roman" w:hint="eastAsia"/>
              </w:rPr>
              <w:t>。</w:t>
            </w:r>
          </w:p>
          <w:p w14:paraId="7D71E040" w14:textId="6E429A73" w:rsidR="001D3C32" w:rsidRDefault="008355EB" w:rsidP="00F1201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55EB">
              <w:rPr>
                <w:rFonts w:ascii="Times New Roman" w:hAnsi="Times New Roman" w:cs="Times New Roman"/>
              </w:rPr>
              <w:lastRenderedPageBreak/>
              <w:t>派發</w:t>
            </w:r>
            <w:r w:rsidRPr="008355EB">
              <w:rPr>
                <w:rFonts w:ascii="Times New Roman" w:hAnsi="Times New Roman" w:cs="Times New Roman"/>
                <w:b/>
                <w:bCs/>
                <w:shd w:val="pct15" w:color="auto" w:fill="FFFFFF"/>
              </w:rPr>
              <w:t>附件二</w:t>
            </w:r>
            <w:r w:rsidRPr="008355EB">
              <w:rPr>
                <w:rFonts w:ascii="Times New Roman" w:hAnsi="Times New Roman" w:cs="Times New Roman"/>
              </w:rPr>
              <w:t>課堂授課資料。該附件共有</w:t>
            </w:r>
            <w:r>
              <w:rPr>
                <w:rFonts w:ascii="Times New Roman" w:hAnsi="Times New Roman" w:cs="Times New Roman" w:hint="eastAsia"/>
              </w:rPr>
              <w:t>四</w:t>
            </w:r>
            <w:r w:rsidRPr="008355EB">
              <w:rPr>
                <w:rFonts w:ascii="Times New Roman" w:hAnsi="Times New Roman" w:cs="Times New Roman"/>
              </w:rPr>
              <w:t>份資料（資料</w:t>
            </w:r>
            <w:r>
              <w:rPr>
                <w:rFonts w:ascii="Times New Roman" w:hAnsi="Times New Roman" w:cs="Times New Roman" w:hint="eastAsia"/>
              </w:rPr>
              <w:t>三至六</w:t>
            </w:r>
            <w:r w:rsidRPr="008355EB">
              <w:rPr>
                <w:rFonts w:ascii="Times New Roman" w:hAnsi="Times New Roman" w:cs="Times New Roman"/>
              </w:rPr>
              <w:t>），教師可利用附件二及</w:t>
            </w:r>
            <w:r w:rsidR="00D70188">
              <w:rPr>
                <w:rFonts w:ascii="Times New Roman" w:hAnsi="Times New Roman" w:cs="Times New Roman" w:hint="eastAsia"/>
              </w:rPr>
              <w:t>結</w:t>
            </w:r>
            <w:r w:rsidRPr="008355EB">
              <w:rPr>
                <w:rFonts w:ascii="Times New Roman" w:hAnsi="Times New Roman" w:cs="Times New Roman"/>
              </w:rPr>
              <w:t>合個人認識向學生講授</w:t>
            </w:r>
            <w:r w:rsidRPr="008355EB">
              <w:rPr>
                <w:rStyle w:val="afd"/>
                <w:rFonts w:ascii="Times New Roman" w:hAnsi="Times New Roman" w:cs="Times New Roman"/>
                <w:b/>
                <w:bCs/>
              </w:rPr>
              <w:footnoteReference w:id="1"/>
            </w:r>
            <w:r w:rsidRPr="008355EB">
              <w:rPr>
                <w:rFonts w:ascii="Times New Roman" w:hAnsi="Times New Roman" w:cs="Times New Roman"/>
              </w:rPr>
              <w:t>。以下為講授重點的建議</w:t>
            </w:r>
            <w:r w:rsidR="00D969BF">
              <w:rPr>
                <w:rFonts w:ascii="Times New Roman" w:hAnsi="Times New Roman" w:cs="Times New Roman" w:hint="eastAsia"/>
              </w:rPr>
              <w:t>：</w:t>
            </w:r>
          </w:p>
          <w:p w14:paraId="2E868AEB" w14:textId="757EA427" w:rsidR="00D43E7E" w:rsidRDefault="00D43E7E" w:rsidP="00D43E7E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在講授各則</w:t>
            </w:r>
            <w:r w:rsidR="00D969BF">
              <w:rPr>
                <w:rFonts w:ascii="Times New Roman" w:hAnsi="Times New Roman" w:cs="Times New Roman" w:hint="eastAsia"/>
              </w:rPr>
              <w:t>資料</w:t>
            </w:r>
            <w:r>
              <w:rPr>
                <w:rFonts w:ascii="Times New Roman" w:hAnsi="Times New Roman" w:cs="Times New Roman" w:hint="eastAsia"/>
              </w:rPr>
              <w:t>之前，</w:t>
            </w:r>
            <w:r w:rsidR="00D969BF">
              <w:rPr>
                <w:rFonts w:ascii="Times New Roman" w:hAnsi="Times New Roman" w:cs="Times New Roman" w:hint="eastAsia"/>
              </w:rPr>
              <w:t>教師</w:t>
            </w:r>
            <w:r>
              <w:rPr>
                <w:rFonts w:ascii="Times New Roman" w:hAnsi="Times New Roman" w:cs="Times New Roman" w:hint="eastAsia"/>
              </w:rPr>
              <w:t>可與學生重溫《基本法》序言</w:t>
            </w:r>
            <w:r w:rsidR="00AD729A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繼而指出</w:t>
            </w:r>
            <w:r w:rsidR="002160FA">
              <w:rPr>
                <w:rFonts w:ascii="Times New Roman" w:hAnsi="Times New Roman" w:cs="Times New Roman" w:hint="eastAsia"/>
              </w:rPr>
              <w:t>從</w:t>
            </w:r>
            <w:r>
              <w:rPr>
                <w:rFonts w:ascii="Times New Roman" w:hAnsi="Times New Roman" w:cs="Times New Roman" w:hint="eastAsia"/>
              </w:rPr>
              <w:t>南頭古城</w:t>
            </w:r>
            <w:r w:rsidR="0037338A">
              <w:rPr>
                <w:rFonts w:ascii="Times New Roman" w:hAnsi="Times New Roman" w:cs="Times New Roman" w:hint="eastAsia"/>
              </w:rPr>
              <w:t>的</w:t>
            </w:r>
            <w:r w:rsidR="002160FA">
              <w:rPr>
                <w:rFonts w:ascii="Times New Roman" w:hAnsi="Times New Roman" w:cs="Times New Roman" w:hint="eastAsia"/>
              </w:rPr>
              <w:t>歷史發展</w:t>
            </w:r>
            <w:r w:rsidR="0037338A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正</w:t>
            </w:r>
            <w:r w:rsidR="0037338A">
              <w:rPr>
                <w:rFonts w:ascii="Times New Roman" w:hAnsi="Times New Roman" w:cs="Times New Roman" w:hint="eastAsia"/>
              </w:rPr>
              <w:t>好</w:t>
            </w:r>
            <w:r>
              <w:rPr>
                <w:rFonts w:ascii="Times New Roman" w:hAnsi="Times New Roman" w:cs="Times New Roman" w:hint="eastAsia"/>
              </w:rPr>
              <w:t>體現了</w:t>
            </w:r>
            <w:r w:rsidR="00AD729A">
              <w:rPr>
                <w:rFonts w:ascii="Times New Roman" w:hAnsi="Times New Roman" w:cs="Times New Roman" w:hint="eastAsia"/>
              </w:rPr>
              <w:t>序言提及「</w:t>
            </w:r>
            <w:r w:rsidR="00AD729A" w:rsidRPr="0037338A">
              <w:rPr>
                <w:rFonts w:ascii="Times New Roman" w:hAnsi="Times New Roman" w:cs="Times New Roman"/>
                <w:b/>
                <w:bCs/>
                <w:u w:val="thick"/>
              </w:rPr>
              <w:t>香港自古以來就是中國的領土</w:t>
            </w:r>
            <w:r w:rsidR="00AD729A">
              <w:rPr>
                <w:rFonts w:ascii="Times New Roman" w:hAnsi="Times New Roman" w:cs="Times New Roman" w:hint="eastAsia"/>
              </w:rPr>
              <w:t>」</w:t>
            </w:r>
            <w:r w:rsidR="0037338A">
              <w:rPr>
                <w:rFonts w:ascii="Times New Roman" w:hAnsi="Times New Roman" w:cs="Times New Roman" w:hint="eastAsia"/>
              </w:rPr>
              <w:t>的</w:t>
            </w:r>
            <w:r w:rsidR="0037338A" w:rsidRPr="0037338A">
              <w:rPr>
                <w:rFonts w:ascii="Times New Roman" w:hAnsi="Times New Roman" w:cs="Times New Roman"/>
              </w:rPr>
              <w:t>含意</w:t>
            </w:r>
            <w:r w:rsidR="0037338A">
              <w:rPr>
                <w:rFonts w:ascii="Times New Roman" w:hAnsi="Times New Roman" w:cs="Times New Roman" w:hint="eastAsia"/>
              </w:rPr>
              <w:t>。</w:t>
            </w:r>
          </w:p>
          <w:p w14:paraId="4F996D2A" w14:textId="27263999" w:rsidR="002160FA" w:rsidRDefault="00F1201B" w:rsidP="00F1201B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資料</w:t>
            </w:r>
            <w:r w:rsidR="002160FA">
              <w:rPr>
                <w:rFonts w:ascii="Times New Roman" w:hAnsi="Times New Roman" w:cs="Times New Roman" w:hint="eastAsia"/>
              </w:rPr>
              <w:t>三</w:t>
            </w:r>
            <w:r w:rsidR="002160FA">
              <w:rPr>
                <w:rFonts w:ascii="Times New Roman" w:hAnsi="Times New Roman" w:cs="Times New Roman" w:hint="eastAsia"/>
                <w:lang w:eastAsia="zh-HK"/>
              </w:rPr>
              <w:t>和四都是涉及深港行政管轄同源的範疇</w:t>
            </w:r>
          </w:p>
          <w:p w14:paraId="28D38E2F" w14:textId="22A43F3F" w:rsidR="00F1201B" w:rsidRPr="00F805F1" w:rsidRDefault="002160FA" w:rsidP="002160FA">
            <w:pPr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資料三從兩幅歷史地圖</w:t>
            </w:r>
            <w:r w:rsidR="007B03E8">
              <w:rPr>
                <w:rFonts w:ascii="Times New Roman" w:hAnsi="Times New Roman" w:cs="Times New Roman" w:hint="eastAsia"/>
              </w:rPr>
              <w:t>看香港隸屬於新安</w:t>
            </w:r>
            <w:r w:rsidR="00541B60">
              <w:rPr>
                <w:rFonts w:ascii="Times New Roman" w:hAnsi="Times New Roman" w:cs="Times New Roman" w:hint="eastAsia"/>
              </w:rPr>
              <w:t>縣的關係</w:t>
            </w:r>
            <w:r w:rsidR="00F1201B">
              <w:rPr>
                <w:rFonts w:ascii="Times New Roman" w:hAnsi="Times New Roman" w:cs="Times New Roman" w:hint="eastAsia"/>
              </w:rPr>
              <w:t>。</w:t>
            </w:r>
          </w:p>
          <w:p w14:paraId="4F84500E" w14:textId="7F3861AA" w:rsidR="00B01A53" w:rsidRDefault="00B01A53" w:rsidP="00B01A53">
            <w:pPr>
              <w:numPr>
                <w:ilvl w:val="3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第一幅是</w:t>
            </w:r>
            <w:r w:rsidRPr="00B01A53">
              <w:rPr>
                <w:rFonts w:ascii="Times New Roman" w:hAnsi="Times New Roman" w:cs="Times New Roman"/>
              </w:rPr>
              <w:t>明代郭棐《粵大記》一書所附的《廣東沿海圖》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="00D70188">
              <w:rPr>
                <w:rFonts w:ascii="Times New Roman" w:hAnsi="Times New Roman" w:cs="Times New Roman" w:hint="eastAsia"/>
              </w:rPr>
              <w:t>該圖</w:t>
            </w:r>
            <w:r>
              <w:rPr>
                <w:rFonts w:ascii="Times New Roman" w:hAnsi="Times New Roman" w:cs="Times New Roman" w:hint="eastAsia"/>
              </w:rPr>
              <w:t>最早出現「香港」這個名稱；第二幅是清嘉慶版《新安縣志》的縣界圖，</w:t>
            </w:r>
            <w:r w:rsidR="00D70188">
              <w:rPr>
                <w:rFonts w:ascii="Times New Roman" w:hAnsi="Times New Roman" w:cs="Times New Roman" w:hint="eastAsia"/>
              </w:rPr>
              <w:t>在縣界內</w:t>
            </w:r>
            <w:r w:rsidR="007D2FEA">
              <w:rPr>
                <w:rFonts w:ascii="Times New Roman" w:hAnsi="Times New Roman" w:cs="Times New Roman" w:hint="eastAsia"/>
              </w:rPr>
              <w:t>有</w:t>
            </w:r>
            <w:r w:rsidRPr="00B01A53">
              <w:rPr>
                <w:rFonts w:ascii="Times New Roman" w:hAnsi="Times New Roman" w:cs="Times New Roman"/>
              </w:rPr>
              <w:t>些今天香港地區的地名</w:t>
            </w:r>
            <w:r>
              <w:rPr>
                <w:rFonts w:ascii="Times New Roman" w:hAnsi="Times New Roman" w:cs="Times New Roman" w:hint="eastAsia"/>
              </w:rPr>
              <w:t>，例如大</w:t>
            </w:r>
            <w:r w:rsidR="007D2FEA">
              <w:rPr>
                <w:rFonts w:ascii="Times New Roman" w:hAnsi="Times New Roman" w:cs="Times New Roman" w:hint="eastAsia"/>
              </w:rPr>
              <w:t>帽</w:t>
            </w:r>
            <w:r>
              <w:rPr>
                <w:rFonts w:ascii="Times New Roman" w:hAnsi="Times New Roman" w:cs="Times New Roman" w:hint="eastAsia"/>
              </w:rPr>
              <w:t>山、長洲、急</w:t>
            </w:r>
            <w:r w:rsidR="002717F6">
              <w:rPr>
                <w:rFonts w:ascii="Times New Roman" w:hAnsi="Times New Roman" w:cs="Times New Roman" w:hint="eastAsia"/>
              </w:rPr>
              <w:t>（汲）</w:t>
            </w:r>
            <w:r>
              <w:rPr>
                <w:rFonts w:ascii="Times New Roman" w:hAnsi="Times New Roman" w:cs="Times New Roman" w:hint="eastAsia"/>
              </w:rPr>
              <w:t>水門（教師可向學生提問，請他們指出這些地名）</w:t>
            </w:r>
            <w:r w:rsidRPr="00B01A53">
              <w:rPr>
                <w:rFonts w:ascii="Times New Roman" w:hAnsi="Times New Roman" w:cs="Times New Roman"/>
              </w:rPr>
              <w:t>，顯示了香港地區從屬於新安縣的關係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14:paraId="718C1051" w14:textId="0F769F99" w:rsidR="00326EBC" w:rsidRPr="007B7F23" w:rsidRDefault="007B7F23" w:rsidP="007B7F23">
            <w:pPr>
              <w:numPr>
                <w:ilvl w:val="3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教師可以</w:t>
            </w:r>
            <w:r w:rsidR="002D6905">
              <w:rPr>
                <w:rFonts w:ascii="Times New Roman" w:hAnsi="Times New Roman" w:cs="Times New Roman" w:hint="eastAsia"/>
              </w:rPr>
              <w:t>指出</w:t>
            </w:r>
            <w:r w:rsidRPr="00B01A53">
              <w:rPr>
                <w:rFonts w:ascii="Times New Roman" w:hAnsi="Times New Roman" w:cs="Times New Roman" w:hint="eastAsia"/>
              </w:rPr>
              <w:t>《新</w:t>
            </w:r>
            <w:r>
              <w:rPr>
                <w:rFonts w:ascii="Times New Roman" w:hAnsi="Times New Roman" w:cs="Times New Roman" w:hint="eastAsia"/>
              </w:rPr>
              <w:t>安</w:t>
            </w:r>
            <w:r w:rsidRPr="007B7F23">
              <w:rPr>
                <w:rFonts w:ascii="Times New Roman" w:hAnsi="Times New Roman" w:cs="Times New Roman" w:hint="eastAsia"/>
              </w:rPr>
              <w:t>縣誌》是研究古代深港歷史最詳盡的文獻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7B7F23">
              <w:rPr>
                <w:rFonts w:ascii="Times New Roman" w:hAnsi="Times New Roman" w:cs="Times New Roman" w:hint="eastAsia"/>
              </w:rPr>
              <w:t>系統記載了新安縣的歷史沿革、地理風貌、社會民生</w:t>
            </w:r>
            <w:r>
              <w:rPr>
                <w:rFonts w:ascii="Times New Roman" w:hAnsi="Times New Roman" w:cs="Times New Roman" w:hint="eastAsia"/>
              </w:rPr>
              <w:t>等具體內容，</w:t>
            </w:r>
            <w:r w:rsidRPr="007B7F23">
              <w:rPr>
                <w:rFonts w:ascii="Times New Roman" w:hAnsi="Times New Roman" w:cs="Times New Roman" w:hint="eastAsia"/>
              </w:rPr>
              <w:t>證明</w:t>
            </w:r>
            <w:r w:rsidR="002D6905">
              <w:rPr>
                <w:rFonts w:ascii="Times New Roman" w:hAnsi="Times New Roman" w:cs="Times New Roman" w:hint="eastAsia"/>
              </w:rPr>
              <w:t>了</w:t>
            </w:r>
            <w:r w:rsidRPr="007B7F23">
              <w:rPr>
                <w:rFonts w:ascii="Times New Roman" w:hAnsi="Times New Roman" w:cs="Times New Roman" w:hint="eastAsia"/>
              </w:rPr>
              <w:t>香港</w:t>
            </w:r>
            <w:r>
              <w:rPr>
                <w:rFonts w:ascii="Times New Roman" w:hAnsi="Times New Roman" w:cs="Times New Roman" w:hint="eastAsia"/>
              </w:rPr>
              <w:t>隸</w:t>
            </w:r>
            <w:r w:rsidRPr="00B01A53">
              <w:rPr>
                <w:rFonts w:ascii="Times New Roman" w:hAnsi="Times New Roman" w:cs="Times New Roman" w:hint="eastAsia"/>
              </w:rPr>
              <w:t>屬</w:t>
            </w:r>
            <w:r>
              <w:rPr>
                <w:rFonts w:ascii="Times New Roman" w:hAnsi="Times New Roman" w:cs="Times New Roman" w:hint="eastAsia"/>
              </w:rPr>
              <w:t>於</w:t>
            </w:r>
            <w:r w:rsidRPr="00B01A53">
              <w:rPr>
                <w:rFonts w:ascii="Times New Roman" w:hAnsi="Times New Roman" w:cs="Times New Roman" w:hint="eastAsia"/>
              </w:rPr>
              <w:t>新安</w:t>
            </w:r>
            <w:r>
              <w:rPr>
                <w:rFonts w:ascii="Times New Roman" w:hAnsi="Times New Roman" w:cs="Times New Roman" w:hint="eastAsia"/>
              </w:rPr>
              <w:t>縣，</w:t>
            </w:r>
            <w:r w:rsidRPr="007B7F23">
              <w:rPr>
                <w:rFonts w:ascii="Times New Roman" w:hAnsi="Times New Roman" w:cs="Times New Roman" w:hint="eastAsia"/>
              </w:rPr>
              <w:t>是中國領土不可分割的一部分</w:t>
            </w:r>
            <w:r w:rsidR="00422991">
              <w:rPr>
                <w:rFonts w:ascii="Times New Roman" w:hAnsi="Times New Roman" w:cs="Times New Roman" w:hint="eastAsia"/>
              </w:rPr>
              <w:t>。</w:t>
            </w:r>
          </w:p>
          <w:p w14:paraId="0CC96DCB" w14:textId="02B1672E" w:rsidR="00541B60" w:rsidRDefault="00541B60" w:rsidP="00F1201B">
            <w:pPr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資料四</w:t>
            </w:r>
            <w:r w:rsidR="002D6905">
              <w:rPr>
                <w:rFonts w:ascii="Times New Roman" w:hAnsi="Times New Roman" w:cs="Times New Roman" w:hint="eastAsia"/>
                <w:lang w:eastAsia="zh-HK"/>
              </w:rPr>
              <w:t>以南頭古城內的新安縣衙為例子，說明</w:t>
            </w:r>
            <w:r w:rsidR="002D6905" w:rsidRPr="00541B60">
              <w:rPr>
                <w:rFonts w:ascii="Times New Roman" w:hAnsi="Times New Roman" w:cs="Times New Roman"/>
                <w:lang w:eastAsia="zh-HK"/>
              </w:rPr>
              <w:t>深圳與香港</w:t>
            </w:r>
            <w:r w:rsidRPr="00541B60">
              <w:rPr>
                <w:rFonts w:ascii="Times New Roman" w:hAnsi="Times New Roman" w:cs="Times New Roman"/>
                <w:lang w:eastAsia="zh-HK"/>
              </w:rPr>
              <w:t>隸屬</w:t>
            </w:r>
            <w:r w:rsidR="002D6905">
              <w:rPr>
                <w:rFonts w:ascii="Times New Roman" w:hAnsi="Times New Roman" w:cs="Times New Roman" w:hint="eastAsia"/>
                <w:lang w:eastAsia="zh-HK"/>
              </w:rPr>
              <w:t>於</w:t>
            </w:r>
            <w:r w:rsidRPr="00541B60">
              <w:rPr>
                <w:rFonts w:ascii="Times New Roman" w:hAnsi="Times New Roman" w:cs="Times New Roman"/>
                <w:lang w:eastAsia="zh-HK"/>
              </w:rPr>
              <w:t>同一地方行政管轄體系</w:t>
            </w:r>
            <w:r w:rsidR="00082111">
              <w:rPr>
                <w:rFonts w:ascii="Times New Roman" w:hAnsi="Times New Roman" w:cs="Times New Roman" w:hint="eastAsia"/>
                <w:lang w:eastAsia="zh-HK"/>
              </w:rPr>
              <w:t>。</w:t>
            </w:r>
          </w:p>
          <w:p w14:paraId="0D990C83" w14:textId="2F07152D" w:rsidR="00082111" w:rsidRDefault="00082111" w:rsidP="00082111">
            <w:pPr>
              <w:numPr>
                <w:ilvl w:val="3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HK"/>
              </w:rPr>
            </w:pPr>
            <w:r w:rsidRPr="00FD6DF2">
              <w:rPr>
                <w:rFonts w:ascii="Times New Roman" w:hAnsi="Times New Roman" w:cs="Times New Roman" w:hint="eastAsia"/>
              </w:rPr>
              <w:t>新安縣衙是明清</w:t>
            </w:r>
            <w:r>
              <w:rPr>
                <w:rFonts w:ascii="Times New Roman" w:hAnsi="Times New Roman" w:cs="Times New Roman" w:hint="eastAsia"/>
              </w:rPr>
              <w:t>兩代</w:t>
            </w:r>
            <w:r w:rsidRPr="00FD6DF2">
              <w:rPr>
                <w:rFonts w:ascii="Times New Roman" w:hAnsi="Times New Roman" w:cs="Times New Roman" w:hint="eastAsia"/>
              </w:rPr>
              <w:t>新安縣的行政中樞，</w:t>
            </w:r>
            <w:r>
              <w:rPr>
                <w:rFonts w:ascii="Times New Roman" w:hAnsi="Times New Roman" w:cs="Times New Roman" w:hint="eastAsia"/>
              </w:rPr>
              <w:t>管理</w:t>
            </w:r>
            <w:r w:rsidRPr="002D6905">
              <w:rPr>
                <w:rFonts w:ascii="Times New Roman" w:hAnsi="Times New Roman" w:cs="Times New Roman" w:hint="eastAsia"/>
              </w:rPr>
              <w:t>兩地</w:t>
            </w:r>
            <w:r>
              <w:rPr>
                <w:rFonts w:ascii="Times New Roman" w:hAnsi="Times New Roman" w:cs="Times New Roman" w:hint="eastAsia"/>
              </w:rPr>
              <w:t>行政</w:t>
            </w:r>
            <w:r w:rsidRPr="002D6905">
              <w:rPr>
                <w:rFonts w:ascii="Times New Roman" w:hAnsi="Times New Roman" w:cs="Times New Roman" w:hint="eastAsia"/>
              </w:rPr>
              <w:t>的核心</w:t>
            </w:r>
            <w:r>
              <w:rPr>
                <w:rFonts w:ascii="Times New Roman" w:hAnsi="Times New Roman" w:cs="Times New Roman" w:hint="eastAsia"/>
              </w:rPr>
              <w:t>，是深港歷史共同記憶的原點。</w:t>
            </w:r>
          </w:p>
          <w:p w14:paraId="15773194" w14:textId="7016C7D7" w:rsidR="00F1201B" w:rsidRPr="00082111" w:rsidRDefault="00082111" w:rsidP="00082111">
            <w:pPr>
              <w:numPr>
                <w:ilvl w:val="3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</w:rPr>
              <w:t>教師可以強調直至十</w:t>
            </w:r>
            <w:r w:rsidR="000A3EB9">
              <w:rPr>
                <w:rFonts w:ascii="Times New Roman" w:hAnsi="Times New Roman" w:cs="Times New Roman" w:hint="eastAsia"/>
              </w:rPr>
              <w:t>九</w:t>
            </w:r>
            <w:r>
              <w:rPr>
                <w:rFonts w:ascii="Times New Roman" w:hAnsi="Times New Roman" w:cs="Times New Roman" w:hint="eastAsia"/>
              </w:rPr>
              <w:t>世紀中</w:t>
            </w:r>
            <w:r w:rsidR="000A3EB9">
              <w:rPr>
                <w:rFonts w:ascii="Times New Roman" w:hAnsi="Times New Roman" w:cs="Times New Roman" w:hint="eastAsia"/>
              </w:rPr>
              <w:t>後</w:t>
            </w:r>
            <w:r>
              <w:rPr>
                <w:rFonts w:ascii="Times New Roman" w:hAnsi="Times New Roman" w:cs="Times New Roman" w:hint="eastAsia"/>
              </w:rPr>
              <w:t>期</w:t>
            </w:r>
            <w:r w:rsidR="000A3EB9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英國透過</w:t>
            </w:r>
            <w:r w:rsidR="004C7FD7">
              <w:rPr>
                <w:rFonts w:ascii="Times New Roman" w:hAnsi="Times New Roman" w:cs="Times New Roman" w:hint="eastAsia"/>
              </w:rPr>
              <w:t>三條</w:t>
            </w:r>
            <w:r>
              <w:rPr>
                <w:rFonts w:ascii="Times New Roman" w:hAnsi="Times New Roman" w:cs="Times New Roman" w:hint="eastAsia"/>
              </w:rPr>
              <w:t>不平等條約侵佔</w:t>
            </w:r>
            <w:r w:rsidRPr="00082111">
              <w:rPr>
                <w:rFonts w:ascii="Times New Roman" w:hAnsi="Times New Roman" w:cs="Times New Roman" w:hint="eastAsia"/>
              </w:rPr>
              <w:t>香港</w:t>
            </w:r>
            <w:r>
              <w:rPr>
                <w:rFonts w:ascii="Times New Roman" w:hAnsi="Times New Roman" w:cs="Times New Roman" w:hint="eastAsia"/>
              </w:rPr>
              <w:t>前，香港</w:t>
            </w:r>
            <w:r w:rsidRPr="00082111">
              <w:rPr>
                <w:rFonts w:ascii="Times New Roman" w:hAnsi="Times New Roman" w:cs="Times New Roman" w:hint="eastAsia"/>
              </w:rPr>
              <w:t>地區</w:t>
            </w:r>
            <w:r w:rsidR="000A3EB9">
              <w:rPr>
                <w:rFonts w:ascii="Times New Roman" w:hAnsi="Times New Roman" w:cs="Times New Roman" w:hint="eastAsia"/>
              </w:rPr>
              <w:t>隸屬新安縣管轄，因此，有關</w:t>
            </w:r>
            <w:r w:rsidRPr="00082111">
              <w:rPr>
                <w:rFonts w:ascii="Times New Roman" w:hAnsi="Times New Roman" w:cs="Times New Roman" w:hint="eastAsia"/>
              </w:rPr>
              <w:t>土地買賣、戶籍登記、治安維護、賦稅徵收等一切公共事務，均</w:t>
            </w:r>
            <w:r>
              <w:rPr>
                <w:rFonts w:ascii="Times New Roman" w:hAnsi="Times New Roman" w:cs="Times New Roman" w:hint="eastAsia"/>
              </w:rPr>
              <w:t>須</w:t>
            </w:r>
            <w:r w:rsidRPr="00082111">
              <w:rPr>
                <w:rFonts w:ascii="Times New Roman" w:hAnsi="Times New Roman" w:cs="Times New Roman" w:hint="eastAsia"/>
              </w:rPr>
              <w:t>上報至南頭</w:t>
            </w:r>
            <w:r w:rsidR="000A3EB9">
              <w:rPr>
                <w:rFonts w:ascii="Times New Roman" w:hAnsi="Times New Roman" w:cs="Times New Roman" w:hint="eastAsia"/>
              </w:rPr>
              <w:t>古城</w:t>
            </w:r>
            <w:r w:rsidRPr="00082111">
              <w:rPr>
                <w:rFonts w:ascii="Times New Roman" w:hAnsi="Times New Roman" w:cs="Times New Roman" w:hint="eastAsia"/>
              </w:rPr>
              <w:t>的新安縣衙裁決與執行</w:t>
            </w:r>
            <w:r w:rsidR="000A3EB9">
              <w:rPr>
                <w:rFonts w:ascii="Times New Roman" w:hAnsi="Times New Roman" w:cs="Times New Roman" w:hint="eastAsia"/>
              </w:rPr>
              <w:t>；</w:t>
            </w:r>
            <w:r w:rsidRPr="00082111">
              <w:rPr>
                <w:rFonts w:ascii="Times New Roman" w:hAnsi="Times New Roman" w:cs="Times New Roman" w:hint="eastAsia"/>
              </w:rPr>
              <w:t>涉及香港地區鄉民的民事糾紛與刑事案件，亦是在新安縣衙審理。</w:t>
            </w:r>
          </w:p>
          <w:p w14:paraId="10F9C15D" w14:textId="62D60AB3" w:rsidR="00F331E2" w:rsidRDefault="00F1201B" w:rsidP="00F1201B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資料</w:t>
            </w:r>
            <w:r w:rsidR="00403CCC">
              <w:rPr>
                <w:rFonts w:ascii="Times New Roman" w:hAnsi="Times New Roman" w:cs="Times New Roman" w:hint="eastAsia"/>
                <w:lang w:eastAsia="zh-HK"/>
              </w:rPr>
              <w:t>五從</w:t>
            </w:r>
            <w:r w:rsidR="00403CCC" w:rsidRPr="00403CCC">
              <w:rPr>
                <w:rFonts w:ascii="Times New Roman" w:hAnsi="Times New Roman" w:cs="Times New Roman"/>
                <w:lang w:eastAsia="zh-HK"/>
              </w:rPr>
              <w:t>考古文物</w:t>
            </w:r>
            <w:r w:rsidR="00403CCC">
              <w:rPr>
                <w:rFonts w:ascii="Times New Roman" w:hAnsi="Times New Roman" w:cs="Times New Roman" w:hint="eastAsia"/>
                <w:lang w:eastAsia="zh-HK"/>
              </w:rPr>
              <w:t>角度</w:t>
            </w:r>
            <w:r w:rsidR="00403CCC" w:rsidRPr="00403CCC">
              <w:rPr>
                <w:rFonts w:ascii="Times New Roman" w:hAnsi="Times New Roman" w:cs="Times New Roman"/>
                <w:lang w:eastAsia="zh-HK"/>
              </w:rPr>
              <w:t>看深圳和香港的聯繫</w:t>
            </w:r>
          </w:p>
          <w:p w14:paraId="1D140F43" w14:textId="4C4B8420" w:rsidR="00403CCC" w:rsidRDefault="00BC6CDF" w:rsidP="00F331E2">
            <w:pPr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香港李鄭屋漢墓</w:t>
            </w:r>
            <w:r w:rsidR="000A3EB9">
              <w:rPr>
                <w:rFonts w:ascii="Times New Roman" w:hAnsi="Times New Roman" w:cs="Times New Roman" w:hint="eastAsia"/>
                <w:lang w:eastAsia="zh-HK"/>
              </w:rPr>
              <w:t>的</w:t>
            </w:r>
            <w:r w:rsidR="00F331E2">
              <w:rPr>
                <w:rFonts w:ascii="Times New Roman" w:hAnsi="Times New Roman" w:cs="Times New Roman" w:hint="eastAsia"/>
                <w:lang w:eastAsia="zh-HK"/>
              </w:rPr>
              <w:t>墓室結構、出土器物，以及刻有「大吉番禺」的</w:t>
            </w:r>
            <w:r w:rsidR="00E4608B">
              <w:rPr>
                <w:rFonts w:ascii="Times New Roman" w:hAnsi="Times New Roman" w:cs="Times New Roman" w:hint="eastAsia"/>
                <w:lang w:eastAsia="zh-HK"/>
              </w:rPr>
              <w:t>銘</w:t>
            </w:r>
            <w:r w:rsidR="00F331E2">
              <w:rPr>
                <w:rFonts w:ascii="Times New Roman" w:hAnsi="Times New Roman" w:cs="Times New Roman" w:hint="eastAsia"/>
                <w:lang w:eastAsia="zh-HK"/>
              </w:rPr>
              <w:t>文磚，都顯示了深圳和香港的密切關係。</w:t>
            </w:r>
            <w:r w:rsidR="00CF507B" w:rsidRPr="00CF507B">
              <w:rPr>
                <w:rFonts w:ascii="Times New Roman" w:hAnsi="Times New Roman" w:cs="Times New Roman"/>
                <w:lang w:eastAsia="zh-HK"/>
              </w:rPr>
              <w:t>如課時許可，教師可考慮向學生簡略介紹李鄭屋漢墓</w:t>
            </w:r>
            <w:r w:rsidR="00CF507B">
              <w:rPr>
                <w:rStyle w:val="afd"/>
                <w:rFonts w:ascii="Times New Roman" w:hAnsi="Times New Roman" w:cs="Times New Roman"/>
                <w:lang w:eastAsia="zh-HK"/>
              </w:rPr>
              <w:footnoteReference w:id="2"/>
            </w:r>
            <w:r w:rsidR="00CF507B">
              <w:rPr>
                <w:rFonts w:ascii="Times New Roman" w:hAnsi="Times New Roman" w:cs="Times New Roman" w:hint="eastAsia"/>
                <w:lang w:eastAsia="zh-HK"/>
              </w:rPr>
              <w:t>。</w:t>
            </w:r>
          </w:p>
          <w:p w14:paraId="67142329" w14:textId="056D6656" w:rsidR="00BC6CDF" w:rsidRPr="00697385" w:rsidRDefault="00BC6CDF" w:rsidP="00697385">
            <w:pPr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教師講授時可着重指出</w:t>
            </w:r>
            <w:r w:rsidRPr="00BC6CDF">
              <w:rPr>
                <w:rFonts w:ascii="Times New Roman" w:hAnsi="Times New Roman" w:cs="Times New Roman" w:hint="eastAsia"/>
              </w:rPr>
              <w:t>文物是</w:t>
            </w:r>
            <w:r>
              <w:rPr>
                <w:rFonts w:ascii="Times New Roman" w:hAnsi="Times New Roman" w:cs="Times New Roman" w:hint="eastAsia"/>
              </w:rPr>
              <w:t>屬於</w:t>
            </w:r>
            <w:r w:rsidRPr="00BC6CDF">
              <w:rPr>
                <w:rFonts w:ascii="Times New Roman" w:hAnsi="Times New Roman" w:cs="Times New Roman" w:hint="eastAsia"/>
              </w:rPr>
              <w:t>實物歷史，深港</w:t>
            </w:r>
            <w:r w:rsidR="000A3EB9">
              <w:rPr>
                <w:rFonts w:ascii="Times New Roman" w:hAnsi="Times New Roman" w:cs="Times New Roman" w:hint="eastAsia"/>
              </w:rPr>
              <w:t>兩地出土的</w:t>
            </w:r>
            <w:r w:rsidRPr="00BC6CDF">
              <w:rPr>
                <w:rFonts w:ascii="Times New Roman" w:hAnsi="Times New Roman" w:cs="Times New Roman" w:hint="eastAsia"/>
              </w:rPr>
              <w:t>考古文物的高度同源，直接證明兩地自古同根同源，並非兩個獨立的地域族群</w:t>
            </w:r>
            <w:r>
              <w:rPr>
                <w:rFonts w:ascii="Times New Roman" w:hAnsi="Times New Roman" w:cs="Times New Roman" w:hint="eastAsia"/>
              </w:rPr>
              <w:t>。</w:t>
            </w:r>
            <w:r w:rsidR="00697385">
              <w:rPr>
                <w:rFonts w:ascii="Times New Roman" w:hAnsi="Times New Roman" w:cs="Times New Roman" w:hint="eastAsia"/>
              </w:rPr>
              <w:t>因此，可以</w:t>
            </w:r>
            <w:r w:rsidRPr="00697385">
              <w:rPr>
                <w:rFonts w:ascii="Times New Roman" w:hAnsi="Times New Roman" w:cs="Times New Roman" w:hint="eastAsia"/>
              </w:rPr>
              <w:t>與</w:t>
            </w:r>
            <w:r w:rsidR="00697385">
              <w:rPr>
                <w:rFonts w:ascii="Times New Roman" w:hAnsi="Times New Roman" w:cs="Times New Roman" w:hint="eastAsia"/>
              </w:rPr>
              <w:t>資料三和四深港兩地行政管轄同源的</w:t>
            </w:r>
            <w:r w:rsidRPr="00697385">
              <w:rPr>
                <w:rFonts w:ascii="Times New Roman" w:hAnsi="Times New Roman" w:cs="Times New Roman" w:hint="eastAsia"/>
              </w:rPr>
              <w:lastRenderedPageBreak/>
              <w:t>文字史料相互印證，形成文</w:t>
            </w:r>
            <w:r w:rsidR="00697385">
              <w:rPr>
                <w:rFonts w:ascii="Times New Roman" w:hAnsi="Times New Roman" w:cs="Times New Roman" w:hint="eastAsia"/>
              </w:rPr>
              <w:t>字和實</w:t>
            </w:r>
            <w:r w:rsidRPr="00697385">
              <w:rPr>
                <w:rFonts w:ascii="Times New Roman" w:hAnsi="Times New Roman" w:cs="Times New Roman" w:hint="eastAsia"/>
              </w:rPr>
              <w:t>物互證的完整歷史證據</w:t>
            </w:r>
            <w:r w:rsidR="00697385">
              <w:rPr>
                <w:rFonts w:ascii="Times New Roman" w:hAnsi="Times New Roman" w:cs="Times New Roman" w:hint="eastAsia"/>
              </w:rPr>
              <w:t>，</w:t>
            </w:r>
            <w:r w:rsidRPr="00697385">
              <w:rPr>
                <w:rFonts w:ascii="Times New Roman" w:hAnsi="Times New Roman" w:cs="Times New Roman" w:hint="eastAsia"/>
              </w:rPr>
              <w:t>佐證深港</w:t>
            </w:r>
            <w:r w:rsidR="001D2F0D" w:rsidRPr="00697385">
              <w:rPr>
                <w:rFonts w:ascii="Times New Roman" w:hAnsi="Times New Roman" w:cs="Times New Roman" w:hint="eastAsia"/>
              </w:rPr>
              <w:t>一體</w:t>
            </w:r>
            <w:r w:rsidRPr="00697385">
              <w:rPr>
                <w:rFonts w:ascii="Times New Roman" w:hAnsi="Times New Roman" w:cs="Times New Roman" w:hint="eastAsia"/>
              </w:rPr>
              <w:t>同源的歷史事實</w:t>
            </w:r>
            <w:r w:rsidR="00697385">
              <w:rPr>
                <w:rFonts w:ascii="Times New Roman" w:hAnsi="Times New Roman" w:cs="Times New Roman" w:hint="eastAsia"/>
              </w:rPr>
              <w:t>。</w:t>
            </w:r>
          </w:p>
          <w:p w14:paraId="3F3371C2" w14:textId="14670645" w:rsidR="00CF507B" w:rsidRPr="00CF507B" w:rsidRDefault="00403CCC" w:rsidP="00CF507B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資料六</w:t>
            </w:r>
            <w:r w:rsidR="000A3EB9">
              <w:rPr>
                <w:rFonts w:ascii="Times New Roman" w:hAnsi="Times New Roman" w:cs="Times New Roman" w:hint="eastAsia"/>
              </w:rPr>
              <w:t>從</w:t>
            </w:r>
            <w:r w:rsidRPr="00403CCC">
              <w:rPr>
                <w:rFonts w:ascii="Times New Roman" w:hAnsi="Times New Roman" w:cs="Times New Roman"/>
              </w:rPr>
              <w:t>宗族聯繫和繁衍看深圳與香港的關係</w:t>
            </w:r>
          </w:p>
          <w:p w14:paraId="00F205F7" w14:textId="0AB97290" w:rsidR="00064F63" w:rsidRDefault="00064F63" w:rsidP="00CF507B">
            <w:pPr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4F63">
              <w:rPr>
                <w:rFonts w:ascii="Times New Roman" w:hAnsi="Times New Roman" w:cs="Times New Roman"/>
              </w:rPr>
              <w:t>如課時許可，教師可考慮向學生簡略介紹</w:t>
            </w:r>
            <w:r>
              <w:rPr>
                <w:rFonts w:ascii="Times New Roman" w:hAnsi="Times New Roman" w:cs="Times New Roman" w:hint="eastAsia"/>
              </w:rPr>
              <w:t>（或向學生提問）文天祥的事蹟及其</w:t>
            </w:r>
            <w:r w:rsidR="000A3EB9">
              <w:rPr>
                <w:rFonts w:ascii="Times New Roman" w:hAnsi="Times New Roman" w:cs="Times New Roman" w:hint="eastAsia"/>
              </w:rPr>
              <w:t>名著</w:t>
            </w:r>
            <w:r>
              <w:rPr>
                <w:rFonts w:ascii="Times New Roman" w:hAnsi="Times New Roman" w:cs="Times New Roman" w:hint="eastAsia"/>
              </w:rPr>
              <w:t>《正氣歌》</w:t>
            </w:r>
            <w:r>
              <w:rPr>
                <w:rStyle w:val="afd"/>
                <w:rFonts w:ascii="Times New Roman" w:hAnsi="Times New Roman" w:cs="Times New Roman"/>
              </w:rPr>
              <w:footnoteReference w:id="3"/>
            </w:r>
            <w:r>
              <w:rPr>
                <w:rFonts w:ascii="Times New Roman" w:hAnsi="Times New Roman" w:cs="Times New Roman" w:hint="eastAsia"/>
              </w:rPr>
              <w:t>，以引發學生的學習興趣，然後再講授資料六的內容。</w:t>
            </w:r>
          </w:p>
          <w:p w14:paraId="2F141D68" w14:textId="632B23AA" w:rsidR="00CF507B" w:rsidRDefault="00CF507B" w:rsidP="00CF507B">
            <w:pPr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07B">
              <w:rPr>
                <w:rFonts w:ascii="Times New Roman" w:hAnsi="Times New Roman" w:cs="Times New Roman"/>
              </w:rPr>
              <w:t>文氏族人在深圳</w:t>
            </w:r>
            <w:r w:rsidR="00027385">
              <w:rPr>
                <w:rFonts w:ascii="Times New Roman" w:hAnsi="Times New Roman" w:cs="Times New Roman" w:hint="eastAsia"/>
              </w:rPr>
              <w:t>和</w:t>
            </w:r>
            <w:r w:rsidRPr="00CF507B">
              <w:rPr>
                <w:rFonts w:ascii="Times New Roman" w:hAnsi="Times New Roman" w:cs="Times New Roman"/>
              </w:rPr>
              <w:t>香港</w:t>
            </w:r>
            <w:r w:rsidR="00027385">
              <w:rPr>
                <w:rFonts w:ascii="Times New Roman" w:hAnsi="Times New Roman" w:cs="Times New Roman" w:hint="eastAsia"/>
              </w:rPr>
              <w:t>都</w:t>
            </w:r>
            <w:r w:rsidRPr="00CF507B">
              <w:rPr>
                <w:rFonts w:ascii="Times New Roman" w:hAnsi="Times New Roman" w:cs="Times New Roman"/>
              </w:rPr>
              <w:t>有繁衍聚居，是深港宗族聯繫</w:t>
            </w:r>
            <w:r>
              <w:rPr>
                <w:rFonts w:ascii="Times New Roman" w:hAnsi="Times New Roman" w:cs="Times New Roman" w:hint="eastAsia"/>
              </w:rPr>
              <w:t>的</w:t>
            </w:r>
            <w:r w:rsidRPr="00CF507B">
              <w:rPr>
                <w:rFonts w:ascii="Times New Roman" w:hAnsi="Times New Roman" w:cs="Times New Roman"/>
              </w:rPr>
              <w:t>典型代表</w:t>
            </w:r>
            <w:r>
              <w:rPr>
                <w:rFonts w:ascii="Times New Roman" w:hAnsi="Times New Roman" w:cs="Times New Roman" w:hint="eastAsia"/>
              </w:rPr>
              <w:t>之一</w:t>
            </w:r>
            <w:r w:rsidR="00366F48">
              <w:rPr>
                <w:rFonts w:ascii="Times New Roman" w:hAnsi="Times New Roman" w:cs="Times New Roman" w:hint="eastAsia"/>
              </w:rPr>
              <w:t>（文氏屬於新界五大氏族之一</w:t>
            </w:r>
            <w:r w:rsidR="00366F48">
              <w:rPr>
                <w:rStyle w:val="afd"/>
                <w:rFonts w:ascii="Times New Roman" w:hAnsi="Times New Roman" w:cs="Times New Roman"/>
              </w:rPr>
              <w:footnoteReference w:id="4"/>
            </w:r>
            <w:r w:rsidR="00366F48">
              <w:rPr>
                <w:rFonts w:ascii="Times New Roman" w:hAnsi="Times New Roman" w:cs="Times New Roman" w:hint="eastAsia"/>
              </w:rPr>
              <w:t>）</w:t>
            </w:r>
            <w:r w:rsidRPr="00CF507B">
              <w:rPr>
                <w:rFonts w:ascii="Times New Roman" w:hAnsi="Times New Roman" w:cs="Times New Roman"/>
              </w:rPr>
              <w:t>。</w:t>
            </w:r>
            <w:r>
              <w:rPr>
                <w:rFonts w:ascii="Times New Roman" w:hAnsi="Times New Roman" w:cs="Times New Roman" w:hint="eastAsia"/>
              </w:rPr>
              <w:t>南頭古城內的信國公文氏祠，體現了兩地宗族聯繫緊密的情況。</w:t>
            </w:r>
          </w:p>
          <w:p w14:paraId="028E6EF1" w14:textId="791AFE7E" w:rsidR="00CF507B" w:rsidRPr="00403CCC" w:rsidRDefault="00627ACD" w:rsidP="0064027C">
            <w:pPr>
              <w:numPr>
                <w:ilvl w:val="2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7ACD">
              <w:rPr>
                <w:rFonts w:ascii="Times New Roman" w:hAnsi="Times New Roman" w:cs="Times New Roman"/>
              </w:rPr>
              <w:t>教師可着重指出</w:t>
            </w:r>
            <w:r w:rsidR="0064027C">
              <w:rPr>
                <w:rFonts w:ascii="Times New Roman" w:hAnsi="Times New Roman" w:cs="Times New Roman" w:hint="eastAsia"/>
              </w:rPr>
              <w:t>，</w:t>
            </w:r>
            <w:r w:rsidR="0064027C" w:rsidRPr="0064027C">
              <w:rPr>
                <w:rFonts w:ascii="Times New Roman" w:hAnsi="Times New Roman" w:cs="Times New Roman" w:hint="eastAsia"/>
              </w:rPr>
              <w:t>文氏族人分</w:t>
            </w:r>
            <w:r w:rsidR="0064027C">
              <w:rPr>
                <w:rFonts w:ascii="Times New Roman" w:hAnsi="Times New Roman" w:cs="Times New Roman" w:hint="eastAsia"/>
              </w:rPr>
              <w:t>布</w:t>
            </w:r>
            <w:r w:rsidR="00027385">
              <w:rPr>
                <w:rFonts w:ascii="Times New Roman" w:hAnsi="Times New Roman" w:cs="Times New Roman" w:hint="eastAsia"/>
              </w:rPr>
              <w:t>於</w:t>
            </w:r>
            <w:r w:rsidR="0064027C" w:rsidRPr="0064027C">
              <w:rPr>
                <w:rFonts w:ascii="Times New Roman" w:hAnsi="Times New Roman" w:cs="Times New Roman" w:hint="eastAsia"/>
              </w:rPr>
              <w:t>深圳、香港各地，</w:t>
            </w:r>
            <w:r w:rsidR="0064027C">
              <w:rPr>
                <w:rFonts w:ascii="Times New Roman" w:hAnsi="Times New Roman" w:cs="Times New Roman" w:hint="eastAsia"/>
              </w:rPr>
              <w:t>透過</w:t>
            </w:r>
            <w:r w:rsidR="0064027C" w:rsidRPr="0064027C">
              <w:rPr>
                <w:rFonts w:ascii="Times New Roman" w:hAnsi="Times New Roman" w:cs="Times New Roman" w:hint="eastAsia"/>
              </w:rPr>
              <w:t>聯宗祭祖、宗族互助</w:t>
            </w:r>
            <w:r w:rsidR="0064027C">
              <w:rPr>
                <w:rFonts w:ascii="Times New Roman" w:hAnsi="Times New Roman" w:cs="Times New Roman" w:hint="eastAsia"/>
              </w:rPr>
              <w:t>等途徑</w:t>
            </w:r>
            <w:r w:rsidR="0064027C" w:rsidRPr="0064027C">
              <w:rPr>
                <w:rFonts w:ascii="Times New Roman" w:hAnsi="Times New Roman" w:cs="Times New Roman" w:hint="eastAsia"/>
              </w:rPr>
              <w:t>，形成</w:t>
            </w:r>
            <w:r w:rsidR="0064027C">
              <w:rPr>
                <w:rFonts w:ascii="Times New Roman" w:hAnsi="Times New Roman" w:cs="Times New Roman" w:hint="eastAsia"/>
              </w:rPr>
              <w:t>了</w:t>
            </w:r>
            <w:r w:rsidR="0064027C" w:rsidRPr="0064027C">
              <w:rPr>
                <w:rFonts w:ascii="Times New Roman" w:hAnsi="Times New Roman" w:cs="Times New Roman" w:hint="eastAsia"/>
              </w:rPr>
              <w:t>緊密的血緣親緣關係，塑造了同源同宗的身份認同。</w:t>
            </w:r>
          </w:p>
          <w:p w14:paraId="33CAEB9C" w14:textId="119B7D32" w:rsidR="0037338A" w:rsidRDefault="002160FA" w:rsidP="00AB5C8F">
            <w:pPr>
              <w:pStyle w:val="a9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課堂</w:t>
            </w:r>
            <w:r w:rsidR="0037338A">
              <w:rPr>
                <w:rFonts w:ascii="Times New Roman" w:hAnsi="Times New Roman" w:cs="Times New Roman" w:hint="eastAsia"/>
              </w:rPr>
              <w:t>授課</w:t>
            </w:r>
            <w:r w:rsidR="003F7789">
              <w:rPr>
                <w:rFonts w:ascii="Times New Roman" w:hAnsi="Times New Roman" w:cs="Times New Roman" w:hint="eastAsia"/>
              </w:rPr>
              <w:t>總結</w:t>
            </w:r>
            <w:r w:rsidR="0037338A">
              <w:rPr>
                <w:rFonts w:ascii="Times New Roman" w:hAnsi="Times New Roman" w:cs="Times New Roman" w:hint="eastAsia"/>
              </w:rPr>
              <w:t>：</w:t>
            </w:r>
          </w:p>
          <w:p w14:paraId="03499910" w14:textId="02391FA3" w:rsidR="0037338A" w:rsidRDefault="003F7789" w:rsidP="0037338A">
            <w:pPr>
              <w:pStyle w:val="a9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7789">
              <w:rPr>
                <w:rFonts w:ascii="Times New Roman" w:hAnsi="Times New Roman" w:cs="Times New Roman" w:hint="eastAsia"/>
              </w:rPr>
              <w:t>南頭古城</w:t>
            </w:r>
            <w:r w:rsidR="00AB5C8F">
              <w:rPr>
                <w:rFonts w:ascii="Times New Roman" w:hAnsi="Times New Roman" w:cs="Times New Roman" w:hint="eastAsia"/>
              </w:rPr>
              <w:t>自明代萬曆年間作為</w:t>
            </w:r>
            <w:r w:rsidRPr="003F7789">
              <w:rPr>
                <w:rFonts w:ascii="Times New Roman" w:hAnsi="Times New Roman" w:cs="Times New Roman" w:hint="eastAsia"/>
              </w:rPr>
              <w:t>新安縣</w:t>
            </w:r>
            <w:r w:rsidR="00AB5C8F">
              <w:rPr>
                <w:rFonts w:ascii="Times New Roman" w:hAnsi="Times New Roman" w:cs="Times New Roman" w:hint="eastAsia"/>
              </w:rPr>
              <w:t>縣</w:t>
            </w:r>
            <w:r w:rsidRPr="003F7789">
              <w:rPr>
                <w:rFonts w:ascii="Times New Roman" w:hAnsi="Times New Roman" w:cs="Times New Roman" w:hint="eastAsia"/>
              </w:rPr>
              <w:t>治所</w:t>
            </w:r>
            <w:r w:rsidR="00AB5C8F">
              <w:rPr>
                <w:rFonts w:ascii="Times New Roman" w:hAnsi="Times New Roman" w:cs="Times New Roman" w:hint="eastAsia"/>
              </w:rPr>
              <w:t>在</w:t>
            </w:r>
            <w:r w:rsidRPr="003F7789">
              <w:rPr>
                <w:rFonts w:ascii="Times New Roman" w:hAnsi="Times New Roman" w:cs="Times New Roman" w:hint="eastAsia"/>
              </w:rPr>
              <w:t>，一直管轄今</w:t>
            </w:r>
            <w:r w:rsidR="00AB5C8F">
              <w:rPr>
                <w:rFonts w:ascii="Times New Roman" w:hAnsi="Times New Roman" w:cs="Times New Roman" w:hint="eastAsia"/>
              </w:rPr>
              <w:t>天</w:t>
            </w:r>
            <w:r w:rsidRPr="003F7789">
              <w:rPr>
                <w:rFonts w:ascii="Times New Roman" w:hAnsi="Times New Roman" w:cs="Times New Roman" w:hint="eastAsia"/>
              </w:rPr>
              <w:t>深圳</w:t>
            </w:r>
            <w:r w:rsidR="00AB5C8F">
              <w:rPr>
                <w:rFonts w:ascii="Times New Roman" w:hAnsi="Times New Roman" w:cs="Times New Roman" w:hint="eastAsia"/>
              </w:rPr>
              <w:t>和</w:t>
            </w:r>
            <w:r w:rsidRPr="003F7789">
              <w:rPr>
                <w:rFonts w:ascii="Times New Roman" w:hAnsi="Times New Roman" w:cs="Times New Roman" w:hint="eastAsia"/>
              </w:rPr>
              <w:t>香港區域</w:t>
            </w:r>
            <w:r w:rsidRPr="00AB5C8F">
              <w:rPr>
                <w:rFonts w:ascii="Times New Roman" w:hAnsi="Times New Roman" w:cs="Times New Roman" w:hint="eastAsia"/>
              </w:rPr>
              <w:t>，兩地同屬一個行政體系</w:t>
            </w:r>
            <w:r w:rsidR="004E589D">
              <w:rPr>
                <w:rFonts w:ascii="Times New Roman" w:hAnsi="Times New Roman" w:cs="Times New Roman" w:hint="eastAsia"/>
              </w:rPr>
              <w:t>，</w:t>
            </w:r>
            <w:r w:rsidRPr="00AB5C8F">
              <w:rPr>
                <w:rFonts w:ascii="Times New Roman" w:hAnsi="Times New Roman" w:cs="Times New Roman" w:hint="eastAsia"/>
              </w:rPr>
              <w:t>共享文化</w:t>
            </w:r>
            <w:r w:rsidR="00E4608B">
              <w:rPr>
                <w:rFonts w:ascii="Times New Roman" w:hAnsi="Times New Roman" w:cs="Times New Roman" w:hint="eastAsia"/>
              </w:rPr>
              <w:t>傳</w:t>
            </w:r>
            <w:r w:rsidR="004E589D">
              <w:rPr>
                <w:rFonts w:ascii="Times New Roman" w:hAnsi="Times New Roman" w:cs="Times New Roman" w:hint="eastAsia"/>
              </w:rPr>
              <w:t>承</w:t>
            </w:r>
            <w:r w:rsidRPr="00AB5C8F">
              <w:rPr>
                <w:rFonts w:ascii="Times New Roman" w:hAnsi="Times New Roman" w:cs="Times New Roman" w:hint="eastAsia"/>
              </w:rPr>
              <w:t>，民眾血脈相連</w:t>
            </w:r>
            <w:r w:rsidR="00845A1D">
              <w:rPr>
                <w:rFonts w:ascii="Times New Roman" w:hAnsi="Times New Roman" w:cs="Times New Roman" w:hint="eastAsia"/>
              </w:rPr>
              <w:t>。</w:t>
            </w:r>
          </w:p>
          <w:p w14:paraId="24386D62" w14:textId="40D5CA88" w:rsidR="003F7789" w:rsidRDefault="0037338A" w:rsidP="0037338A">
            <w:pPr>
              <w:pStyle w:val="a9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338A">
              <w:rPr>
                <w:rFonts w:ascii="Times New Roman" w:hAnsi="Times New Roman" w:cs="Times New Roman"/>
              </w:rPr>
              <w:t>課堂教學</w:t>
            </w:r>
            <w:r w:rsidR="004E589D">
              <w:rPr>
                <w:rFonts w:ascii="Times New Roman" w:hAnsi="Times New Roman" w:cs="Times New Roman" w:hint="eastAsia"/>
              </w:rPr>
              <w:t>提供的資料，分別從</w:t>
            </w:r>
            <w:r w:rsidRPr="0037338A">
              <w:rPr>
                <w:rFonts w:ascii="Times New Roman" w:hAnsi="Times New Roman" w:cs="Times New Roman"/>
              </w:rPr>
              <w:t>行政管轄、考古文物</w:t>
            </w:r>
            <w:r w:rsidR="002717F6">
              <w:rPr>
                <w:rFonts w:ascii="Times New Roman" w:hAnsi="Times New Roman" w:cs="Times New Roman" w:hint="eastAsia"/>
              </w:rPr>
              <w:t>和</w:t>
            </w:r>
            <w:r w:rsidRPr="0037338A">
              <w:rPr>
                <w:rFonts w:ascii="Times New Roman" w:hAnsi="Times New Roman" w:cs="Times New Roman"/>
              </w:rPr>
              <w:t>宗族血脈三方面</w:t>
            </w:r>
            <w:r>
              <w:rPr>
                <w:rFonts w:ascii="Times New Roman" w:hAnsi="Times New Roman" w:cs="Times New Roman" w:hint="eastAsia"/>
              </w:rPr>
              <w:t>顯示</w:t>
            </w:r>
            <w:r w:rsidRPr="0037338A">
              <w:rPr>
                <w:rFonts w:ascii="Times New Roman" w:hAnsi="Times New Roman" w:cs="Times New Roman"/>
              </w:rPr>
              <w:t>深港的緊密同源關係</w:t>
            </w:r>
            <w:r w:rsidR="001D2F0D">
              <w:rPr>
                <w:rFonts w:ascii="Times New Roman" w:hAnsi="Times New Roman" w:cs="Times New Roman" w:hint="eastAsia"/>
              </w:rPr>
              <w:t>。</w:t>
            </w:r>
            <w:r>
              <w:rPr>
                <w:rFonts w:ascii="Times New Roman" w:hAnsi="Times New Roman" w:cs="Times New Roman" w:hint="eastAsia"/>
              </w:rPr>
              <w:t>此</w:t>
            </w:r>
            <w:r w:rsidRPr="0037338A">
              <w:rPr>
                <w:rFonts w:ascii="Times New Roman" w:hAnsi="Times New Roman" w:cs="Times New Roman"/>
              </w:rPr>
              <w:t>外，在</w:t>
            </w:r>
            <w:r w:rsidR="00AF37DE">
              <w:rPr>
                <w:rFonts w:ascii="Times New Roman" w:hAnsi="Times New Roman" w:cs="Times New Roman" w:hint="eastAsia"/>
              </w:rPr>
              <w:t>經</w:t>
            </w:r>
            <w:r w:rsidR="002717F6">
              <w:rPr>
                <w:rFonts w:ascii="Times New Roman" w:hAnsi="Times New Roman" w:cs="Times New Roman" w:hint="eastAsia"/>
              </w:rPr>
              <w:t>貿</w:t>
            </w:r>
            <w:r w:rsidR="00027385">
              <w:rPr>
                <w:rFonts w:ascii="Times New Roman" w:hAnsi="Times New Roman" w:cs="Times New Roman" w:hint="eastAsia"/>
              </w:rPr>
              <w:t>往來</w:t>
            </w:r>
            <w:r w:rsidR="002717F6">
              <w:rPr>
                <w:rFonts w:ascii="Times New Roman" w:hAnsi="Times New Roman" w:cs="Times New Roman" w:hint="eastAsia"/>
              </w:rPr>
              <w:t>（東莞會館）</w:t>
            </w:r>
            <w:r w:rsidRPr="0037338A">
              <w:rPr>
                <w:rFonts w:ascii="Times New Roman" w:hAnsi="Times New Roman" w:cs="Times New Roman"/>
              </w:rPr>
              <w:t>、軍事</w:t>
            </w:r>
            <w:r w:rsidR="00027385">
              <w:rPr>
                <w:rFonts w:ascii="Times New Roman" w:hAnsi="Times New Roman" w:cs="Times New Roman" w:hint="eastAsia"/>
              </w:rPr>
              <w:t>設施</w:t>
            </w:r>
            <w:r w:rsidR="002717F6">
              <w:rPr>
                <w:rFonts w:ascii="Times New Roman" w:hAnsi="Times New Roman" w:cs="Times New Roman" w:hint="eastAsia"/>
              </w:rPr>
              <w:t>（南頭</w:t>
            </w:r>
            <w:r w:rsidR="002717F6" w:rsidRPr="002717F6">
              <w:rPr>
                <w:rFonts w:ascii="Times New Roman" w:hAnsi="Times New Roman" w:cs="Times New Roman"/>
              </w:rPr>
              <w:t>古城</w:t>
            </w:r>
            <w:r w:rsidR="002717F6">
              <w:rPr>
                <w:rFonts w:ascii="Times New Roman" w:hAnsi="Times New Roman" w:cs="Times New Roman" w:hint="eastAsia"/>
              </w:rPr>
              <w:t>牆）</w:t>
            </w:r>
            <w:r w:rsidRPr="0037338A">
              <w:rPr>
                <w:rFonts w:ascii="Times New Roman" w:hAnsi="Times New Roman" w:cs="Times New Roman"/>
              </w:rPr>
              <w:t>、宗教</w:t>
            </w:r>
            <w:r w:rsidR="00027385">
              <w:rPr>
                <w:rFonts w:ascii="Times New Roman" w:hAnsi="Times New Roman" w:cs="Times New Roman" w:hint="eastAsia"/>
              </w:rPr>
              <w:t>傳承</w:t>
            </w:r>
            <w:r w:rsidR="002717F6">
              <w:rPr>
                <w:rFonts w:ascii="Times New Roman" w:hAnsi="Times New Roman" w:cs="Times New Roman" w:hint="eastAsia"/>
              </w:rPr>
              <w:t>（關帝廟</w:t>
            </w:r>
            <w:r w:rsidR="00027385">
              <w:rPr>
                <w:rFonts w:ascii="Times New Roman" w:hAnsi="Times New Roman" w:cs="Times New Roman" w:hint="eastAsia"/>
              </w:rPr>
              <w:t>、育嬰堂</w:t>
            </w:r>
            <w:r w:rsidR="002717F6">
              <w:rPr>
                <w:rFonts w:ascii="Times New Roman" w:hAnsi="Times New Roman" w:cs="Times New Roman" w:hint="eastAsia"/>
              </w:rPr>
              <w:t>）</w:t>
            </w:r>
            <w:r w:rsidRPr="0037338A">
              <w:rPr>
                <w:rFonts w:ascii="Times New Roman" w:hAnsi="Times New Roman" w:cs="Times New Roman"/>
              </w:rPr>
              <w:t>等方面</w:t>
            </w:r>
            <w:r w:rsidR="004E589D">
              <w:rPr>
                <w:rFonts w:ascii="Times New Roman" w:hAnsi="Times New Roman" w:cs="Times New Roman" w:hint="eastAsia"/>
              </w:rPr>
              <w:t>，在南頭古城</w:t>
            </w:r>
            <w:r w:rsidRPr="0037338A">
              <w:rPr>
                <w:rFonts w:ascii="Times New Roman" w:hAnsi="Times New Roman" w:cs="Times New Roman"/>
              </w:rPr>
              <w:t>都有例子可以說明</w:t>
            </w:r>
            <w:r w:rsidR="001D2F0D">
              <w:rPr>
                <w:rFonts w:ascii="Times New Roman" w:hAnsi="Times New Roman" w:cs="Times New Roman" w:hint="eastAsia"/>
              </w:rPr>
              <w:t>深港</w:t>
            </w:r>
            <w:r w:rsidR="00845A1D" w:rsidRPr="00AB5C8F">
              <w:rPr>
                <w:rFonts w:ascii="Times New Roman" w:hAnsi="Times New Roman" w:cs="Times New Roman" w:hint="eastAsia"/>
              </w:rPr>
              <w:t>同根同源</w:t>
            </w:r>
            <w:r w:rsidR="00B91D8D">
              <w:rPr>
                <w:rFonts w:ascii="Times New Roman" w:hAnsi="Times New Roman" w:cs="Times New Roman" w:hint="eastAsia"/>
              </w:rPr>
              <w:t>的緊密</w:t>
            </w:r>
            <w:r w:rsidR="00B91D8D" w:rsidRPr="00AB5C8F">
              <w:rPr>
                <w:rFonts w:ascii="Times New Roman" w:hAnsi="Times New Roman" w:cs="Times New Roman" w:hint="eastAsia"/>
              </w:rPr>
              <w:t>聯繫</w:t>
            </w:r>
            <w:r w:rsidRPr="0037338A">
              <w:rPr>
                <w:rFonts w:ascii="Times New Roman" w:hAnsi="Times New Roman" w:cs="Times New Roman"/>
              </w:rPr>
              <w:t>。</w:t>
            </w:r>
          </w:p>
          <w:p w14:paraId="1861EC9C" w14:textId="6A5EB4BA" w:rsidR="00E30163" w:rsidRPr="00AB5C8F" w:rsidRDefault="00E30163" w:rsidP="0037338A">
            <w:pPr>
              <w:pStyle w:val="a9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若學生有機會</w:t>
            </w:r>
            <w:r w:rsidR="004D2F3A">
              <w:rPr>
                <w:rFonts w:ascii="Times New Roman" w:hAnsi="Times New Roman" w:cs="Times New Roman" w:hint="eastAsia"/>
              </w:rPr>
              <w:t>到</w:t>
            </w:r>
            <w:r>
              <w:rPr>
                <w:rFonts w:ascii="Times New Roman" w:hAnsi="Times New Roman" w:cs="Times New Roman" w:hint="eastAsia"/>
              </w:rPr>
              <w:t>南頭古城實地考察，可一併</w:t>
            </w:r>
            <w:r w:rsidR="004D2F3A">
              <w:rPr>
                <w:rFonts w:ascii="Times New Roman" w:hAnsi="Times New Roman" w:cs="Times New Roman" w:hint="eastAsia"/>
              </w:rPr>
              <w:t>前住</w:t>
            </w:r>
            <w:r>
              <w:rPr>
                <w:rFonts w:ascii="Times New Roman" w:hAnsi="Times New Roman" w:cs="Times New Roman" w:hint="eastAsia"/>
              </w:rPr>
              <w:t>古城附近的南山博物館，</w:t>
            </w:r>
            <w:r w:rsidR="001D2F0D">
              <w:rPr>
                <w:rFonts w:ascii="Times New Roman" w:hAnsi="Times New Roman" w:cs="Times New Roman" w:hint="eastAsia"/>
              </w:rPr>
              <w:t>該</w:t>
            </w:r>
            <w:r>
              <w:rPr>
                <w:rFonts w:ascii="Times New Roman" w:hAnsi="Times New Roman" w:cs="Times New Roman" w:hint="eastAsia"/>
              </w:rPr>
              <w:t>館的常設展覽</w:t>
            </w:r>
            <w:r w:rsidR="001D2F0D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深入</w:t>
            </w:r>
            <w:r w:rsidRPr="00E30163">
              <w:rPr>
                <w:rFonts w:ascii="Times New Roman" w:hAnsi="Times New Roman" w:cs="Times New Roman" w:hint="eastAsia"/>
              </w:rPr>
              <w:t>展示深港歷史文化</w:t>
            </w:r>
            <w:r>
              <w:rPr>
                <w:rFonts w:ascii="Times New Roman" w:hAnsi="Times New Roman" w:cs="Times New Roman" w:hint="eastAsia"/>
              </w:rPr>
              <w:t>的</w:t>
            </w:r>
            <w:r w:rsidRPr="00E30163">
              <w:rPr>
                <w:rFonts w:ascii="Times New Roman" w:hAnsi="Times New Roman" w:cs="Times New Roman" w:hint="eastAsia"/>
              </w:rPr>
              <w:t>根</w:t>
            </w:r>
            <w:r>
              <w:rPr>
                <w:rFonts w:ascii="Times New Roman" w:hAnsi="Times New Roman" w:cs="Times New Roman" w:hint="eastAsia"/>
              </w:rPr>
              <w:t>源，值得參觀。</w:t>
            </w:r>
          </w:p>
        </w:tc>
      </w:tr>
      <w:tr w:rsidR="00F1201B" w:rsidRPr="00942749" w14:paraId="2953490B" w14:textId="77777777" w:rsidTr="00606DD4">
        <w:tc>
          <w:tcPr>
            <w:tcW w:w="8296" w:type="dxa"/>
          </w:tcPr>
          <w:p w14:paraId="58607B2A" w14:textId="77777777" w:rsidR="00F1201B" w:rsidRPr="00F805F1" w:rsidRDefault="00F1201B" w:rsidP="00606D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5F1">
              <w:rPr>
                <w:rFonts w:ascii="Times New Roman" w:hAnsi="Times New Roman" w:cs="Times New Roman"/>
                <w:b/>
                <w:u w:val="thick"/>
              </w:rPr>
              <w:lastRenderedPageBreak/>
              <w:t>程序三：學生小組討論及課堂總結</w:t>
            </w:r>
          </w:p>
          <w:p w14:paraId="0861CC4F" w14:textId="77777777" w:rsidR="00F1201B" w:rsidRPr="00F805F1" w:rsidRDefault="00F1201B" w:rsidP="00606D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40E7E32" w14:textId="25D9DA92" w:rsidR="007D2266" w:rsidRDefault="00756020" w:rsidP="00F1201B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6020">
              <w:rPr>
                <w:rFonts w:ascii="Times New Roman" w:hAnsi="Times New Roman" w:cs="Times New Roman"/>
              </w:rPr>
              <w:t>派發</w:t>
            </w:r>
            <w:r w:rsidRPr="00756020">
              <w:rPr>
                <w:rFonts w:ascii="Times New Roman" w:hAnsi="Times New Roman" w:cs="Times New Roman"/>
                <w:b/>
                <w:bCs/>
                <w:shd w:val="pct15" w:color="auto" w:fill="FFFFFF"/>
              </w:rPr>
              <w:t>附件三</w:t>
            </w:r>
            <w:r w:rsidRPr="00756020">
              <w:rPr>
                <w:rFonts w:ascii="Times New Roman" w:hAnsi="Times New Roman" w:cs="Times New Roman"/>
              </w:rPr>
              <w:t>的小組討論工作紙</w:t>
            </w:r>
            <w:r>
              <w:rPr>
                <w:rFonts w:ascii="Times New Roman" w:hAnsi="Times New Roman" w:cs="Times New Roman" w:hint="eastAsia"/>
              </w:rPr>
              <w:t>，並</w:t>
            </w:r>
            <w:r>
              <w:rPr>
                <w:rFonts w:ascii="Times New Roman" w:hAnsi="Times New Roman" w:cs="Times New Roman"/>
              </w:rPr>
              <w:t>要求學生分組以準備小組討論</w:t>
            </w:r>
            <w:r w:rsidRPr="00756020">
              <w:rPr>
                <w:rFonts w:ascii="Times New Roman" w:hAnsi="Times New Roman" w:cs="Times New Roman"/>
              </w:rPr>
              <w:t>。</w:t>
            </w:r>
            <w:r w:rsidR="00F1201B" w:rsidRPr="00F805F1">
              <w:rPr>
                <w:rFonts w:ascii="Times New Roman" w:hAnsi="Times New Roman" w:cs="Times New Roman"/>
              </w:rPr>
              <w:t>教師可</w:t>
            </w:r>
            <w:r>
              <w:rPr>
                <w:rFonts w:ascii="Times New Roman" w:hAnsi="Times New Roman" w:cs="Times New Roman" w:hint="eastAsia"/>
              </w:rPr>
              <w:t>向學生說明小組討論的重點，在於利用課堂授課所學，進一步理解深港同源的</w:t>
            </w:r>
            <w:r w:rsidR="00C9292B">
              <w:rPr>
                <w:rFonts w:ascii="Times New Roman" w:hAnsi="Times New Roman" w:cs="Times New Roman" w:hint="eastAsia"/>
              </w:rPr>
              <w:t>緊密關係。</w:t>
            </w:r>
          </w:p>
          <w:p w14:paraId="50CE17C6" w14:textId="4605D9B7" w:rsidR="00C9292B" w:rsidRDefault="00EC2F2C" w:rsidP="00F1201B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附件三</w:t>
            </w:r>
            <w:r w:rsidR="001D2F0D">
              <w:rPr>
                <w:rFonts w:ascii="Times New Roman" w:hAnsi="Times New Roman" w:cs="Times New Roman" w:hint="eastAsia"/>
              </w:rPr>
              <w:t>設</w:t>
            </w:r>
            <w:r>
              <w:rPr>
                <w:rFonts w:ascii="Times New Roman" w:hAnsi="Times New Roman" w:cs="Times New Roman" w:hint="eastAsia"/>
              </w:rPr>
              <w:t>有閱讀資料，學生</w:t>
            </w:r>
            <w:r w:rsidR="00AF37DE">
              <w:rPr>
                <w:rFonts w:ascii="Times New Roman" w:hAnsi="Times New Roman" w:cs="Times New Roman" w:hint="eastAsia"/>
              </w:rPr>
              <w:t>需要</w:t>
            </w:r>
            <w:r>
              <w:rPr>
                <w:rFonts w:ascii="Times New Roman" w:hAnsi="Times New Roman" w:cs="Times New Roman" w:hint="eastAsia"/>
              </w:rPr>
              <w:t>應用課堂所學及個人認識，就所擬訂的兩題題目與同學展開討論</w:t>
            </w:r>
            <w:r w:rsidR="00E82AF9">
              <w:rPr>
                <w:rFonts w:ascii="Times New Roman" w:hAnsi="Times New Roman" w:cs="Times New Roman" w:hint="eastAsia"/>
              </w:rPr>
              <w:t>。</w:t>
            </w:r>
            <w:r w:rsidR="007E27A5">
              <w:rPr>
                <w:rFonts w:ascii="Times New Roman" w:hAnsi="Times New Roman" w:cs="Times New Roman" w:hint="eastAsia"/>
              </w:rPr>
              <w:t>教</w:t>
            </w:r>
            <w:r w:rsidR="007E27A5" w:rsidRPr="007E27A5">
              <w:rPr>
                <w:rFonts w:ascii="Times New Roman" w:hAnsi="Times New Roman" w:cs="Times New Roman"/>
              </w:rPr>
              <w:t>師可按校本情況提示討論方向</w:t>
            </w:r>
            <w:r w:rsidR="000F400E">
              <w:rPr>
                <w:rFonts w:ascii="Times New Roman" w:hAnsi="Times New Roman" w:cs="Times New Roman" w:hint="eastAsia"/>
              </w:rPr>
              <w:t>，例如：</w:t>
            </w:r>
          </w:p>
          <w:p w14:paraId="7B74B41E" w14:textId="624F3FC1" w:rsidR="00EC2F2C" w:rsidRPr="000F400E" w:rsidRDefault="007E27A5" w:rsidP="00EC2F2C">
            <w:pPr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F400E">
              <w:rPr>
                <w:rFonts w:ascii="Times New Roman" w:hAnsi="Times New Roman" w:cs="Times New Roman" w:hint="eastAsia"/>
              </w:rPr>
              <w:t>就</w:t>
            </w:r>
            <w:r w:rsidRPr="000F400E">
              <w:rPr>
                <w:rFonts w:ascii="Times New Roman" w:hAnsi="Times New Roman" w:cs="Times New Roman"/>
              </w:rPr>
              <w:t>第</w:t>
            </w:r>
            <w:r w:rsidRPr="000F400E">
              <w:rPr>
                <w:rFonts w:ascii="Times New Roman" w:hAnsi="Times New Roman" w:cs="Times New Roman"/>
              </w:rPr>
              <w:t>1</w:t>
            </w:r>
            <w:r w:rsidRPr="000F400E">
              <w:rPr>
                <w:rFonts w:ascii="Times New Roman" w:hAnsi="Times New Roman" w:cs="Times New Roman"/>
              </w:rPr>
              <w:t>題</w:t>
            </w:r>
            <w:r w:rsidRPr="000F400E">
              <w:rPr>
                <w:rFonts w:ascii="Times New Roman" w:hAnsi="Times New Roman" w:cs="Times New Roman" w:hint="eastAsia"/>
              </w:rPr>
              <w:t>而言，提示學生設置制度</w:t>
            </w:r>
            <w:r w:rsidR="00E82AF9">
              <w:rPr>
                <w:rFonts w:ascii="Times New Roman" w:hAnsi="Times New Roman" w:cs="Times New Roman" w:hint="eastAsia"/>
              </w:rPr>
              <w:t>可以</w:t>
            </w:r>
            <w:r w:rsidRPr="000F400E">
              <w:rPr>
                <w:rFonts w:ascii="Times New Roman" w:hAnsi="Times New Roman" w:cs="Times New Roman" w:hint="eastAsia"/>
              </w:rPr>
              <w:t>為</w:t>
            </w:r>
            <w:r w:rsidR="00E82AF9">
              <w:rPr>
                <w:rFonts w:ascii="Times New Roman" w:hAnsi="Times New Roman" w:cs="Times New Roman" w:hint="eastAsia"/>
              </w:rPr>
              <w:t>強化</w:t>
            </w:r>
            <w:r w:rsidR="000F400E" w:rsidRPr="000F400E">
              <w:rPr>
                <w:rFonts w:ascii="Times New Roman" w:hAnsi="Times New Roman" w:cs="Times New Roman" w:hint="eastAsia"/>
              </w:rPr>
              <w:t>深港</w:t>
            </w:r>
            <w:r w:rsidRPr="000F400E">
              <w:rPr>
                <w:rFonts w:ascii="Times New Roman" w:hAnsi="Times New Roman" w:cs="Times New Roman" w:hint="eastAsia"/>
              </w:rPr>
              <w:t>聯繫</w:t>
            </w:r>
            <w:r w:rsidR="000F400E" w:rsidRPr="000F400E">
              <w:rPr>
                <w:rFonts w:ascii="Times New Roman" w:hAnsi="Times New Roman" w:cs="Times New Roman" w:hint="eastAsia"/>
              </w:rPr>
              <w:t>帶來甚麼幫助；宗族血緣對於推動兩地宗族的往來和文化傳承有甚麼</w:t>
            </w:r>
            <w:r w:rsidRPr="000F400E">
              <w:rPr>
                <w:rFonts w:ascii="Times New Roman" w:hAnsi="Times New Roman" w:cs="Times New Roman" w:hint="eastAsia"/>
              </w:rPr>
              <w:t>功能</w:t>
            </w:r>
            <w:r w:rsidR="000F400E" w:rsidRPr="000F400E">
              <w:rPr>
                <w:rFonts w:ascii="Times New Roman" w:hAnsi="Times New Roman" w:cs="Times New Roman" w:hint="eastAsia"/>
              </w:rPr>
              <w:t>；考古文物從哪些方面加強證明深港的</w:t>
            </w:r>
            <w:r w:rsidR="001D2F0D">
              <w:rPr>
                <w:rFonts w:ascii="Times New Roman" w:hAnsi="Times New Roman" w:cs="Times New Roman" w:hint="eastAsia"/>
              </w:rPr>
              <w:t>緊密</w:t>
            </w:r>
            <w:r w:rsidR="000F400E" w:rsidRPr="000F400E">
              <w:rPr>
                <w:rFonts w:ascii="Times New Roman" w:hAnsi="Times New Roman" w:cs="Times New Roman" w:hint="eastAsia"/>
              </w:rPr>
              <w:t>關係。</w:t>
            </w:r>
          </w:p>
          <w:p w14:paraId="446DFEE3" w14:textId="6176B1DE" w:rsidR="007E27A5" w:rsidRPr="007E27A5" w:rsidRDefault="000F400E" w:rsidP="00EC2F2C">
            <w:pPr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就第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>題而言，</w:t>
            </w:r>
            <w:r w:rsidR="00775C9E">
              <w:rPr>
                <w:rFonts w:ascii="Times New Roman" w:hAnsi="Times New Roman" w:cs="Times New Roman" w:hint="eastAsia"/>
              </w:rPr>
              <w:t>提示學生從閱讀和考察（包括內地和本地考察）兩方面舉出</w:t>
            </w:r>
            <w:r w:rsidR="00E82AF9">
              <w:rPr>
                <w:rFonts w:ascii="Times New Roman" w:hAnsi="Times New Roman" w:cs="Times New Roman" w:hint="eastAsia"/>
              </w:rPr>
              <w:t>有助</w:t>
            </w:r>
            <w:r w:rsidR="00775C9E">
              <w:rPr>
                <w:rFonts w:ascii="Times New Roman" w:hAnsi="Times New Roman" w:cs="Times New Roman" w:hint="eastAsia"/>
              </w:rPr>
              <w:t>增加認識深港關係的途徑，並要求學生就這些途徑提出具體例子或行動方向以作說明。</w:t>
            </w:r>
          </w:p>
          <w:p w14:paraId="3008BDAD" w14:textId="219285CA" w:rsidR="00775C9E" w:rsidRDefault="00775C9E" w:rsidP="00F1201B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5C9E">
              <w:rPr>
                <w:rFonts w:ascii="Times New Roman" w:hAnsi="Times New Roman" w:cs="Times New Roman"/>
              </w:rPr>
              <w:lastRenderedPageBreak/>
              <w:t>邀請學生匯報討論結果</w:t>
            </w:r>
            <w:r w:rsidR="00847104">
              <w:rPr>
                <w:rFonts w:ascii="Times New Roman" w:hAnsi="Times New Roman" w:cs="Times New Roman" w:hint="eastAsia"/>
              </w:rPr>
              <w:t>。假</w:t>
            </w:r>
            <w:r w:rsidR="00847104" w:rsidRPr="00847104">
              <w:rPr>
                <w:rFonts w:ascii="Times New Roman" w:hAnsi="Times New Roman" w:cs="Times New Roman"/>
              </w:rPr>
              <w:t>如課時許可，</w:t>
            </w:r>
            <w:r w:rsidR="00847104">
              <w:rPr>
                <w:rFonts w:ascii="Times New Roman" w:hAnsi="Times New Roman" w:cs="Times New Roman" w:hint="eastAsia"/>
              </w:rPr>
              <w:t>更</w:t>
            </w:r>
            <w:r w:rsidR="00847104" w:rsidRPr="00847104">
              <w:rPr>
                <w:rFonts w:ascii="Times New Roman" w:hAnsi="Times New Roman" w:cs="Times New Roman"/>
              </w:rPr>
              <w:t>可就</w:t>
            </w:r>
            <w:r w:rsidR="00847104">
              <w:rPr>
                <w:rFonts w:ascii="Times New Roman" w:hAnsi="Times New Roman" w:cs="Times New Roman" w:hint="eastAsia"/>
              </w:rPr>
              <w:t>小組討論所得，特別是學生於第</w:t>
            </w:r>
            <w:r w:rsidR="00847104">
              <w:rPr>
                <w:rFonts w:ascii="Times New Roman" w:hAnsi="Times New Roman" w:cs="Times New Roman"/>
              </w:rPr>
              <w:t>2</w:t>
            </w:r>
            <w:r w:rsidR="00847104">
              <w:rPr>
                <w:rFonts w:ascii="Times New Roman" w:hAnsi="Times New Roman" w:cs="Times New Roman" w:hint="eastAsia"/>
              </w:rPr>
              <w:t>題提出的認識深港關係的不同途徑，</w:t>
            </w:r>
            <w:r w:rsidR="00847104" w:rsidRPr="00847104">
              <w:rPr>
                <w:rFonts w:ascii="Times New Roman" w:hAnsi="Times New Roman" w:cs="Times New Roman"/>
              </w:rPr>
              <w:t>邀請組與組之間互相討論，藉以促進學生互動交流</w:t>
            </w:r>
            <w:r w:rsidR="00847104">
              <w:rPr>
                <w:rFonts w:ascii="Times New Roman" w:hAnsi="Times New Roman" w:cs="Times New Roman" w:hint="eastAsia"/>
              </w:rPr>
              <w:t>。當學生匯報完畢，教師可</w:t>
            </w:r>
            <w:r w:rsidRPr="00775C9E">
              <w:rPr>
                <w:rFonts w:ascii="Times New Roman" w:hAnsi="Times New Roman" w:cs="Times New Roman"/>
              </w:rPr>
              <w:t>點評和補充學生的匯報內容</w:t>
            </w:r>
            <w:r>
              <w:rPr>
                <w:rFonts w:ascii="Times New Roman" w:hAnsi="Times New Roman" w:cs="Times New Roman" w:hint="eastAsia"/>
              </w:rPr>
              <w:t>，例如：</w:t>
            </w:r>
          </w:p>
          <w:p w14:paraId="3A00DA18" w14:textId="20F46AA5" w:rsidR="00775C9E" w:rsidRDefault="00C92D56" w:rsidP="00C92D56">
            <w:pPr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2D56">
              <w:rPr>
                <w:rFonts w:ascii="Times New Roman" w:hAnsi="Times New Roman" w:cs="Times New Roman"/>
              </w:rPr>
              <w:t>深港數百年</w:t>
            </w:r>
            <w:r w:rsidR="00422991">
              <w:rPr>
                <w:rFonts w:ascii="Times New Roman" w:hAnsi="Times New Roman" w:cs="Times New Roman" w:hint="eastAsia"/>
              </w:rPr>
              <w:t>來</w:t>
            </w:r>
            <w:r>
              <w:rPr>
                <w:rFonts w:ascii="Times New Roman" w:hAnsi="Times New Roman" w:cs="Times New Roman" w:hint="eastAsia"/>
              </w:rPr>
              <w:t>均</w:t>
            </w:r>
            <w:r w:rsidRPr="00C92D56">
              <w:rPr>
                <w:rFonts w:ascii="Times New Roman" w:hAnsi="Times New Roman" w:cs="Times New Roman"/>
              </w:rPr>
              <w:t>隸</w:t>
            </w:r>
            <w:r>
              <w:rPr>
                <w:rFonts w:ascii="Times New Roman" w:hAnsi="Times New Roman" w:cs="Times New Roman" w:hint="eastAsia"/>
              </w:rPr>
              <w:t>屬於</w:t>
            </w:r>
            <w:r w:rsidRPr="00C92D56">
              <w:rPr>
                <w:rFonts w:ascii="Times New Roman" w:hAnsi="Times New Roman" w:cs="Times New Roman"/>
              </w:rPr>
              <w:t>新安縣</w:t>
            </w:r>
            <w:r>
              <w:rPr>
                <w:rFonts w:ascii="Times New Roman" w:hAnsi="Times New Roman" w:cs="Times New Roman" w:hint="eastAsia"/>
              </w:rPr>
              <w:t>，這</w:t>
            </w:r>
            <w:r w:rsidRPr="00C92D56">
              <w:rPr>
                <w:rFonts w:ascii="Times New Roman" w:hAnsi="Times New Roman" w:cs="Times New Roman"/>
              </w:rPr>
              <w:t>是兩地</w:t>
            </w:r>
            <w:r>
              <w:rPr>
                <w:rFonts w:ascii="Times New Roman" w:hAnsi="Times New Roman" w:cs="Times New Roman" w:hint="eastAsia"/>
              </w:rPr>
              <w:t>緊密聯繫一體</w:t>
            </w:r>
            <w:r w:rsidRPr="00C92D56">
              <w:rPr>
                <w:rFonts w:ascii="Times New Roman" w:hAnsi="Times New Roman" w:cs="Times New Roman"/>
              </w:rPr>
              <w:t>的歷史根</w:t>
            </w:r>
            <w:r>
              <w:rPr>
                <w:rFonts w:ascii="Times New Roman" w:hAnsi="Times New Roman" w:cs="Times New Roman" w:hint="eastAsia"/>
              </w:rPr>
              <w:t>源</w:t>
            </w:r>
            <w:r w:rsidRPr="00C92D56">
              <w:rPr>
                <w:rFonts w:ascii="Times New Roman" w:hAnsi="Times New Roman" w:cs="Times New Roman"/>
              </w:rPr>
              <w:t>，</w:t>
            </w:r>
            <w:r>
              <w:rPr>
                <w:rFonts w:ascii="Times New Roman" w:hAnsi="Times New Roman" w:cs="Times New Roman" w:hint="eastAsia"/>
              </w:rPr>
              <w:t>亦</w:t>
            </w:r>
            <w:r w:rsidRPr="00C92D56">
              <w:rPr>
                <w:rFonts w:ascii="Times New Roman" w:hAnsi="Times New Roman" w:cs="Times New Roman"/>
              </w:rPr>
              <w:t>為現今</w:t>
            </w:r>
            <w:r>
              <w:rPr>
                <w:rFonts w:ascii="Times New Roman" w:hAnsi="Times New Roman" w:cs="Times New Roman" w:hint="eastAsia"/>
              </w:rPr>
              <w:t>及日後</w:t>
            </w:r>
            <w:r w:rsidRPr="00C92D56">
              <w:rPr>
                <w:rFonts w:ascii="Times New Roman" w:hAnsi="Times New Roman" w:cs="Times New Roman"/>
              </w:rPr>
              <w:t>深港</w:t>
            </w:r>
            <w:r>
              <w:rPr>
                <w:rFonts w:ascii="Times New Roman" w:hAnsi="Times New Roman" w:cs="Times New Roman" w:hint="eastAsia"/>
              </w:rPr>
              <w:t>的</w:t>
            </w:r>
            <w:r w:rsidRPr="00C92D56">
              <w:rPr>
                <w:rFonts w:ascii="Times New Roman" w:hAnsi="Times New Roman" w:cs="Times New Roman"/>
              </w:rPr>
              <w:t>發展奠定了</w:t>
            </w:r>
            <w:r>
              <w:rPr>
                <w:rFonts w:ascii="Times New Roman" w:hAnsi="Times New Roman" w:cs="Times New Roman" w:hint="eastAsia"/>
              </w:rPr>
              <w:t>穩固基礎。</w:t>
            </w:r>
          </w:p>
          <w:p w14:paraId="45B979BA" w14:textId="6EC4A543" w:rsidR="00775C9E" w:rsidRPr="004C0964" w:rsidRDefault="008517C4" w:rsidP="004C0964">
            <w:pPr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深港有共同的</w:t>
            </w:r>
            <w:r w:rsidRPr="008517C4">
              <w:rPr>
                <w:rFonts w:ascii="Times New Roman" w:hAnsi="Times New Roman" w:cs="Times New Roman"/>
              </w:rPr>
              <w:t>文化</w:t>
            </w:r>
            <w:r w:rsidR="00991AA3">
              <w:rPr>
                <w:rFonts w:ascii="Times New Roman" w:hAnsi="Times New Roman" w:cs="Times New Roman" w:hint="eastAsia"/>
              </w:rPr>
              <w:t>基礎</w:t>
            </w:r>
            <w:r w:rsidRPr="008517C4">
              <w:rPr>
                <w:rFonts w:ascii="Times New Roman" w:hAnsi="Times New Roman" w:cs="Times New Roman"/>
              </w:rPr>
              <w:t>，</w:t>
            </w:r>
            <w:r w:rsidR="00991AA3">
              <w:rPr>
                <w:rFonts w:ascii="Times New Roman" w:hAnsi="Times New Roman" w:cs="Times New Roman" w:hint="eastAsia"/>
              </w:rPr>
              <w:t>如學生未曾到過南頭古城，可透過參與相關的內地交流活動，或與家人和朋友實地</w:t>
            </w:r>
            <w:r w:rsidR="00991AA3" w:rsidRPr="008517C4">
              <w:rPr>
                <w:rFonts w:ascii="Times New Roman" w:hAnsi="Times New Roman" w:cs="Times New Roman"/>
              </w:rPr>
              <w:t>走訪南頭古城</w:t>
            </w:r>
            <w:r w:rsidR="00991AA3">
              <w:rPr>
                <w:rFonts w:ascii="Times New Roman" w:hAnsi="Times New Roman" w:cs="Times New Roman" w:hint="eastAsia"/>
              </w:rPr>
              <w:t>，</w:t>
            </w:r>
            <w:r w:rsidRPr="008517C4">
              <w:rPr>
                <w:rFonts w:ascii="Times New Roman" w:hAnsi="Times New Roman" w:cs="Times New Roman"/>
              </w:rPr>
              <w:t>了解深港共有的傳統習俗、宗族文化</w:t>
            </w:r>
            <w:r w:rsidR="00991AA3">
              <w:rPr>
                <w:rFonts w:ascii="Times New Roman" w:hAnsi="Times New Roman" w:cs="Times New Roman" w:hint="eastAsia"/>
              </w:rPr>
              <w:t>和</w:t>
            </w:r>
            <w:r w:rsidRPr="008517C4">
              <w:rPr>
                <w:rFonts w:ascii="Times New Roman" w:hAnsi="Times New Roman" w:cs="Times New Roman"/>
              </w:rPr>
              <w:t>歷史遺跡，</w:t>
            </w:r>
            <w:r w:rsidR="004C0964">
              <w:rPr>
                <w:rFonts w:ascii="Times New Roman" w:hAnsi="Times New Roman" w:cs="Times New Roman" w:hint="eastAsia"/>
              </w:rPr>
              <w:t>提升國民身份認同</w:t>
            </w:r>
            <w:r w:rsidRPr="008517C4">
              <w:rPr>
                <w:rFonts w:ascii="Times New Roman" w:hAnsi="Times New Roman" w:cs="Times New Roman"/>
              </w:rPr>
              <w:t>。</w:t>
            </w:r>
          </w:p>
          <w:p w14:paraId="7A104FC5" w14:textId="3C5ACCEF" w:rsidR="00775C9E" w:rsidRDefault="00016AEF" w:rsidP="00F1201B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6AEF">
              <w:rPr>
                <w:rFonts w:ascii="Times New Roman" w:hAnsi="Times New Roman" w:cs="Times New Roman"/>
              </w:rPr>
              <w:t>總結課堂教學</w:t>
            </w:r>
          </w:p>
          <w:p w14:paraId="0ABFF2C6" w14:textId="17AD5C99" w:rsidR="002957D3" w:rsidRDefault="002957D3" w:rsidP="008B7EB5">
            <w:pPr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57D3">
              <w:rPr>
                <w:rFonts w:ascii="Times New Roman" w:hAnsi="Times New Roman" w:cs="Times New Roman"/>
              </w:rPr>
              <w:t>南頭古城見證</w:t>
            </w:r>
            <w:r w:rsidR="001D2F0D">
              <w:rPr>
                <w:rFonts w:ascii="Times New Roman" w:hAnsi="Times New Roman" w:cs="Times New Roman" w:hint="eastAsia"/>
              </w:rPr>
              <w:t>了</w:t>
            </w:r>
            <w:r w:rsidRPr="002957D3">
              <w:rPr>
                <w:rFonts w:ascii="Times New Roman" w:hAnsi="Times New Roman" w:cs="Times New Roman"/>
              </w:rPr>
              <w:t>深</w:t>
            </w:r>
            <w:r>
              <w:rPr>
                <w:rFonts w:ascii="Times New Roman" w:hAnsi="Times New Roman" w:cs="Times New Roman" w:hint="eastAsia"/>
              </w:rPr>
              <w:t>圳和香</w:t>
            </w:r>
            <w:r w:rsidRPr="002957D3">
              <w:rPr>
                <w:rFonts w:ascii="Times New Roman" w:hAnsi="Times New Roman" w:cs="Times New Roman"/>
              </w:rPr>
              <w:t>港歷史聯繫，</w:t>
            </w:r>
            <w:r>
              <w:rPr>
                <w:rFonts w:ascii="Times New Roman" w:hAnsi="Times New Roman" w:cs="Times New Roman" w:hint="eastAsia"/>
              </w:rPr>
              <w:t>兩地</w:t>
            </w:r>
            <w:r w:rsidRPr="002957D3">
              <w:rPr>
                <w:rFonts w:ascii="Times New Roman" w:hAnsi="Times New Roman" w:cs="Times New Roman"/>
              </w:rPr>
              <w:t>同屬一個國家、一個行政區域的歷史</w:t>
            </w:r>
            <w:r w:rsidR="003F7789">
              <w:rPr>
                <w:rFonts w:ascii="Times New Roman" w:hAnsi="Times New Roman" w:cs="Times New Roman" w:hint="eastAsia"/>
              </w:rPr>
              <w:t>，</w:t>
            </w:r>
            <w:r w:rsidRPr="002957D3">
              <w:rPr>
                <w:rFonts w:ascii="Times New Roman" w:hAnsi="Times New Roman" w:cs="Times New Roman"/>
              </w:rPr>
              <w:t>證明</w:t>
            </w:r>
            <w:r w:rsidRPr="002957D3">
              <w:rPr>
                <w:rFonts w:ascii="Times New Roman" w:hAnsi="Times New Roman" w:cs="Times New Roman"/>
                <w:b/>
                <w:bCs/>
                <w:u w:val="thick"/>
              </w:rPr>
              <w:t>香港是中國不可分割的一部分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14:paraId="3D87827E" w14:textId="7C510331" w:rsidR="008B7EB5" w:rsidRDefault="004C0964" w:rsidP="008B7EB5">
            <w:pPr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國家現正推動粵港澳大灣區發展，深圳和香港都是區內的核心城市，</w:t>
            </w:r>
            <w:r w:rsidR="008B7EB5" w:rsidRPr="008B7EB5">
              <w:rPr>
                <w:rFonts w:ascii="Times New Roman" w:hAnsi="Times New Roman" w:cs="Times New Roman" w:hint="eastAsia"/>
              </w:rPr>
              <w:t>深港合作</w:t>
            </w:r>
            <w:r w:rsidR="008B7EB5">
              <w:rPr>
                <w:rFonts w:ascii="Times New Roman" w:hAnsi="Times New Roman" w:cs="Times New Roman" w:hint="eastAsia"/>
              </w:rPr>
              <w:t>的意義和內涵</w:t>
            </w:r>
            <w:r w:rsidR="0031433C">
              <w:rPr>
                <w:rFonts w:ascii="Times New Roman" w:hAnsi="Times New Roman" w:cs="Times New Roman" w:hint="eastAsia"/>
              </w:rPr>
              <w:t>，明顯</w:t>
            </w:r>
            <w:r w:rsidR="008B7EB5">
              <w:rPr>
                <w:rFonts w:ascii="Times New Roman" w:hAnsi="Times New Roman" w:cs="Times New Roman" w:hint="eastAsia"/>
              </w:rPr>
              <w:t>與一般相鄰</w:t>
            </w:r>
            <w:r w:rsidR="008B7EB5" w:rsidRPr="008B7EB5">
              <w:rPr>
                <w:rFonts w:ascii="Times New Roman" w:hAnsi="Times New Roman" w:cs="Times New Roman" w:hint="eastAsia"/>
              </w:rPr>
              <w:t>城市</w:t>
            </w:r>
            <w:r w:rsidR="008B7EB5">
              <w:rPr>
                <w:rFonts w:ascii="Times New Roman" w:hAnsi="Times New Roman" w:cs="Times New Roman" w:hint="eastAsia"/>
              </w:rPr>
              <w:t>的</w:t>
            </w:r>
            <w:r w:rsidR="008B7EB5" w:rsidRPr="008B7EB5">
              <w:rPr>
                <w:rFonts w:ascii="Times New Roman" w:hAnsi="Times New Roman" w:cs="Times New Roman" w:hint="eastAsia"/>
              </w:rPr>
              <w:t>合作</w:t>
            </w:r>
            <w:r w:rsidR="0031433C">
              <w:rPr>
                <w:rFonts w:ascii="Times New Roman" w:hAnsi="Times New Roman" w:cs="Times New Roman" w:hint="eastAsia"/>
              </w:rPr>
              <w:t>模式有所分別</w:t>
            </w:r>
            <w:r w:rsidR="008B7EB5" w:rsidRPr="008B7EB5">
              <w:rPr>
                <w:rFonts w:ascii="Times New Roman" w:hAnsi="Times New Roman" w:cs="Times New Roman" w:hint="eastAsia"/>
              </w:rPr>
              <w:t>，</w:t>
            </w:r>
            <w:r w:rsidR="008B7EB5">
              <w:rPr>
                <w:rFonts w:ascii="Times New Roman" w:hAnsi="Times New Roman" w:cs="Times New Roman" w:hint="eastAsia"/>
              </w:rPr>
              <w:t>因為深港</w:t>
            </w:r>
            <w:r w:rsidR="008B7EB5" w:rsidRPr="008B7EB5">
              <w:rPr>
                <w:rFonts w:ascii="Times New Roman" w:hAnsi="Times New Roman" w:cs="Times New Roman" w:hint="eastAsia"/>
              </w:rPr>
              <w:t>是基於一體同源的融合，</w:t>
            </w:r>
            <w:r w:rsidR="0031433C">
              <w:rPr>
                <w:rFonts w:ascii="Times New Roman" w:hAnsi="Times New Roman" w:cs="Times New Roman" w:hint="eastAsia"/>
              </w:rPr>
              <w:t>得以</w:t>
            </w:r>
            <w:r w:rsidR="002A058A" w:rsidRPr="002A058A">
              <w:rPr>
                <w:rFonts w:ascii="Times New Roman" w:hAnsi="Times New Roman" w:cs="Times New Roman" w:hint="eastAsia"/>
              </w:rPr>
              <w:t>促進兩地的</w:t>
            </w:r>
            <w:r w:rsidR="008B7EB5" w:rsidRPr="002A058A">
              <w:rPr>
                <w:rFonts w:ascii="Times New Roman" w:hAnsi="Times New Roman" w:cs="Times New Roman" w:hint="eastAsia"/>
              </w:rPr>
              <w:t>資源和優勢互補，</w:t>
            </w:r>
            <w:r w:rsidR="002A058A" w:rsidRPr="002A058A">
              <w:rPr>
                <w:rFonts w:ascii="Times New Roman" w:hAnsi="Times New Roman" w:cs="Times New Roman" w:hint="eastAsia"/>
                <w:b/>
                <w:bCs/>
                <w:u w:val="thick"/>
              </w:rPr>
              <w:t>成為</w:t>
            </w:r>
            <w:r w:rsidR="008B7EB5" w:rsidRPr="002A058A">
              <w:rPr>
                <w:rFonts w:ascii="Times New Roman" w:hAnsi="Times New Roman" w:cs="Times New Roman" w:hint="eastAsia"/>
                <w:b/>
                <w:bCs/>
                <w:u w:val="thick"/>
              </w:rPr>
              <w:t>助力粵港澳大灣區發展</w:t>
            </w:r>
            <w:r w:rsidR="002A058A" w:rsidRPr="002A058A">
              <w:rPr>
                <w:rFonts w:ascii="Times New Roman" w:hAnsi="Times New Roman" w:cs="Times New Roman" w:hint="eastAsia"/>
                <w:b/>
                <w:bCs/>
                <w:u w:val="thick"/>
              </w:rPr>
              <w:t>的</w:t>
            </w:r>
            <w:r w:rsidR="002A058A" w:rsidRPr="002A058A">
              <w:rPr>
                <w:rFonts w:ascii="Times New Roman" w:hAnsi="Times New Roman" w:cs="Times New Roman"/>
                <w:b/>
                <w:bCs/>
                <w:u w:val="thick"/>
              </w:rPr>
              <w:t>獨特優勢</w:t>
            </w:r>
            <w:r w:rsidR="002A058A">
              <w:rPr>
                <w:rFonts w:ascii="Times New Roman" w:hAnsi="Times New Roman" w:cs="Times New Roman" w:hint="eastAsia"/>
              </w:rPr>
              <w:t>。</w:t>
            </w:r>
          </w:p>
          <w:p w14:paraId="1079BCF9" w14:textId="4B088578" w:rsidR="00F1201B" w:rsidRPr="002A058A" w:rsidRDefault="004160B8" w:rsidP="002A058A">
            <w:pPr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60B8">
              <w:rPr>
                <w:rFonts w:ascii="Times New Roman" w:hAnsi="Times New Roman" w:cs="Times New Roman"/>
              </w:rPr>
              <w:t>深港同源的歷史</w:t>
            </w:r>
            <w:r>
              <w:rPr>
                <w:rFonts w:ascii="Times New Roman" w:hAnsi="Times New Roman" w:cs="Times New Roman" w:hint="eastAsia"/>
              </w:rPr>
              <w:t>，是香港</w:t>
            </w:r>
            <w:r w:rsidR="008517C4">
              <w:rPr>
                <w:rFonts w:ascii="Times New Roman" w:hAnsi="Times New Roman" w:cs="Times New Roman" w:hint="eastAsia"/>
              </w:rPr>
              <w:t>融入和服務國家發展大局的</w:t>
            </w:r>
            <w:r w:rsidR="008517C4" w:rsidRPr="004160B8">
              <w:rPr>
                <w:rFonts w:ascii="Times New Roman" w:hAnsi="Times New Roman" w:cs="Times New Roman"/>
              </w:rPr>
              <w:t>重要橋樑</w:t>
            </w:r>
            <w:r w:rsidR="008517C4">
              <w:rPr>
                <w:rFonts w:ascii="Times New Roman" w:hAnsi="Times New Roman" w:cs="Times New Roman" w:hint="eastAsia"/>
              </w:rPr>
              <w:t>，教師可藉此</w:t>
            </w:r>
            <w:r>
              <w:rPr>
                <w:rFonts w:ascii="Times New Roman" w:hAnsi="Times New Roman" w:cs="Times New Roman" w:hint="eastAsia"/>
              </w:rPr>
              <w:t>鼓勵同學</w:t>
            </w:r>
            <w:r w:rsidR="008517C4">
              <w:rPr>
                <w:rFonts w:ascii="Times New Roman" w:hAnsi="Times New Roman" w:cs="Times New Roman" w:hint="eastAsia"/>
              </w:rPr>
              <w:t>，</w:t>
            </w:r>
            <w:r w:rsidRPr="004160B8">
              <w:rPr>
                <w:rFonts w:ascii="Times New Roman" w:hAnsi="Times New Roman" w:cs="Times New Roman"/>
              </w:rPr>
              <w:t>作為香港青少年，</w:t>
            </w:r>
            <w:r w:rsidR="008517C4">
              <w:rPr>
                <w:rFonts w:ascii="Times New Roman" w:hAnsi="Times New Roman" w:cs="Times New Roman" w:hint="eastAsia"/>
              </w:rPr>
              <w:t>可以從認識深港關係開始，繼而透過不同途徑的</w:t>
            </w:r>
            <w:r w:rsidR="008517C4" w:rsidRPr="008517C4">
              <w:rPr>
                <w:rFonts w:ascii="Times New Roman" w:hAnsi="Times New Roman" w:cs="Times New Roman"/>
              </w:rPr>
              <w:t>參與實踐，增進相互理解</w:t>
            </w:r>
            <w:r w:rsidR="008517C4">
              <w:rPr>
                <w:rFonts w:ascii="Times New Roman" w:hAnsi="Times New Roman" w:cs="Times New Roman" w:hint="eastAsia"/>
              </w:rPr>
              <w:t>和</w:t>
            </w:r>
            <w:r w:rsidR="008517C4" w:rsidRPr="008517C4">
              <w:rPr>
                <w:rFonts w:ascii="Times New Roman" w:hAnsi="Times New Roman" w:cs="Times New Roman"/>
              </w:rPr>
              <w:t>借鑒彼此優勢，</w:t>
            </w:r>
            <w:r w:rsidR="008517C4">
              <w:rPr>
                <w:rFonts w:ascii="Times New Roman" w:hAnsi="Times New Roman" w:cs="Times New Roman" w:hint="eastAsia"/>
              </w:rPr>
              <w:t>從而</w:t>
            </w:r>
            <w:r w:rsidR="008517C4" w:rsidRPr="002A058A">
              <w:rPr>
                <w:rFonts w:ascii="Times New Roman" w:hAnsi="Times New Roman" w:cs="Times New Roman"/>
                <w:b/>
                <w:bCs/>
                <w:u w:val="thick"/>
              </w:rPr>
              <w:t>把握深港發展的機遇，</w:t>
            </w:r>
            <w:r w:rsidR="008517C4" w:rsidRPr="002A058A">
              <w:rPr>
                <w:rFonts w:ascii="Times New Roman" w:hAnsi="Times New Roman" w:cs="Times New Roman" w:hint="eastAsia"/>
                <w:b/>
                <w:bCs/>
                <w:u w:val="thick"/>
              </w:rPr>
              <w:t>尋找</w:t>
            </w:r>
            <w:r w:rsidR="0031433C">
              <w:rPr>
                <w:rFonts w:ascii="Times New Roman" w:hAnsi="Times New Roman" w:cs="Times New Roman" w:hint="eastAsia"/>
                <w:b/>
                <w:bCs/>
                <w:u w:val="thick"/>
              </w:rPr>
              <w:t>日後</w:t>
            </w:r>
            <w:r w:rsidR="008517C4" w:rsidRPr="002A058A">
              <w:rPr>
                <w:rFonts w:ascii="Times New Roman" w:hAnsi="Times New Roman" w:cs="Times New Roman" w:hint="eastAsia"/>
                <w:b/>
                <w:bCs/>
                <w:u w:val="thick"/>
              </w:rPr>
              <w:t>可以</w:t>
            </w:r>
            <w:r w:rsidR="008517C4" w:rsidRPr="002A058A">
              <w:rPr>
                <w:rFonts w:ascii="Times New Roman" w:hAnsi="Times New Roman" w:cs="Times New Roman"/>
                <w:b/>
                <w:bCs/>
                <w:u w:val="thick"/>
              </w:rPr>
              <w:t>開</w:t>
            </w:r>
            <w:r w:rsidR="008517C4" w:rsidRPr="002A058A">
              <w:rPr>
                <w:rFonts w:ascii="Times New Roman" w:hAnsi="Times New Roman" w:cs="Times New Roman" w:hint="eastAsia"/>
                <w:b/>
                <w:bCs/>
                <w:u w:val="thick"/>
              </w:rPr>
              <w:t>拓個人發展的方向</w:t>
            </w:r>
            <w:r w:rsidR="008517C4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927305" w:rsidRPr="00942749" w14:paraId="40F2968A" w14:textId="77777777" w:rsidTr="001D2F0D">
        <w:trPr>
          <w:trHeight w:val="5536"/>
        </w:trPr>
        <w:tc>
          <w:tcPr>
            <w:tcW w:w="8296" w:type="dxa"/>
          </w:tcPr>
          <w:p w14:paraId="6F4532E9" w14:textId="77777777" w:rsidR="00927305" w:rsidRPr="00F805F1" w:rsidRDefault="00927305" w:rsidP="006D7C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thick"/>
              </w:rPr>
            </w:pPr>
            <w:r w:rsidRPr="00F805F1">
              <w:rPr>
                <w:rFonts w:ascii="Times New Roman" w:hAnsi="Times New Roman" w:cs="Times New Roman"/>
                <w:b/>
                <w:bCs/>
                <w:u w:val="thick"/>
              </w:rPr>
              <w:lastRenderedPageBreak/>
              <w:t>程序四：課後延伸習作</w:t>
            </w:r>
          </w:p>
          <w:p w14:paraId="4CBEF6CD" w14:textId="77777777" w:rsidR="00927305" w:rsidRPr="00F805F1" w:rsidRDefault="00927305" w:rsidP="006D7C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E101D7" w14:textId="20F535F2" w:rsidR="00927305" w:rsidRPr="00422991" w:rsidRDefault="00927305" w:rsidP="00422991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5F1">
              <w:rPr>
                <w:rFonts w:ascii="Times New Roman" w:hAnsi="Times New Roman" w:cs="Times New Roman"/>
              </w:rPr>
              <w:t>派發</w:t>
            </w:r>
            <w:r w:rsidRPr="00422991">
              <w:rPr>
                <w:rFonts w:ascii="Times New Roman" w:hAnsi="Times New Roman" w:cs="Times New Roman"/>
                <w:b/>
                <w:bCs/>
                <w:shd w:val="pct15" w:color="auto" w:fill="FFFFFF"/>
              </w:rPr>
              <w:t>附件四</w:t>
            </w:r>
            <w:r w:rsidRPr="00F805F1">
              <w:rPr>
                <w:rFonts w:ascii="Times New Roman" w:hAnsi="Times New Roman" w:cs="Times New Roman"/>
              </w:rPr>
              <w:t>課後延伸習作，</w:t>
            </w:r>
            <w:r w:rsidRPr="00422991">
              <w:rPr>
                <w:rFonts w:ascii="Times New Roman" w:hAnsi="Times New Roman" w:cs="Times New Roman"/>
              </w:rPr>
              <w:t>該習作</w:t>
            </w:r>
            <w:r w:rsidRPr="00422991">
              <w:rPr>
                <w:rFonts w:ascii="Times New Roman" w:hAnsi="Times New Roman" w:cs="Times New Roman" w:hint="eastAsia"/>
              </w:rPr>
              <w:t>包含兩</w:t>
            </w:r>
            <w:r w:rsidRPr="00422991">
              <w:rPr>
                <w:rFonts w:ascii="Times New Roman" w:hAnsi="Times New Roman" w:cs="Times New Roman"/>
              </w:rPr>
              <w:t>份</w:t>
            </w:r>
            <w:r w:rsidRPr="00422991">
              <w:rPr>
                <w:rFonts w:ascii="Times New Roman" w:hAnsi="Times New Roman" w:cs="Times New Roman" w:hint="eastAsia"/>
              </w:rPr>
              <w:t>資料</w:t>
            </w:r>
            <w:r w:rsidR="00422991">
              <w:rPr>
                <w:rFonts w:ascii="Times New Roman" w:hAnsi="Times New Roman" w:cs="Times New Roman" w:hint="eastAsia"/>
              </w:rPr>
              <w:t>：</w:t>
            </w:r>
          </w:p>
          <w:p w14:paraId="2B105E50" w14:textId="77777777" w:rsidR="00927305" w:rsidRDefault="00927305" w:rsidP="00927305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資料七節錄自</w:t>
            </w:r>
            <w:r w:rsidRPr="00C22894">
              <w:rPr>
                <w:rFonts w:ascii="Times New Roman" w:hAnsi="Times New Roman" w:cs="Times New Roman"/>
              </w:rPr>
              <w:t>南頭古城南城門入口的碑文</w:t>
            </w:r>
            <w:r>
              <w:rPr>
                <w:rFonts w:ascii="Times New Roman" w:hAnsi="Times New Roman" w:cs="Times New Roman" w:hint="eastAsia"/>
              </w:rPr>
              <w:t>，說明深港澳地區在歷史上的緊密關係，以及港澳同胞前往南頭古城尋根問祖的心情。</w:t>
            </w:r>
          </w:p>
          <w:p w14:paraId="2DFEE84C" w14:textId="77777777" w:rsidR="00927305" w:rsidRPr="006A795C" w:rsidRDefault="00927305" w:rsidP="00927305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資料八是關於南頭古城的網址及文章，學生閱覽後可鞏固和增潤於課堂所學得的知識</w:t>
            </w:r>
            <w:r w:rsidRPr="00F805F1">
              <w:rPr>
                <w:rFonts w:ascii="Times New Roman" w:hAnsi="Times New Roman" w:cs="Times New Roman"/>
              </w:rPr>
              <w:t>。</w:t>
            </w:r>
          </w:p>
          <w:p w14:paraId="27227F28" w14:textId="1C5961E0" w:rsidR="00927305" w:rsidRDefault="00927305" w:rsidP="0092730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課後延伸習作題目，要求學生參考附件四的資料及課堂所學，寫作一篇短文，說明他</w:t>
            </w:r>
            <w:r w:rsidR="0069742F">
              <w:rPr>
                <w:rFonts w:ascii="Times New Roman" w:hAnsi="Times New Roman" w:cs="Times New Roman" w:hint="eastAsia"/>
              </w:rPr>
              <w:t>們</w:t>
            </w:r>
            <w:r>
              <w:rPr>
                <w:rFonts w:ascii="Times New Roman" w:hAnsi="Times New Roman" w:cs="Times New Roman" w:hint="eastAsia"/>
              </w:rPr>
              <w:t>對於</w:t>
            </w:r>
            <w:r w:rsidRPr="00E9168A">
              <w:rPr>
                <w:rFonts w:ascii="Times New Roman" w:hAnsi="Times New Roman" w:cs="Times New Roman"/>
              </w:rPr>
              <w:t>深港在歷史上的緊密同源關係有哪些體會或感想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14:paraId="7174E94F" w14:textId="3E497A72" w:rsidR="00927305" w:rsidRDefault="00927305" w:rsidP="0092730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5F1">
              <w:rPr>
                <w:rFonts w:ascii="Times New Roman" w:hAnsi="Times New Roman" w:cs="Times New Roman"/>
              </w:rPr>
              <w:t>教師</w:t>
            </w:r>
            <w:r>
              <w:rPr>
                <w:rFonts w:ascii="Times New Roman" w:hAnsi="Times New Roman" w:cs="Times New Roman" w:hint="eastAsia"/>
              </w:rPr>
              <w:t>可視乎</w:t>
            </w:r>
            <w:r w:rsidRPr="00F805F1">
              <w:rPr>
                <w:rFonts w:ascii="Times New Roman" w:hAnsi="Times New Roman" w:cs="Times New Roman"/>
              </w:rPr>
              <w:t>學生情況</w:t>
            </w:r>
            <w:r>
              <w:rPr>
                <w:rFonts w:ascii="Times New Roman" w:hAnsi="Times New Roman" w:cs="Times New Roman" w:hint="eastAsia"/>
              </w:rPr>
              <w:t>給予作答提示，或按學生的學習能力調</w:t>
            </w:r>
            <w:r w:rsidR="0069742F">
              <w:rPr>
                <w:rFonts w:ascii="Times New Roman" w:hAnsi="Times New Roman" w:cs="Times New Roman" w:hint="eastAsia"/>
              </w:rPr>
              <w:t>整</w:t>
            </w:r>
            <w:r w:rsidR="00422991">
              <w:rPr>
                <w:rFonts w:ascii="Times New Roman" w:hAnsi="Times New Roman" w:cs="Times New Roman" w:hint="eastAsia"/>
              </w:rPr>
              <w:t>習作形式</w:t>
            </w:r>
            <w:r w:rsidR="000235C3">
              <w:rPr>
                <w:rFonts w:ascii="Times New Roman" w:hAnsi="Times New Roman" w:cs="Times New Roman" w:hint="eastAsia"/>
              </w:rPr>
              <w:t>。</w:t>
            </w:r>
          </w:p>
          <w:p w14:paraId="7A50BB75" w14:textId="15E44C59" w:rsidR="00927305" w:rsidRPr="00E30163" w:rsidRDefault="00927305" w:rsidP="00E30163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作答提示：</w:t>
            </w:r>
            <w:r w:rsidRPr="00E30163">
              <w:rPr>
                <w:rFonts w:ascii="Times New Roman" w:hAnsi="Times New Roman" w:cs="Times New Roman" w:hint="eastAsia"/>
              </w:rPr>
              <w:t>從提升國民身份認同、國家與香港的</w:t>
            </w:r>
            <w:r w:rsidR="0069742F" w:rsidRPr="00E30163">
              <w:rPr>
                <w:rFonts w:ascii="Times New Roman" w:hAnsi="Times New Roman" w:cs="Times New Roman" w:hint="eastAsia"/>
              </w:rPr>
              <w:t>緊密</w:t>
            </w:r>
            <w:r w:rsidRPr="00E30163">
              <w:rPr>
                <w:rFonts w:ascii="Times New Roman" w:hAnsi="Times New Roman" w:cs="Times New Roman" w:hint="eastAsia"/>
              </w:rPr>
              <w:t>關係等角度，說明對於深港同源的體會或感想。</w:t>
            </w:r>
          </w:p>
          <w:p w14:paraId="06346A39" w14:textId="458FF780" w:rsidR="00927305" w:rsidRDefault="00112D8F" w:rsidP="00927305">
            <w:pPr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調</w:t>
            </w:r>
            <w:r w:rsidR="0069742F">
              <w:rPr>
                <w:rFonts w:ascii="Times New Roman" w:hAnsi="Times New Roman" w:cs="Times New Roman" w:hint="eastAsia"/>
              </w:rPr>
              <w:t>整</w:t>
            </w:r>
            <w:r w:rsidR="00927305">
              <w:rPr>
                <w:rFonts w:ascii="Times New Roman" w:hAnsi="Times New Roman" w:cs="Times New Roman" w:hint="eastAsia"/>
              </w:rPr>
              <w:t>習作要求：教師可增減短文的寫作字數要求，或是</w:t>
            </w:r>
            <w:r w:rsidR="0069742F">
              <w:rPr>
                <w:rFonts w:ascii="Times New Roman" w:hAnsi="Times New Roman" w:cs="Times New Roman" w:hint="eastAsia"/>
              </w:rPr>
              <w:t>讓學生</w:t>
            </w:r>
            <w:r w:rsidR="00927305">
              <w:rPr>
                <w:rFonts w:ascii="Times New Roman" w:hAnsi="Times New Roman" w:cs="Times New Roman" w:hint="eastAsia"/>
              </w:rPr>
              <w:t>改用文字以外的方式（例如創作海報）回應題目</w:t>
            </w:r>
            <w:r w:rsidR="0069742F">
              <w:rPr>
                <w:rFonts w:ascii="Times New Roman" w:hAnsi="Times New Roman" w:cs="Times New Roman" w:hint="eastAsia"/>
              </w:rPr>
              <w:t>，以照顧學習多樣性</w:t>
            </w:r>
            <w:r w:rsidR="00927305">
              <w:rPr>
                <w:rFonts w:ascii="Times New Roman" w:hAnsi="Times New Roman" w:cs="Times New Roman" w:hint="eastAsia"/>
              </w:rPr>
              <w:t>。</w:t>
            </w:r>
          </w:p>
          <w:p w14:paraId="23DBC3C8" w14:textId="77777777" w:rsidR="00927305" w:rsidRPr="00F805F1" w:rsidRDefault="00927305" w:rsidP="0092730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5F1">
              <w:rPr>
                <w:rFonts w:ascii="Times New Roman" w:hAnsi="Times New Roman" w:cs="Times New Roman"/>
              </w:rPr>
              <w:t>教師可安排學生於下一課節匯報，或用其他形式分享學生的學習成果。</w:t>
            </w:r>
          </w:p>
        </w:tc>
      </w:tr>
    </w:tbl>
    <w:p w14:paraId="4136092A" w14:textId="77777777" w:rsidR="00E30163" w:rsidRDefault="00E30163" w:rsidP="0089533A">
      <w:pPr>
        <w:spacing w:after="0" w:line="240" w:lineRule="auto"/>
        <w:rPr>
          <w:b/>
          <w:bCs/>
          <w:u w:val="thick"/>
        </w:rPr>
      </w:pPr>
    </w:p>
    <w:p w14:paraId="17F10E9E" w14:textId="2C0C84C6" w:rsidR="00E30163" w:rsidRDefault="00E30163" w:rsidP="0089533A">
      <w:pPr>
        <w:spacing w:after="0" w:line="240" w:lineRule="auto"/>
        <w:rPr>
          <w:b/>
          <w:bCs/>
          <w:u w:val="thick"/>
        </w:rPr>
      </w:pPr>
    </w:p>
    <w:p w14:paraId="774E74D2" w14:textId="77777777" w:rsidR="001D2F0D" w:rsidRDefault="001D2F0D" w:rsidP="0089533A">
      <w:pPr>
        <w:spacing w:after="0" w:line="240" w:lineRule="auto"/>
        <w:rPr>
          <w:b/>
          <w:bCs/>
          <w:u w:val="thick"/>
        </w:rPr>
      </w:pPr>
    </w:p>
    <w:p w14:paraId="5C1B84B9" w14:textId="15CA8C02" w:rsidR="008240B3" w:rsidRPr="008240B3" w:rsidRDefault="008240B3" w:rsidP="0089533A">
      <w:pPr>
        <w:spacing w:after="0" w:line="240" w:lineRule="auto"/>
        <w:rPr>
          <w:b/>
          <w:bCs/>
          <w:u w:val="thick"/>
        </w:rPr>
      </w:pPr>
      <w:r w:rsidRPr="008240B3">
        <w:rPr>
          <w:rFonts w:hint="eastAsia"/>
          <w:b/>
          <w:bCs/>
          <w:u w:val="thick"/>
        </w:rPr>
        <w:lastRenderedPageBreak/>
        <w:t>附件一：課前預習</w:t>
      </w:r>
    </w:p>
    <w:p w14:paraId="1C5C2CA8" w14:textId="77777777" w:rsidR="008240B3" w:rsidRDefault="008240B3" w:rsidP="00083DC5">
      <w:pPr>
        <w:adjustRightInd w:val="0"/>
        <w:snapToGrid w:val="0"/>
        <w:spacing w:after="0" w:line="240" w:lineRule="auto"/>
      </w:pPr>
    </w:p>
    <w:p w14:paraId="256DC8FE" w14:textId="4F155AAE" w:rsidR="0089533A" w:rsidRDefault="00983C75" w:rsidP="0089533A">
      <w:pPr>
        <w:spacing w:after="0" w:line="240" w:lineRule="auto"/>
      </w:pPr>
      <w:r>
        <w:rPr>
          <w:rFonts w:hint="eastAsia"/>
        </w:rPr>
        <w:t>資料一：簡介南頭古城</w:t>
      </w:r>
      <w:r w:rsidR="00423AAA">
        <w:rPr>
          <w:rFonts w:hint="eastAsia"/>
        </w:rPr>
        <w:t>的歷史及其活化情況</w:t>
      </w:r>
    </w:p>
    <w:p w14:paraId="794DF03A" w14:textId="77777777" w:rsidR="00983C75" w:rsidRPr="00983C75" w:rsidRDefault="00983C75" w:rsidP="00083DC5">
      <w:pPr>
        <w:adjustRightInd w:val="0"/>
        <w:snapToGrid w:val="0"/>
        <w:spacing w:after="0" w:line="240" w:lineRule="auto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9533A" w14:paraId="3E260F2A" w14:textId="77777777" w:rsidTr="00CE6DDC">
        <w:trPr>
          <w:trHeight w:val="7196"/>
        </w:trPr>
        <w:tc>
          <w:tcPr>
            <w:tcW w:w="8296" w:type="dxa"/>
            <w:vAlign w:val="center"/>
          </w:tcPr>
          <w:p w14:paraId="05F242EB" w14:textId="706960A3" w:rsidR="00F9762B" w:rsidRDefault="001864AE" w:rsidP="00983C75">
            <w:pPr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65EF1E61" wp14:editId="0B309A48">
                  <wp:simplePos x="0" y="0"/>
                  <wp:positionH relativeFrom="column">
                    <wp:posOffset>2705735</wp:posOffset>
                  </wp:positionH>
                  <wp:positionV relativeFrom="paragraph">
                    <wp:posOffset>83185</wp:posOffset>
                  </wp:positionV>
                  <wp:extent cx="2407920" cy="1464310"/>
                  <wp:effectExtent l="19050" t="19050" r="11430" b="21590"/>
                  <wp:wrapSquare wrapText="bothSides"/>
                  <wp:docPr id="93661688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14643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762B">
              <w:rPr>
                <w:rFonts w:ascii="Times New Roman" w:hAnsi="Times New Roman" w:cs="Times New Roman" w:hint="eastAsia"/>
              </w:rPr>
              <w:t>南頭古城</w:t>
            </w:r>
            <w:r>
              <w:rPr>
                <w:rFonts w:ascii="Times New Roman" w:hAnsi="Times New Roman" w:cs="Times New Roman" w:hint="eastAsia"/>
              </w:rPr>
              <w:t>（右圖）</w:t>
            </w:r>
            <w:r w:rsidR="00F9762B" w:rsidRPr="00F9762B">
              <w:rPr>
                <w:rFonts w:ascii="Times New Roman" w:hAnsi="Times New Roman" w:cs="Times New Roman" w:hint="eastAsia"/>
              </w:rPr>
              <w:t>位於深圳市南山區，又稱</w:t>
            </w:r>
            <w:r w:rsidR="00F9762B">
              <w:rPr>
                <w:rFonts w:ascii="Times New Roman" w:hAnsi="Times New Roman" w:cs="Times New Roman" w:hint="eastAsia"/>
              </w:rPr>
              <w:t>「</w:t>
            </w:r>
            <w:r w:rsidR="00F9762B" w:rsidRPr="00F9762B">
              <w:rPr>
                <w:rFonts w:ascii="Times New Roman" w:hAnsi="Times New Roman" w:cs="Times New Roman" w:hint="eastAsia"/>
              </w:rPr>
              <w:t>新安故城</w:t>
            </w:r>
            <w:r w:rsidR="00F9762B">
              <w:rPr>
                <w:rFonts w:ascii="Times New Roman" w:hAnsi="Times New Roman" w:cs="Times New Roman" w:hint="eastAsia"/>
              </w:rPr>
              <w:t>」</w:t>
            </w:r>
            <w:r w:rsidR="00F9762B" w:rsidRPr="00F9762B">
              <w:rPr>
                <w:rFonts w:ascii="Times New Roman" w:hAnsi="Times New Roman" w:cs="Times New Roman" w:hint="eastAsia"/>
              </w:rPr>
              <w:t>，自東晉</w:t>
            </w:r>
            <w:r w:rsidR="00F9762B">
              <w:rPr>
                <w:rFonts w:ascii="Times New Roman" w:hAnsi="Times New Roman" w:cs="Times New Roman" w:hint="eastAsia"/>
              </w:rPr>
              <w:t>咸</w:t>
            </w:r>
            <w:r w:rsidR="00F9762B" w:rsidRPr="00F9762B">
              <w:rPr>
                <w:rFonts w:ascii="Times New Roman" w:hAnsi="Times New Roman" w:cs="Times New Roman" w:hint="eastAsia"/>
              </w:rPr>
              <w:t>和六年（</w:t>
            </w:r>
            <w:r w:rsidR="00F9762B" w:rsidRPr="00F9762B">
              <w:rPr>
                <w:rFonts w:ascii="Times New Roman" w:hAnsi="Times New Roman" w:cs="Times New Roman"/>
              </w:rPr>
              <w:t>331</w:t>
            </w:r>
            <w:r w:rsidR="00F9762B" w:rsidRPr="00F9762B">
              <w:rPr>
                <w:rFonts w:ascii="Times New Roman" w:hAnsi="Times New Roman" w:cs="Times New Roman" w:hint="eastAsia"/>
              </w:rPr>
              <w:t>年）設置東官郡，</w:t>
            </w:r>
            <w:r w:rsidR="001712E9" w:rsidRPr="00F9762B">
              <w:rPr>
                <w:rFonts w:ascii="Times New Roman" w:hAnsi="Times New Roman" w:cs="Times New Roman" w:hint="eastAsia"/>
              </w:rPr>
              <w:t>至今有近</w:t>
            </w:r>
            <w:r w:rsidR="001712E9" w:rsidRPr="00F9762B">
              <w:rPr>
                <w:rFonts w:ascii="Times New Roman" w:hAnsi="Times New Roman" w:cs="Times New Roman"/>
              </w:rPr>
              <w:t>1</w:t>
            </w:r>
            <w:r w:rsidR="00F7196C">
              <w:rPr>
                <w:rFonts w:ascii="Times New Roman" w:hAnsi="Times New Roman" w:cs="Times New Roman" w:hint="eastAsia"/>
              </w:rPr>
              <w:t>,</w:t>
            </w:r>
            <w:r w:rsidR="001712E9" w:rsidRPr="00F9762B">
              <w:rPr>
                <w:rFonts w:ascii="Times New Roman" w:hAnsi="Times New Roman" w:cs="Times New Roman"/>
              </w:rPr>
              <w:t>700</w:t>
            </w:r>
            <w:r w:rsidR="001712E9" w:rsidRPr="00F9762B">
              <w:rPr>
                <w:rFonts w:ascii="Times New Roman" w:hAnsi="Times New Roman" w:cs="Times New Roman" w:hint="eastAsia"/>
              </w:rPr>
              <w:t>年歷史</w:t>
            </w:r>
            <w:r w:rsidR="001712E9">
              <w:rPr>
                <w:rFonts w:ascii="Times New Roman" w:hAnsi="Times New Roman" w:cs="Times New Roman" w:hint="eastAsia"/>
              </w:rPr>
              <w:t>，管轄範圍東起福建綏安；北至興寧、梅縣；西至中山、澳門；南至香港，</w:t>
            </w:r>
            <w:r w:rsidR="00790E1B" w:rsidRPr="00790E1B">
              <w:rPr>
                <w:rFonts w:ascii="Times New Roman" w:hAnsi="Times New Roman" w:cs="Times New Roman" w:hint="eastAsia"/>
              </w:rPr>
              <w:t>成為</w:t>
            </w:r>
            <w:r w:rsidR="00790E1B">
              <w:rPr>
                <w:rFonts w:ascii="Times New Roman" w:hAnsi="Times New Roman" w:cs="Times New Roman" w:hint="eastAsia"/>
              </w:rPr>
              <w:t>了</w:t>
            </w:r>
            <w:r w:rsidR="00790E1B" w:rsidRPr="00790E1B">
              <w:rPr>
                <w:rFonts w:ascii="Times New Roman" w:hAnsi="Times New Roman" w:cs="Times New Roman" w:hint="eastAsia"/>
              </w:rPr>
              <w:t>深港地區的政治、經濟、文化中心</w:t>
            </w:r>
            <w:r w:rsidR="00C75490">
              <w:rPr>
                <w:rFonts w:ascii="Times New Roman" w:hAnsi="Times New Roman" w:cs="Times New Roman" w:hint="eastAsia"/>
              </w:rPr>
              <w:t>。南頭古城</w:t>
            </w:r>
            <w:r w:rsidR="00F9762B">
              <w:rPr>
                <w:rFonts w:ascii="Times New Roman" w:hAnsi="Times New Roman" w:cs="Times New Roman" w:hint="eastAsia"/>
              </w:rPr>
              <w:t>既</w:t>
            </w:r>
            <w:r w:rsidR="00F9762B" w:rsidRPr="00F9762B">
              <w:rPr>
                <w:rFonts w:ascii="Times New Roman" w:hAnsi="Times New Roman" w:cs="Times New Roman" w:hint="eastAsia"/>
              </w:rPr>
              <w:t>是歷代嶺南沿海地區的行政管理中心</w:t>
            </w:r>
            <w:r w:rsidR="00F9762B">
              <w:rPr>
                <w:rFonts w:ascii="Times New Roman" w:hAnsi="Times New Roman" w:cs="Times New Roman" w:hint="eastAsia"/>
              </w:rPr>
              <w:t>，同時亦是</w:t>
            </w:r>
            <w:r w:rsidR="00F9762B" w:rsidRPr="00F9762B">
              <w:rPr>
                <w:rFonts w:ascii="Times New Roman" w:hAnsi="Times New Roman" w:cs="Times New Roman" w:hint="eastAsia"/>
              </w:rPr>
              <w:t>海防要塞、海上交通和對外貿易的集散地</w:t>
            </w:r>
            <w:r w:rsidR="00F9762B">
              <w:rPr>
                <w:rFonts w:ascii="Times New Roman" w:hAnsi="Times New Roman" w:cs="Times New Roman" w:hint="eastAsia"/>
              </w:rPr>
              <w:t>，</w:t>
            </w:r>
            <w:r w:rsidR="00F9762B" w:rsidRPr="00F9762B">
              <w:rPr>
                <w:rFonts w:ascii="Times New Roman" w:hAnsi="Times New Roman" w:cs="Times New Roman" w:hint="eastAsia"/>
              </w:rPr>
              <w:t>見證了</w:t>
            </w:r>
            <w:r w:rsidR="00F9762B">
              <w:rPr>
                <w:rFonts w:ascii="Times New Roman" w:hAnsi="Times New Roman" w:cs="Times New Roman" w:hint="eastAsia"/>
              </w:rPr>
              <w:t>自</w:t>
            </w:r>
            <w:r w:rsidR="00F9762B" w:rsidRPr="00F9762B">
              <w:rPr>
                <w:rFonts w:ascii="Times New Roman" w:hAnsi="Times New Roman" w:cs="Times New Roman" w:hint="eastAsia"/>
              </w:rPr>
              <w:t>東晉以來</w:t>
            </w:r>
            <w:r w:rsidR="00F9762B">
              <w:rPr>
                <w:rFonts w:ascii="Times New Roman" w:hAnsi="Times New Roman" w:cs="Times New Roman" w:hint="eastAsia"/>
              </w:rPr>
              <w:t>，</w:t>
            </w:r>
            <w:r w:rsidR="00790E1B">
              <w:rPr>
                <w:rFonts w:ascii="Times New Roman" w:hAnsi="Times New Roman" w:cs="Times New Roman" w:hint="eastAsia"/>
              </w:rPr>
              <w:t>包括</w:t>
            </w:r>
            <w:r w:rsidR="00790E1B" w:rsidRPr="00F9762B">
              <w:rPr>
                <w:rFonts w:ascii="Times New Roman" w:hAnsi="Times New Roman" w:cs="Times New Roman" w:hint="eastAsia"/>
              </w:rPr>
              <w:t>深圳</w:t>
            </w:r>
            <w:r w:rsidR="00790E1B">
              <w:rPr>
                <w:rFonts w:ascii="Times New Roman" w:hAnsi="Times New Roman" w:cs="Times New Roman" w:hint="eastAsia"/>
              </w:rPr>
              <w:t>、香港和澳門地區在內</w:t>
            </w:r>
            <w:r w:rsidR="00423AAA">
              <w:rPr>
                <w:rFonts w:ascii="Times New Roman" w:hAnsi="Times New Roman" w:cs="Times New Roman" w:hint="eastAsia"/>
              </w:rPr>
              <w:t>，不同時期</w:t>
            </w:r>
            <w:r w:rsidR="00790E1B">
              <w:rPr>
                <w:rFonts w:ascii="Times New Roman" w:hAnsi="Times New Roman" w:cs="Times New Roman" w:hint="eastAsia"/>
              </w:rPr>
              <w:t>的</w:t>
            </w:r>
            <w:r w:rsidR="00F9762B" w:rsidRPr="00F9762B">
              <w:rPr>
                <w:rFonts w:ascii="Times New Roman" w:hAnsi="Times New Roman" w:cs="Times New Roman" w:hint="eastAsia"/>
              </w:rPr>
              <w:t>歷史變遷。</w:t>
            </w:r>
            <w:r w:rsidR="00790E1B">
              <w:rPr>
                <w:rFonts w:ascii="Times New Roman" w:hAnsi="Times New Roman" w:cs="Times New Roman" w:hint="eastAsia"/>
              </w:rPr>
              <w:t>因此，南頭古城</w:t>
            </w:r>
            <w:r w:rsidR="00790E1B" w:rsidRPr="00F9762B">
              <w:rPr>
                <w:rFonts w:ascii="Times New Roman" w:hAnsi="Times New Roman" w:cs="Times New Roman" w:hint="eastAsia"/>
              </w:rPr>
              <w:t>被譽為</w:t>
            </w:r>
            <w:r w:rsidR="00790E1B">
              <w:rPr>
                <w:rFonts w:ascii="Times New Roman" w:hAnsi="Times New Roman" w:cs="Times New Roman" w:hint="eastAsia"/>
              </w:rPr>
              <w:t>「</w:t>
            </w:r>
            <w:r w:rsidR="00790E1B" w:rsidRPr="00983C75">
              <w:rPr>
                <w:rFonts w:ascii="Times New Roman" w:hAnsi="Times New Roman" w:cs="Times New Roman" w:hint="eastAsia"/>
                <w:b/>
                <w:bCs/>
                <w:u w:val="thick"/>
              </w:rPr>
              <w:t>深港歷史文化之根</w:t>
            </w:r>
            <w:r w:rsidR="00790E1B">
              <w:rPr>
                <w:rFonts w:ascii="Times New Roman" w:hAnsi="Times New Roman" w:cs="Times New Roman" w:hint="eastAsia"/>
              </w:rPr>
              <w:t>」、「</w:t>
            </w:r>
            <w:r w:rsidR="00790E1B" w:rsidRPr="00983C75">
              <w:rPr>
                <w:rFonts w:ascii="Times New Roman" w:hAnsi="Times New Roman" w:cs="Times New Roman" w:hint="eastAsia"/>
                <w:b/>
                <w:bCs/>
                <w:u w:val="thick"/>
              </w:rPr>
              <w:t>粵東首府、港澳源頭」</w:t>
            </w:r>
            <w:r w:rsidR="00790E1B">
              <w:rPr>
                <w:rFonts w:ascii="Times New Roman" w:hAnsi="Times New Roman" w:cs="Times New Roman" w:hint="eastAsia"/>
              </w:rPr>
              <w:t>。此外，</w:t>
            </w:r>
            <w:r w:rsidR="00F9762B">
              <w:rPr>
                <w:rFonts w:ascii="Times New Roman" w:hAnsi="Times New Roman" w:cs="Times New Roman" w:hint="eastAsia"/>
              </w:rPr>
              <w:t>在</w:t>
            </w:r>
            <w:r w:rsidR="00C75490">
              <w:rPr>
                <w:rFonts w:ascii="Times New Roman" w:hAnsi="Times New Roman" w:cs="Times New Roman" w:hint="eastAsia"/>
              </w:rPr>
              <w:t>1980</w:t>
            </w:r>
            <w:r w:rsidR="00C75490">
              <w:rPr>
                <w:rFonts w:ascii="Times New Roman" w:hAnsi="Times New Roman" w:cs="Times New Roman" w:hint="eastAsia"/>
              </w:rPr>
              <w:t>年</w:t>
            </w:r>
            <w:r w:rsidR="00F9762B" w:rsidRPr="00F9762B">
              <w:rPr>
                <w:rFonts w:ascii="Times New Roman" w:hAnsi="Times New Roman" w:cs="Times New Roman" w:hint="eastAsia"/>
              </w:rPr>
              <w:t>深圳特區成立</w:t>
            </w:r>
            <w:r w:rsidR="00F9762B">
              <w:rPr>
                <w:rFonts w:ascii="Times New Roman" w:hAnsi="Times New Roman" w:cs="Times New Roman" w:hint="eastAsia"/>
              </w:rPr>
              <w:t>之</w:t>
            </w:r>
            <w:r w:rsidR="00F9762B" w:rsidRPr="00F9762B">
              <w:rPr>
                <w:rFonts w:ascii="Times New Roman" w:hAnsi="Times New Roman" w:cs="Times New Roman" w:hint="eastAsia"/>
              </w:rPr>
              <w:t>前</w:t>
            </w:r>
            <w:r w:rsidR="00F9762B">
              <w:rPr>
                <w:rFonts w:ascii="Times New Roman" w:hAnsi="Times New Roman" w:cs="Times New Roman" w:hint="eastAsia"/>
              </w:rPr>
              <w:t>，</w:t>
            </w:r>
            <w:r w:rsidR="00F9762B" w:rsidRPr="00F9762B">
              <w:rPr>
                <w:rFonts w:ascii="Times New Roman" w:hAnsi="Times New Roman" w:cs="Times New Roman" w:hint="eastAsia"/>
              </w:rPr>
              <w:t>南頭古城</w:t>
            </w:r>
            <w:r w:rsidR="00790E1B">
              <w:rPr>
                <w:rFonts w:ascii="Times New Roman" w:hAnsi="Times New Roman" w:cs="Times New Roman" w:hint="eastAsia"/>
              </w:rPr>
              <w:t>亦</w:t>
            </w:r>
            <w:r w:rsidR="00F9762B" w:rsidRPr="00F9762B">
              <w:rPr>
                <w:rFonts w:ascii="Times New Roman" w:hAnsi="Times New Roman" w:cs="Times New Roman" w:hint="eastAsia"/>
              </w:rPr>
              <w:t>曾是寶安縣</w:t>
            </w:r>
            <w:r w:rsidR="00C75490">
              <w:rPr>
                <w:rFonts w:ascii="Times New Roman" w:hAnsi="Times New Roman" w:cs="Times New Roman" w:hint="eastAsia"/>
              </w:rPr>
              <w:t>（新安縣於</w:t>
            </w:r>
            <w:r w:rsidR="00C75490">
              <w:rPr>
                <w:rFonts w:ascii="Times New Roman" w:hAnsi="Times New Roman" w:cs="Times New Roman" w:hint="eastAsia"/>
              </w:rPr>
              <w:t>1914</w:t>
            </w:r>
            <w:r w:rsidR="00C75490">
              <w:rPr>
                <w:rFonts w:ascii="Times New Roman" w:hAnsi="Times New Roman" w:cs="Times New Roman" w:hint="eastAsia"/>
              </w:rPr>
              <w:t>年改名為寶安縣）</w:t>
            </w:r>
            <w:r w:rsidR="00F9762B" w:rsidRPr="00F9762B">
              <w:rPr>
                <w:rFonts w:ascii="Times New Roman" w:hAnsi="Times New Roman" w:cs="Times New Roman" w:hint="eastAsia"/>
              </w:rPr>
              <w:t>政府所在地</w:t>
            </w:r>
            <w:r w:rsidR="00F9762B">
              <w:rPr>
                <w:rFonts w:ascii="Times New Roman" w:hAnsi="Times New Roman" w:cs="Times New Roman" w:hint="eastAsia"/>
              </w:rPr>
              <w:t>。</w:t>
            </w:r>
          </w:p>
          <w:p w14:paraId="4859E00C" w14:textId="7F4B82A2" w:rsidR="00790E1B" w:rsidRDefault="00790E1B" w:rsidP="00983C75">
            <w:pPr>
              <w:jc w:val="both"/>
              <w:rPr>
                <w:rFonts w:ascii="Times New Roman" w:hAnsi="Times New Roman" w:cs="Times New Roman"/>
              </w:rPr>
            </w:pPr>
          </w:p>
          <w:p w14:paraId="11A6916F" w14:textId="69757DA7" w:rsidR="00E74466" w:rsidRPr="007D13C9" w:rsidRDefault="00F9762B" w:rsidP="00983C75">
            <w:pPr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 w:rsidRPr="00F9762B">
              <w:rPr>
                <w:rFonts w:ascii="Times New Roman" w:hAnsi="Times New Roman" w:cs="Times New Roman"/>
              </w:rPr>
              <w:t>2019</w:t>
            </w:r>
            <w:r w:rsidRPr="00F9762B">
              <w:rPr>
                <w:rFonts w:ascii="Times New Roman" w:hAnsi="Times New Roman" w:cs="Times New Roman" w:hint="eastAsia"/>
              </w:rPr>
              <w:t>年，南頭古城</w:t>
            </w:r>
            <w:r w:rsidR="007D13C9" w:rsidRPr="00F9762B">
              <w:rPr>
                <w:rFonts w:ascii="Times New Roman" w:hAnsi="Times New Roman" w:cs="Times New Roman" w:hint="eastAsia"/>
              </w:rPr>
              <w:t>啟動</w:t>
            </w:r>
            <w:r w:rsidR="006A3684">
              <w:rPr>
                <w:rFonts w:ascii="Times New Roman" w:hAnsi="Times New Roman" w:cs="Times New Roman" w:hint="eastAsia"/>
              </w:rPr>
              <w:t>了活化歷史街區計劃</w:t>
            </w:r>
            <w:r w:rsidRPr="00F9762B">
              <w:rPr>
                <w:rFonts w:ascii="Times New Roman" w:hAnsi="Times New Roman" w:cs="Times New Roman" w:hint="eastAsia"/>
              </w:rPr>
              <w:t>，改造項目以十字主街為中軸，遵循「修舊如舊」原則，保留</w:t>
            </w:r>
            <w:r w:rsidR="007D13C9" w:rsidRPr="007D13C9">
              <w:rPr>
                <w:rFonts w:ascii="Times New Roman" w:hAnsi="Times New Roman" w:cs="Times New Roman" w:hint="eastAsia"/>
              </w:rPr>
              <w:t>南城</w:t>
            </w:r>
            <w:r w:rsidR="00AF37DE">
              <w:rPr>
                <w:rFonts w:ascii="Times New Roman" w:hAnsi="Times New Roman" w:cs="Times New Roman" w:hint="eastAsia"/>
              </w:rPr>
              <w:t>牆</w:t>
            </w:r>
            <w:r w:rsidR="007D13C9" w:rsidRPr="007D13C9">
              <w:rPr>
                <w:rFonts w:ascii="Times New Roman" w:hAnsi="Times New Roman" w:cs="Times New Roman" w:hint="eastAsia"/>
              </w:rPr>
              <w:t>、育嬰院、信國公文氏祠、東莞會館、關帝廟、報德祠等重要歷史建築</w:t>
            </w:r>
            <w:r w:rsidR="007D13C9">
              <w:rPr>
                <w:rFonts w:ascii="Times New Roman" w:hAnsi="Times New Roman" w:cs="Times New Roman" w:hint="eastAsia"/>
              </w:rPr>
              <w:t>，並按</w:t>
            </w:r>
            <w:r w:rsidRPr="00F9762B">
              <w:rPr>
                <w:rFonts w:ascii="Times New Roman" w:hAnsi="Times New Roman" w:cs="Times New Roman" w:hint="eastAsia"/>
              </w:rPr>
              <w:t>明代以來的街巷格局，打造融合傳統文化和現代創意的特色街區。</w:t>
            </w:r>
            <w:r w:rsidRPr="00F9762B">
              <w:rPr>
                <w:rFonts w:ascii="Times New Roman" w:hAnsi="Times New Roman" w:cs="Times New Roman"/>
              </w:rPr>
              <w:t>2020</w:t>
            </w:r>
            <w:r w:rsidRPr="00F9762B">
              <w:rPr>
                <w:rFonts w:ascii="Times New Roman" w:hAnsi="Times New Roman" w:cs="Times New Roman" w:hint="eastAsia"/>
              </w:rPr>
              <w:t>年</w:t>
            </w:r>
            <w:r w:rsidRPr="00F9762B">
              <w:rPr>
                <w:rFonts w:ascii="Times New Roman" w:hAnsi="Times New Roman" w:cs="Times New Roman"/>
              </w:rPr>
              <w:t>8</w:t>
            </w:r>
            <w:r w:rsidRPr="00F9762B">
              <w:rPr>
                <w:rFonts w:ascii="Times New Roman" w:hAnsi="Times New Roman" w:cs="Times New Roman" w:hint="eastAsia"/>
              </w:rPr>
              <w:t>月</w:t>
            </w:r>
            <w:r w:rsidR="007D13C9">
              <w:rPr>
                <w:rFonts w:ascii="Times New Roman" w:hAnsi="Times New Roman" w:cs="Times New Roman" w:hint="eastAsia"/>
              </w:rPr>
              <w:t>下旬，</w:t>
            </w:r>
            <w:r w:rsidRPr="00F9762B">
              <w:rPr>
                <w:rFonts w:ascii="Times New Roman" w:hAnsi="Times New Roman" w:cs="Times New Roman"/>
              </w:rPr>
              <w:t>330</w:t>
            </w:r>
            <w:r w:rsidRPr="00F9762B">
              <w:rPr>
                <w:rFonts w:ascii="Times New Roman" w:hAnsi="Times New Roman" w:cs="Times New Roman" w:hint="eastAsia"/>
              </w:rPr>
              <w:t>多米長的南頭古城南北主街正式對外開放。改造後的古城，</w:t>
            </w:r>
            <w:r w:rsidR="007D13C9">
              <w:rPr>
                <w:rFonts w:ascii="Times New Roman" w:hAnsi="Times New Roman" w:cs="Times New Roman" w:hint="eastAsia"/>
              </w:rPr>
              <w:t>將歷史建築活化，形成了</w:t>
            </w:r>
            <w:r w:rsidRPr="00F9762B">
              <w:rPr>
                <w:rFonts w:ascii="Times New Roman" w:hAnsi="Times New Roman" w:cs="Times New Roman" w:hint="eastAsia"/>
              </w:rPr>
              <w:t>集文創交流、餐飲住宿、人文休閒</w:t>
            </w:r>
            <w:r w:rsidR="007D13C9">
              <w:rPr>
                <w:rFonts w:ascii="Times New Roman" w:hAnsi="Times New Roman" w:cs="Times New Roman" w:hint="eastAsia"/>
              </w:rPr>
              <w:t>、古蹟展</w:t>
            </w:r>
            <w:r w:rsidR="0094716F">
              <w:rPr>
                <w:rFonts w:ascii="Times New Roman" w:hAnsi="Times New Roman" w:cs="Times New Roman" w:hint="eastAsia"/>
              </w:rPr>
              <w:t>覽</w:t>
            </w:r>
            <w:r w:rsidRPr="00F9762B">
              <w:rPr>
                <w:rFonts w:ascii="Times New Roman" w:hAnsi="Times New Roman" w:cs="Times New Roman" w:hint="eastAsia"/>
              </w:rPr>
              <w:t>於一體</w:t>
            </w:r>
            <w:r w:rsidR="007D13C9">
              <w:rPr>
                <w:rFonts w:ascii="Times New Roman" w:hAnsi="Times New Roman" w:cs="Times New Roman" w:hint="eastAsia"/>
              </w:rPr>
              <w:t>的</w:t>
            </w:r>
            <w:r w:rsidR="0094716F">
              <w:rPr>
                <w:rFonts w:ascii="Times New Roman" w:hAnsi="Times New Roman" w:cs="Times New Roman" w:hint="eastAsia"/>
              </w:rPr>
              <w:t>古城</w:t>
            </w:r>
            <w:r w:rsidR="007D13C9">
              <w:rPr>
                <w:rFonts w:ascii="Times New Roman" w:hAnsi="Times New Roman" w:cs="Times New Roman" w:hint="eastAsia"/>
              </w:rPr>
              <w:t>嶄新面貌</w:t>
            </w:r>
            <w:r w:rsidRPr="00F9762B">
              <w:rPr>
                <w:rFonts w:ascii="Times New Roman" w:hAnsi="Times New Roman" w:cs="Times New Roman" w:hint="eastAsia"/>
              </w:rPr>
              <w:t>。</w:t>
            </w:r>
          </w:p>
        </w:tc>
      </w:tr>
    </w:tbl>
    <w:p w14:paraId="5AC28A05" w14:textId="4FFE1773" w:rsidR="007D13C9" w:rsidRPr="00983C75" w:rsidRDefault="00983C75" w:rsidP="00983C7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3C75">
        <w:rPr>
          <w:rFonts w:ascii="Times New Roman" w:hAnsi="Times New Roman" w:cs="Times New Roman"/>
          <w:sz w:val="20"/>
          <w:szCs w:val="20"/>
        </w:rPr>
        <w:t>資料來源：節錄及改寫自以下文章</w:t>
      </w:r>
    </w:p>
    <w:p w14:paraId="4B1E3548" w14:textId="4FACC110" w:rsidR="0089533A" w:rsidRPr="00983C75" w:rsidRDefault="00983C75" w:rsidP="00983C75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〈</w:t>
      </w:r>
      <w:r w:rsidRPr="00983C75">
        <w:rPr>
          <w:rFonts w:ascii="Times New Roman" w:hAnsi="Times New Roman" w:cs="Times New Roman"/>
          <w:sz w:val="20"/>
          <w:szCs w:val="20"/>
        </w:rPr>
        <w:t>深圳千年南頭古城月底亮相</w:t>
      </w:r>
      <w:r>
        <w:rPr>
          <w:rFonts w:ascii="Times New Roman" w:hAnsi="Times New Roman" w:cs="Times New Roman" w:hint="eastAsia"/>
          <w:sz w:val="20"/>
          <w:szCs w:val="20"/>
        </w:rPr>
        <w:t>〉，</w:t>
      </w:r>
      <w:r w:rsidRPr="00983C75">
        <w:rPr>
          <w:rFonts w:ascii="Times New Roman" w:hAnsi="Times New Roman" w:cs="Times New Roman"/>
          <w:sz w:val="20"/>
          <w:szCs w:val="20"/>
        </w:rPr>
        <w:t>人民網</w:t>
      </w:r>
      <w:r w:rsidR="00CE6DDC">
        <w:rPr>
          <w:rFonts w:ascii="Times New Roman" w:hAnsi="Times New Roman" w:cs="Times New Roman" w:hint="eastAsia"/>
          <w:sz w:val="20"/>
          <w:szCs w:val="20"/>
        </w:rPr>
        <w:t>，</w:t>
      </w:r>
      <w:r w:rsidRPr="00983C75">
        <w:rPr>
          <w:rFonts w:ascii="Times New Roman" w:hAnsi="Times New Roman" w:cs="Times New Roman"/>
          <w:sz w:val="20"/>
          <w:szCs w:val="20"/>
        </w:rPr>
        <w:t>2020</w:t>
      </w:r>
      <w:r w:rsidRPr="00983C75">
        <w:rPr>
          <w:rFonts w:ascii="Times New Roman" w:hAnsi="Times New Roman" w:cs="Times New Roman"/>
          <w:sz w:val="20"/>
          <w:szCs w:val="20"/>
        </w:rPr>
        <w:t>年</w:t>
      </w:r>
      <w:r w:rsidRPr="00983C75">
        <w:rPr>
          <w:rFonts w:ascii="Times New Roman" w:hAnsi="Times New Roman" w:cs="Times New Roman"/>
          <w:sz w:val="20"/>
          <w:szCs w:val="20"/>
        </w:rPr>
        <w:t>8</w:t>
      </w:r>
      <w:r w:rsidRPr="00983C75">
        <w:rPr>
          <w:rFonts w:ascii="Times New Roman" w:hAnsi="Times New Roman" w:cs="Times New Roman"/>
          <w:sz w:val="20"/>
          <w:szCs w:val="20"/>
        </w:rPr>
        <w:t>月</w:t>
      </w:r>
      <w:r w:rsidRPr="00983C75">
        <w:rPr>
          <w:rFonts w:ascii="Times New Roman" w:hAnsi="Times New Roman" w:cs="Times New Roman"/>
          <w:sz w:val="20"/>
          <w:szCs w:val="20"/>
        </w:rPr>
        <w:t>12</w:t>
      </w:r>
      <w:r w:rsidRPr="00983C75">
        <w:rPr>
          <w:rFonts w:ascii="Times New Roman" w:hAnsi="Times New Roman" w:cs="Times New Roman"/>
          <w:sz w:val="20"/>
          <w:szCs w:val="20"/>
        </w:rPr>
        <w:t>日</w:t>
      </w:r>
      <w:r>
        <w:rPr>
          <w:rFonts w:ascii="Times New Roman" w:hAnsi="Times New Roman" w:cs="Times New Roman" w:hint="eastAsia"/>
          <w:sz w:val="20"/>
          <w:szCs w:val="20"/>
        </w:rPr>
        <w:t>。</w:t>
      </w:r>
      <w:r w:rsidRPr="00983C75">
        <w:rPr>
          <w:rFonts w:ascii="Times New Roman" w:hAnsi="Times New Roman" w:cs="Times New Roman"/>
          <w:sz w:val="20"/>
          <w:szCs w:val="20"/>
        </w:rPr>
        <w:t>http://gd.people.com.cn/BIG5/n2/2020/0812/c123932-34222104.html</w:t>
      </w:r>
    </w:p>
    <w:p w14:paraId="39B4ACAA" w14:textId="77777777" w:rsidR="00983C75" w:rsidRPr="00983C75" w:rsidRDefault="00983C75" w:rsidP="00983C75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〈</w:t>
      </w:r>
      <w:r w:rsidRPr="00983C75">
        <w:rPr>
          <w:rFonts w:ascii="Times New Roman" w:hAnsi="Times New Roman" w:cs="Times New Roman"/>
          <w:sz w:val="20"/>
          <w:szCs w:val="20"/>
        </w:rPr>
        <w:t>深圳：讓南頭古城活起來</w:t>
      </w:r>
      <w:r>
        <w:rPr>
          <w:rFonts w:ascii="Times New Roman" w:hAnsi="Times New Roman" w:cs="Times New Roman" w:hint="eastAsia"/>
          <w:sz w:val="20"/>
          <w:szCs w:val="20"/>
        </w:rPr>
        <w:t>〉，</w:t>
      </w:r>
      <w:r w:rsidRPr="00983C75">
        <w:rPr>
          <w:rFonts w:ascii="Times New Roman" w:hAnsi="Times New Roman" w:cs="Times New Roman"/>
          <w:sz w:val="20"/>
          <w:szCs w:val="20"/>
        </w:rPr>
        <w:t>人民網</w:t>
      </w:r>
      <w:r>
        <w:rPr>
          <w:rFonts w:ascii="Times New Roman" w:hAnsi="Times New Roman" w:cs="Times New Roman" w:hint="eastAsia"/>
          <w:sz w:val="20"/>
          <w:szCs w:val="20"/>
        </w:rPr>
        <w:t>，</w:t>
      </w:r>
      <w:r w:rsidRPr="00983C75">
        <w:rPr>
          <w:rFonts w:ascii="Times New Roman" w:hAnsi="Times New Roman" w:cs="Times New Roman"/>
          <w:sz w:val="20"/>
          <w:szCs w:val="20"/>
        </w:rPr>
        <w:t>2021</w:t>
      </w:r>
      <w:r w:rsidRPr="00983C75">
        <w:rPr>
          <w:rFonts w:ascii="Times New Roman" w:hAnsi="Times New Roman" w:cs="Times New Roman"/>
          <w:sz w:val="20"/>
          <w:szCs w:val="20"/>
        </w:rPr>
        <w:t>年</w:t>
      </w:r>
      <w:r w:rsidRPr="00983C75">
        <w:rPr>
          <w:rFonts w:ascii="Times New Roman" w:hAnsi="Times New Roman" w:cs="Times New Roman"/>
          <w:sz w:val="20"/>
          <w:szCs w:val="20"/>
        </w:rPr>
        <w:t>12</w:t>
      </w:r>
      <w:r w:rsidRPr="00983C75">
        <w:rPr>
          <w:rFonts w:ascii="Times New Roman" w:hAnsi="Times New Roman" w:cs="Times New Roman"/>
          <w:sz w:val="20"/>
          <w:szCs w:val="20"/>
        </w:rPr>
        <w:t>月</w:t>
      </w:r>
      <w:r w:rsidRPr="00983C75">
        <w:rPr>
          <w:rFonts w:ascii="Times New Roman" w:hAnsi="Times New Roman" w:cs="Times New Roman"/>
          <w:sz w:val="20"/>
          <w:szCs w:val="20"/>
        </w:rPr>
        <w:t>20</w:t>
      </w:r>
      <w:r w:rsidRPr="00983C75">
        <w:rPr>
          <w:rFonts w:ascii="Times New Roman" w:hAnsi="Times New Roman" w:cs="Times New Roman"/>
          <w:sz w:val="20"/>
          <w:szCs w:val="20"/>
        </w:rPr>
        <w:t>日</w:t>
      </w:r>
      <w:r>
        <w:rPr>
          <w:rFonts w:ascii="Times New Roman" w:hAnsi="Times New Roman" w:cs="Times New Roman" w:hint="eastAsia"/>
          <w:sz w:val="20"/>
          <w:szCs w:val="20"/>
        </w:rPr>
        <w:t>。</w:t>
      </w:r>
      <w:r w:rsidRPr="00983C75">
        <w:rPr>
          <w:rFonts w:ascii="Times New Roman" w:hAnsi="Times New Roman" w:cs="Times New Roman"/>
          <w:sz w:val="20"/>
          <w:szCs w:val="20"/>
        </w:rPr>
        <w:t>https://paper.people.com.cn/mszk/html/2021-12/20/content_25899542.htm</w:t>
      </w:r>
    </w:p>
    <w:p w14:paraId="2248C590" w14:textId="4E3FC975" w:rsidR="0089533A" w:rsidRPr="00983C75" w:rsidRDefault="00983C75" w:rsidP="00983C75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〈</w:t>
      </w:r>
      <w:r w:rsidRPr="00983C75">
        <w:rPr>
          <w:rFonts w:ascii="Times New Roman" w:hAnsi="Times New Roman" w:cs="Times New Roman"/>
          <w:sz w:val="20"/>
          <w:szCs w:val="20"/>
        </w:rPr>
        <w:t>深圳南頭古城：一步千年</w:t>
      </w:r>
      <w:r w:rsidRPr="00983C75">
        <w:rPr>
          <w:rFonts w:ascii="Times New Roman" w:hAnsi="Times New Roman" w:cs="Times New Roman"/>
          <w:sz w:val="20"/>
          <w:szCs w:val="20"/>
        </w:rPr>
        <w:t xml:space="preserve"> </w:t>
      </w:r>
      <w:r w:rsidRPr="00983C75">
        <w:rPr>
          <w:rFonts w:ascii="Times New Roman" w:hAnsi="Times New Roman" w:cs="Times New Roman"/>
          <w:sz w:val="20"/>
          <w:szCs w:val="20"/>
        </w:rPr>
        <w:t>九街風華</w:t>
      </w:r>
      <w:r>
        <w:rPr>
          <w:rFonts w:ascii="Times New Roman" w:hAnsi="Times New Roman" w:cs="Times New Roman" w:hint="eastAsia"/>
          <w:sz w:val="20"/>
          <w:szCs w:val="20"/>
        </w:rPr>
        <w:t>〉，</w:t>
      </w:r>
      <w:r w:rsidRPr="00983C75">
        <w:rPr>
          <w:rFonts w:ascii="Times New Roman" w:hAnsi="Times New Roman" w:cs="Times New Roman"/>
          <w:sz w:val="20"/>
          <w:szCs w:val="20"/>
        </w:rPr>
        <w:t>廣東省人民政府網頁</w:t>
      </w:r>
      <w:r w:rsidRPr="00983C75">
        <w:rPr>
          <w:rFonts w:ascii="Times New Roman" w:hAnsi="Times New Roman" w:cs="Times New Roman"/>
          <w:sz w:val="20"/>
          <w:szCs w:val="20"/>
        </w:rPr>
        <w:t xml:space="preserve"> 2023</w:t>
      </w:r>
      <w:r w:rsidRPr="00983C75">
        <w:rPr>
          <w:rFonts w:ascii="Times New Roman" w:hAnsi="Times New Roman" w:cs="Times New Roman"/>
          <w:sz w:val="20"/>
          <w:szCs w:val="20"/>
        </w:rPr>
        <w:t>年</w:t>
      </w:r>
      <w:r w:rsidRPr="00983C75">
        <w:rPr>
          <w:rFonts w:ascii="Times New Roman" w:hAnsi="Times New Roman" w:cs="Times New Roman"/>
          <w:sz w:val="20"/>
          <w:szCs w:val="20"/>
        </w:rPr>
        <w:t>3</w:t>
      </w:r>
      <w:r w:rsidRPr="00983C75">
        <w:rPr>
          <w:rFonts w:ascii="Times New Roman" w:hAnsi="Times New Roman" w:cs="Times New Roman"/>
          <w:sz w:val="20"/>
          <w:szCs w:val="20"/>
        </w:rPr>
        <w:t>月</w:t>
      </w:r>
      <w:r w:rsidRPr="00983C75">
        <w:rPr>
          <w:rFonts w:ascii="Times New Roman" w:hAnsi="Times New Roman" w:cs="Times New Roman"/>
          <w:sz w:val="20"/>
          <w:szCs w:val="20"/>
        </w:rPr>
        <w:t>22</w:t>
      </w:r>
      <w:r w:rsidRPr="00983C75">
        <w:rPr>
          <w:rFonts w:ascii="Times New Roman" w:hAnsi="Times New Roman" w:cs="Times New Roman"/>
          <w:sz w:val="20"/>
          <w:szCs w:val="20"/>
        </w:rPr>
        <w:t>日。</w:t>
      </w:r>
      <w:r w:rsidRPr="00983C75">
        <w:rPr>
          <w:rFonts w:ascii="Times New Roman" w:hAnsi="Times New Roman" w:cs="Times New Roman"/>
          <w:sz w:val="20"/>
          <w:szCs w:val="20"/>
        </w:rPr>
        <w:t>http://www.gd.gov.cn/zjgd/lyxx/lydt/content/post_4138214.html</w:t>
      </w:r>
    </w:p>
    <w:p w14:paraId="4012CCF1" w14:textId="2D42B304" w:rsidR="00E74466" w:rsidRDefault="00983C75" w:rsidP="00983C75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〈</w:t>
      </w:r>
      <w:r w:rsidR="0022290C" w:rsidRPr="0022290C">
        <w:rPr>
          <w:rFonts w:ascii="Times New Roman" w:hAnsi="Times New Roman" w:cs="Times New Roman" w:hint="eastAsia"/>
          <w:sz w:val="20"/>
          <w:szCs w:val="20"/>
        </w:rPr>
        <w:t>深港雙城故事</w:t>
      </w:r>
      <w:r w:rsidR="0022290C" w:rsidRPr="0022290C">
        <w:rPr>
          <w:rFonts w:ascii="Times New Roman" w:hAnsi="Times New Roman" w:cs="Times New Roman"/>
          <w:sz w:val="20"/>
          <w:szCs w:val="20"/>
        </w:rPr>
        <w:t xml:space="preserve"> </w:t>
      </w:r>
      <w:r w:rsidR="0022290C" w:rsidRPr="0022290C">
        <w:rPr>
          <w:rFonts w:ascii="Times New Roman" w:hAnsi="Times New Roman" w:cs="Times New Roman" w:hint="eastAsia"/>
          <w:sz w:val="20"/>
          <w:szCs w:val="20"/>
        </w:rPr>
        <w:t>隱藏在鬧市中的南頭古城</w:t>
      </w:r>
      <w:r w:rsidR="0022290C" w:rsidRPr="0022290C">
        <w:rPr>
          <w:rFonts w:ascii="Times New Roman" w:hAnsi="Times New Roman" w:cs="Times New Roman"/>
          <w:sz w:val="20"/>
          <w:szCs w:val="20"/>
        </w:rPr>
        <w:t xml:space="preserve"> </w:t>
      </w:r>
      <w:r w:rsidR="0022290C" w:rsidRPr="0022290C">
        <w:rPr>
          <w:rFonts w:ascii="Times New Roman" w:hAnsi="Times New Roman" w:cs="Times New Roman" w:hint="eastAsia"/>
          <w:sz w:val="20"/>
          <w:szCs w:val="20"/>
        </w:rPr>
        <w:t>見證深港歷史根脈</w:t>
      </w:r>
      <w:r>
        <w:rPr>
          <w:rFonts w:ascii="Times New Roman" w:hAnsi="Times New Roman" w:cs="Times New Roman" w:hint="eastAsia"/>
          <w:sz w:val="20"/>
          <w:szCs w:val="20"/>
        </w:rPr>
        <w:t>〉，</w:t>
      </w:r>
      <w:r w:rsidR="0022290C">
        <w:rPr>
          <w:rFonts w:ascii="Times New Roman" w:hAnsi="Times New Roman" w:cs="Times New Roman" w:hint="eastAsia"/>
          <w:sz w:val="20"/>
          <w:szCs w:val="20"/>
        </w:rPr>
        <w:t>中國新聞網</w:t>
      </w:r>
      <w:r>
        <w:rPr>
          <w:rFonts w:ascii="Times New Roman" w:hAnsi="Times New Roman" w:cs="Times New Roman" w:hint="eastAsia"/>
          <w:sz w:val="20"/>
          <w:szCs w:val="20"/>
        </w:rPr>
        <w:t>，</w:t>
      </w:r>
      <w:r w:rsidRPr="00983C75">
        <w:rPr>
          <w:rFonts w:ascii="Times New Roman" w:hAnsi="Times New Roman" w:cs="Times New Roman"/>
          <w:sz w:val="20"/>
          <w:szCs w:val="20"/>
        </w:rPr>
        <w:t>202</w:t>
      </w:r>
      <w:r w:rsidR="0022290C">
        <w:rPr>
          <w:rFonts w:ascii="Times New Roman" w:hAnsi="Times New Roman" w:cs="Times New Roman" w:hint="eastAsia"/>
          <w:sz w:val="20"/>
          <w:szCs w:val="20"/>
        </w:rPr>
        <w:t>4</w:t>
      </w:r>
      <w:r>
        <w:rPr>
          <w:rFonts w:ascii="Times New Roman" w:hAnsi="Times New Roman" w:cs="Times New Roman" w:hint="eastAsia"/>
          <w:sz w:val="20"/>
          <w:szCs w:val="20"/>
        </w:rPr>
        <w:t>年</w:t>
      </w:r>
      <w:r w:rsidR="0022290C"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月</w:t>
      </w:r>
      <w:r w:rsidRPr="00983C75">
        <w:rPr>
          <w:rFonts w:ascii="Times New Roman" w:hAnsi="Times New Roman" w:cs="Times New Roman"/>
          <w:sz w:val="20"/>
          <w:szCs w:val="20"/>
        </w:rPr>
        <w:t>1</w:t>
      </w:r>
      <w:r w:rsidR="0022290C">
        <w:rPr>
          <w:rFonts w:ascii="Times New Roman" w:hAnsi="Times New Roman" w:cs="Times New Roman" w:hint="eastAsia"/>
          <w:sz w:val="20"/>
          <w:szCs w:val="20"/>
        </w:rPr>
        <w:t>0</w:t>
      </w:r>
      <w:r>
        <w:rPr>
          <w:rFonts w:ascii="Times New Roman" w:hAnsi="Times New Roman" w:cs="Times New Roman" w:hint="eastAsia"/>
          <w:sz w:val="20"/>
          <w:szCs w:val="20"/>
        </w:rPr>
        <w:t>日。</w:t>
      </w:r>
      <w:r w:rsidR="00083DC5" w:rsidRPr="00083DC5">
        <w:rPr>
          <w:rFonts w:ascii="Times New Roman" w:hAnsi="Times New Roman" w:cs="Times New Roman"/>
          <w:sz w:val="20"/>
          <w:szCs w:val="20"/>
        </w:rPr>
        <w:t>https://m.chinanews.com/wap/detail/chs/zb/5215.shtml</w:t>
      </w:r>
    </w:p>
    <w:p w14:paraId="15F897DD" w14:textId="6C43D3AC" w:rsidR="00083DC5" w:rsidRPr="00983C75" w:rsidRDefault="00083DC5" w:rsidP="00983C75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083DC5">
        <w:rPr>
          <w:rFonts w:ascii="Times New Roman" w:hAnsi="Times New Roman" w:cs="Times New Roman"/>
          <w:sz w:val="20"/>
          <w:szCs w:val="20"/>
        </w:rPr>
        <w:t>圖片由教育局教材開發人員拍攝。</w:t>
      </w:r>
    </w:p>
    <w:p w14:paraId="71BE0A0B" w14:textId="77777777" w:rsidR="00E74466" w:rsidRDefault="00E74466" w:rsidP="00FF0BA6">
      <w:pPr>
        <w:spacing w:after="0" w:line="240" w:lineRule="auto"/>
      </w:pPr>
    </w:p>
    <w:p w14:paraId="23A7EE5B" w14:textId="3B04C672" w:rsidR="00983C75" w:rsidRPr="00983C75" w:rsidRDefault="00983C75" w:rsidP="00FF0BA6">
      <w:pPr>
        <w:spacing w:after="0" w:line="240" w:lineRule="auto"/>
      </w:pPr>
      <w:r>
        <w:rPr>
          <w:rFonts w:hint="eastAsia"/>
        </w:rPr>
        <w:t>資料二：介紹南頭古城的</w:t>
      </w:r>
      <w:r w:rsidR="00423AAA">
        <w:rPr>
          <w:rFonts w:hint="eastAsia"/>
        </w:rPr>
        <w:t>視頻</w:t>
      </w:r>
    </w:p>
    <w:p w14:paraId="2B544B11" w14:textId="77777777" w:rsidR="00E74466" w:rsidRDefault="00E74466" w:rsidP="00CE6DDC">
      <w:pPr>
        <w:adjustRightInd w:val="0"/>
        <w:snapToGrid w:val="0"/>
        <w:spacing w:after="0" w:line="240" w:lineRule="auto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99"/>
        <w:gridCol w:w="1497"/>
      </w:tblGrid>
      <w:tr w:rsidR="008240B3" w14:paraId="79115933" w14:textId="2D7CADAB" w:rsidTr="00606881">
        <w:trPr>
          <w:trHeight w:val="1534"/>
        </w:trPr>
        <w:tc>
          <w:tcPr>
            <w:tcW w:w="6799" w:type="dxa"/>
            <w:vAlign w:val="center"/>
          </w:tcPr>
          <w:p w14:paraId="65FA6121" w14:textId="3E5EA49F" w:rsidR="008240B3" w:rsidRDefault="008240B3" w:rsidP="008240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視頻：「南頭古城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人流穿梭</w:t>
            </w:r>
            <w:r w:rsidRPr="00983C75">
              <w:rPr>
                <w:rFonts w:ascii="Times New Roman" w:hAnsi="Times New Roman" w:cs="Times New Roman"/>
              </w:rPr>
              <w:t>不息</w:t>
            </w:r>
            <w:r w:rsidRPr="00983C75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 w:hint="eastAsia"/>
              </w:rPr>
              <w:t>,</w:t>
            </w:r>
            <w:r w:rsidRPr="00983C75">
              <w:rPr>
                <w:rFonts w:ascii="Times New Roman" w:hAnsi="Times New Roman" w:cs="Times New Roman"/>
              </w:rPr>
              <w:t>700</w:t>
            </w:r>
            <w:r w:rsidRPr="00983C75">
              <w:rPr>
                <w:rFonts w:ascii="Times New Roman" w:hAnsi="Times New Roman" w:cs="Times New Roman"/>
              </w:rPr>
              <w:t>年歷史</w:t>
            </w:r>
            <w:r w:rsidRPr="00983C75">
              <w:rPr>
                <w:rFonts w:ascii="Times New Roman" w:hAnsi="Times New Roman" w:cs="Times New Roman"/>
              </w:rPr>
              <w:t xml:space="preserve"> </w:t>
            </w:r>
            <w:r w:rsidRPr="00983C75">
              <w:rPr>
                <w:rFonts w:ascii="Times New Roman" w:hAnsi="Times New Roman" w:cs="Times New Roman"/>
              </w:rPr>
              <w:t>廣東深圳南山」</w:t>
            </w:r>
          </w:p>
          <w:p w14:paraId="712E649C" w14:textId="15AD52AA" w:rsidR="008240B3" w:rsidRDefault="008240B3" w:rsidP="008240B3">
            <w:pPr>
              <w:jc w:val="both"/>
            </w:pPr>
            <w:r>
              <w:rPr>
                <w:rFonts w:hint="eastAsia"/>
              </w:rPr>
              <w:t>（普通話旁白、中文字幕。觀看時段：</w:t>
            </w:r>
            <w:r w:rsidRPr="00983C75">
              <w:rPr>
                <w:rFonts w:ascii="Times New Roman" w:hAnsi="Times New Roman" w:cs="Times New Roman"/>
              </w:rPr>
              <w:t>0:</w:t>
            </w:r>
            <w:r w:rsidR="00081847">
              <w:rPr>
                <w:rFonts w:ascii="Times New Roman" w:hAnsi="Times New Roman" w:cs="Times New Roman" w:hint="eastAsia"/>
              </w:rPr>
              <w:t>15</w:t>
            </w:r>
            <w:r w:rsidRPr="00983C75">
              <w:rPr>
                <w:rFonts w:ascii="Times New Roman" w:hAnsi="Times New Roman" w:cs="Times New Roman"/>
              </w:rPr>
              <w:t>-</w:t>
            </w:r>
            <w:r w:rsidR="00C436B1">
              <w:rPr>
                <w:rFonts w:ascii="Times New Roman" w:hAnsi="Times New Roman" w:cs="Times New Roman" w:hint="eastAsia"/>
              </w:rPr>
              <w:t>5</w:t>
            </w:r>
            <w:r w:rsidRPr="00983C75">
              <w:rPr>
                <w:rFonts w:ascii="Times New Roman" w:hAnsi="Times New Roman" w:cs="Times New Roman"/>
              </w:rPr>
              <w:t>:</w:t>
            </w:r>
            <w:r w:rsidR="00C436B1">
              <w:rPr>
                <w:rFonts w:ascii="Times New Roman" w:hAnsi="Times New Roman" w:cs="Times New Roman" w:hint="eastAsia"/>
              </w:rPr>
              <w:t>48</w:t>
            </w:r>
            <w:r w:rsidRPr="00983C75">
              <w:rPr>
                <w:rFonts w:ascii="Times New Roman" w:hAnsi="Times New Roman" w:cs="Times New Roman"/>
              </w:rPr>
              <w:t>）</w:t>
            </w:r>
          </w:p>
          <w:p w14:paraId="0C216AF8" w14:textId="2249CD29" w:rsidR="008240B3" w:rsidRPr="008240B3" w:rsidRDefault="008240B3" w:rsidP="008240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網址：</w:t>
            </w:r>
            <w:r w:rsidRPr="008240B3">
              <w:rPr>
                <w:rFonts w:ascii="Times New Roman" w:hAnsi="Times New Roman" w:cs="Times New Roman"/>
              </w:rPr>
              <w:t>https://www.youtube.com/watch?v=PNcVgJPxwuc</w:t>
            </w:r>
            <w:r>
              <w:rPr>
                <w:noProof/>
              </w:rPr>
              <w:t xml:space="preserve"> </w:t>
            </w:r>
          </w:p>
        </w:tc>
        <w:tc>
          <w:tcPr>
            <w:tcW w:w="1497" w:type="dxa"/>
          </w:tcPr>
          <w:p w14:paraId="231F53A3" w14:textId="2F2B5105" w:rsidR="008240B3" w:rsidRDefault="008240B3" w:rsidP="008240B3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2E54829" wp14:editId="4D18123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136525</wp:posOffset>
                  </wp:positionV>
                  <wp:extent cx="765810" cy="773430"/>
                  <wp:effectExtent l="0" t="0" r="0" b="7620"/>
                  <wp:wrapSquare wrapText="bothSides"/>
                  <wp:docPr id="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A2FCBF9" w14:textId="5A0B38AE" w:rsidR="00E74466" w:rsidRPr="00ED3285" w:rsidRDefault="00182222" w:rsidP="00FF0BA6">
      <w:pPr>
        <w:spacing w:after="0" w:line="240" w:lineRule="auto"/>
        <w:rPr>
          <w:b/>
          <w:bCs/>
        </w:rPr>
      </w:pPr>
      <w:r w:rsidRPr="00ED3285">
        <w:rPr>
          <w:rFonts w:hint="eastAsia"/>
          <w:b/>
          <w:bCs/>
        </w:rPr>
        <w:lastRenderedPageBreak/>
        <w:t>預習題目</w:t>
      </w:r>
    </w:p>
    <w:p w14:paraId="04061D35" w14:textId="77777777" w:rsidR="00182222" w:rsidRDefault="00182222" w:rsidP="00FF0BA6">
      <w:pPr>
        <w:spacing w:after="0" w:line="240" w:lineRule="auto"/>
      </w:pPr>
    </w:p>
    <w:p w14:paraId="1B8FE07C" w14:textId="2458B22E" w:rsidR="00182222" w:rsidRDefault="00D535EA" w:rsidP="00FF0BA6">
      <w:pPr>
        <w:pStyle w:val="a9"/>
        <w:numPr>
          <w:ilvl w:val="0"/>
          <w:numId w:val="10"/>
        </w:numPr>
        <w:spacing w:after="0" w:line="240" w:lineRule="auto"/>
        <w:jc w:val="both"/>
      </w:pPr>
      <w:r>
        <w:rPr>
          <w:rFonts w:hint="eastAsia"/>
        </w:rPr>
        <w:t>根據資料一，</w:t>
      </w:r>
      <w:r w:rsidRPr="00D535EA">
        <w:t>南頭古城</w:t>
      </w:r>
      <w:r>
        <w:rPr>
          <w:rFonts w:hint="eastAsia"/>
        </w:rPr>
        <w:t>有</w:t>
      </w:r>
      <w:r w:rsidRPr="00D535EA">
        <w:t>哪兩個名稱？</w:t>
      </w:r>
      <w:r>
        <w:rPr>
          <w:rFonts w:hint="eastAsia"/>
        </w:rPr>
        <w:t>這兩個名稱</w:t>
      </w:r>
      <w:r w:rsidR="00A6793C">
        <w:rPr>
          <w:rFonts w:hint="eastAsia"/>
        </w:rPr>
        <w:t>如何</w:t>
      </w:r>
      <w:r w:rsidRPr="00D535EA">
        <w:t>反映它與香港、澳門</w:t>
      </w:r>
      <w:r w:rsidR="00A6793C">
        <w:rPr>
          <w:rFonts w:hint="eastAsia"/>
        </w:rPr>
        <w:t>等</w:t>
      </w:r>
      <w:r w:rsidRPr="00D535EA">
        <w:t>周邊地區</w:t>
      </w:r>
      <w:r w:rsidR="00A6793C">
        <w:rPr>
          <w:rFonts w:hint="eastAsia"/>
        </w:rPr>
        <w:t>的緊密關</w:t>
      </w:r>
      <w:r w:rsidR="000A2C29">
        <w:rPr>
          <w:rFonts w:hint="eastAsia"/>
        </w:rPr>
        <w:t>係？試簡略說明。</w:t>
      </w:r>
    </w:p>
    <w:p w14:paraId="64F58BBC" w14:textId="77777777" w:rsidR="00797AF1" w:rsidRDefault="00797AF1" w:rsidP="00ED3285">
      <w:pPr>
        <w:adjustRightInd w:val="0"/>
        <w:snapToGrid w:val="0"/>
        <w:spacing w:after="0" w:line="240" w:lineRule="auto"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97AF1" w14:paraId="0D17A062" w14:textId="77777777" w:rsidTr="00797AF1">
        <w:tc>
          <w:tcPr>
            <w:tcW w:w="8296" w:type="dxa"/>
          </w:tcPr>
          <w:p w14:paraId="3E755390" w14:textId="77777777" w:rsidR="00797AF1" w:rsidRDefault="00797AF1" w:rsidP="00797AF1">
            <w:pPr>
              <w:jc w:val="both"/>
            </w:pPr>
          </w:p>
          <w:p w14:paraId="01AFE177" w14:textId="5C80A905" w:rsidR="00FC64BB" w:rsidRPr="008D1CFF" w:rsidRDefault="00FC64BB" w:rsidP="00FC64BB">
            <w:pPr>
              <w:pStyle w:val="a9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8D1CFF">
              <w:rPr>
                <w:rFonts w:hint="eastAsia"/>
                <w:color w:val="FF0000"/>
              </w:rPr>
              <w:t>南頭古</w:t>
            </w:r>
            <w:r w:rsidR="00D60859" w:rsidRPr="008D1CFF">
              <w:rPr>
                <w:rFonts w:hint="eastAsia"/>
                <w:color w:val="FF0000"/>
              </w:rPr>
              <w:t>城的兩個名稱</w:t>
            </w:r>
            <w:r w:rsidR="008C1EEF" w:rsidRPr="008D1CFF">
              <w:rPr>
                <w:rFonts w:hint="eastAsia"/>
                <w:color w:val="FF0000"/>
              </w:rPr>
              <w:t>：「深港歷史文化之根」、「粵東首府、港澳源頭」。</w:t>
            </w:r>
          </w:p>
          <w:p w14:paraId="4D4829CD" w14:textId="77777777" w:rsidR="008A4EA2" w:rsidRPr="008D1CFF" w:rsidRDefault="008A4EA2" w:rsidP="008A4EA2">
            <w:pPr>
              <w:pStyle w:val="a9"/>
              <w:ind w:left="397"/>
              <w:jc w:val="both"/>
              <w:rPr>
                <w:color w:val="FF0000"/>
              </w:rPr>
            </w:pPr>
          </w:p>
          <w:p w14:paraId="53694388" w14:textId="36A620E2" w:rsidR="00FC64BB" w:rsidRPr="008D1CFF" w:rsidRDefault="00FC64BB" w:rsidP="008C1EEF">
            <w:pPr>
              <w:pStyle w:val="a9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8D1CFF">
              <w:rPr>
                <w:rFonts w:hint="eastAsia"/>
                <w:color w:val="FF0000"/>
              </w:rPr>
              <w:t>南頭古城</w:t>
            </w:r>
            <w:r w:rsidR="008C1EEF" w:rsidRPr="008D1CFF">
              <w:rPr>
                <w:rFonts w:hint="eastAsia"/>
                <w:color w:val="FF0000"/>
              </w:rPr>
              <w:t>在歷史上</w:t>
            </w:r>
            <w:r w:rsidRPr="008D1CFF">
              <w:rPr>
                <w:rFonts w:hint="eastAsia"/>
                <w:color w:val="FF0000"/>
              </w:rPr>
              <w:t>是新安縣的行政中心，統轄今日深圳、香港</w:t>
            </w:r>
            <w:r w:rsidR="008A4EA2" w:rsidRPr="008D1CFF">
              <w:rPr>
                <w:rFonts w:hint="eastAsia"/>
                <w:color w:val="FF0000"/>
              </w:rPr>
              <w:t>、澳門</w:t>
            </w:r>
            <w:r w:rsidRPr="008D1CFF">
              <w:rPr>
                <w:rFonts w:hint="eastAsia"/>
                <w:color w:val="FF0000"/>
              </w:rPr>
              <w:t>全境</w:t>
            </w:r>
            <w:r w:rsidR="008A4EA2" w:rsidRPr="008D1CFF">
              <w:rPr>
                <w:rFonts w:hint="eastAsia"/>
                <w:color w:val="FF0000"/>
              </w:rPr>
              <w:t>，無論是行政制度、文化傳承、族群繁衍、交通往來等，都是以南頭古城為中心向外發展。正因</w:t>
            </w:r>
            <w:r w:rsidR="001D288F">
              <w:rPr>
                <w:rFonts w:hint="eastAsia"/>
                <w:color w:val="FF0000"/>
              </w:rPr>
              <w:t>為</w:t>
            </w:r>
            <w:r w:rsidR="008A4EA2" w:rsidRPr="008D1CFF">
              <w:rPr>
                <w:rFonts w:hint="eastAsia"/>
                <w:color w:val="FF0000"/>
              </w:rPr>
              <w:t>南頭古城是歷史上最核心的發展源頭，與香港、澳門和周邊地區關係密切，故有「深港歷史文化之根」、「粵東首府、港澳源頭」的稱號。</w:t>
            </w:r>
          </w:p>
          <w:p w14:paraId="25B35068" w14:textId="77777777" w:rsidR="00ED3285" w:rsidRDefault="00ED3285" w:rsidP="00797AF1">
            <w:pPr>
              <w:jc w:val="both"/>
            </w:pPr>
          </w:p>
          <w:p w14:paraId="038E9DA8" w14:textId="77777777" w:rsidR="00ED3285" w:rsidRDefault="00ED3285" w:rsidP="00797AF1">
            <w:pPr>
              <w:jc w:val="both"/>
            </w:pPr>
          </w:p>
          <w:p w14:paraId="4FC8691B" w14:textId="77777777" w:rsidR="00ED3285" w:rsidRDefault="00ED3285" w:rsidP="00797AF1">
            <w:pPr>
              <w:jc w:val="both"/>
            </w:pPr>
          </w:p>
          <w:p w14:paraId="6154A8ED" w14:textId="77777777" w:rsidR="00ED3285" w:rsidRDefault="00ED3285" w:rsidP="00797AF1">
            <w:pPr>
              <w:jc w:val="both"/>
            </w:pPr>
          </w:p>
          <w:p w14:paraId="65807BBB" w14:textId="77777777" w:rsidR="00ED3285" w:rsidRDefault="00ED3285" w:rsidP="00797AF1">
            <w:pPr>
              <w:jc w:val="both"/>
            </w:pPr>
          </w:p>
        </w:tc>
      </w:tr>
    </w:tbl>
    <w:p w14:paraId="51690BF0" w14:textId="77777777" w:rsidR="00797AF1" w:rsidRDefault="00797AF1" w:rsidP="00797AF1">
      <w:pPr>
        <w:spacing w:after="0" w:line="240" w:lineRule="auto"/>
        <w:jc w:val="both"/>
      </w:pPr>
    </w:p>
    <w:p w14:paraId="465CA8C0" w14:textId="08C9A7D9" w:rsidR="00360756" w:rsidRDefault="00360756" w:rsidP="00360756">
      <w:pPr>
        <w:pStyle w:val="a9"/>
        <w:numPr>
          <w:ilvl w:val="0"/>
          <w:numId w:val="10"/>
        </w:numPr>
        <w:spacing w:after="0" w:line="240" w:lineRule="auto"/>
        <w:jc w:val="both"/>
      </w:pPr>
      <w:r>
        <w:rPr>
          <w:rFonts w:hint="eastAsia"/>
        </w:rPr>
        <w:t>南頭古城於</w:t>
      </w:r>
      <w:r w:rsidRPr="00360756">
        <w:rPr>
          <w:rFonts w:ascii="Times New Roman" w:hAnsi="Times New Roman" w:cs="Times New Roman"/>
        </w:rPr>
        <w:t>2019</w:t>
      </w:r>
      <w:r w:rsidRPr="00360756">
        <w:rPr>
          <w:rFonts w:ascii="Times New Roman" w:hAnsi="Times New Roman" w:cs="Times New Roman"/>
        </w:rPr>
        <w:t>年</w:t>
      </w:r>
      <w:r>
        <w:rPr>
          <w:rFonts w:hint="eastAsia"/>
        </w:rPr>
        <w:t>啟動活化歷史街區計劃</w:t>
      </w:r>
      <w:r w:rsidR="009C65D3">
        <w:rPr>
          <w:rFonts w:hint="eastAsia"/>
        </w:rPr>
        <w:t>。</w:t>
      </w:r>
      <w:r w:rsidRPr="00360756">
        <w:t>從保育古蹟的角度</w:t>
      </w:r>
      <w:r>
        <w:rPr>
          <w:rFonts w:hint="eastAsia"/>
        </w:rPr>
        <w:t>而言</w:t>
      </w:r>
      <w:r w:rsidR="009C65D3">
        <w:rPr>
          <w:rFonts w:hint="eastAsia"/>
        </w:rPr>
        <w:t>，你認為該計劃</w:t>
      </w:r>
      <w:r>
        <w:rPr>
          <w:rFonts w:hint="eastAsia"/>
        </w:rPr>
        <w:t>有</w:t>
      </w:r>
      <w:r w:rsidR="00ED3285">
        <w:rPr>
          <w:rFonts w:hint="eastAsia"/>
        </w:rPr>
        <w:t>哪些意義？參考</w:t>
      </w:r>
      <w:r>
        <w:rPr>
          <w:rFonts w:hint="eastAsia"/>
        </w:rPr>
        <w:t>資料一及二，</w:t>
      </w:r>
      <w:r w:rsidR="00ED3285">
        <w:rPr>
          <w:rFonts w:hint="eastAsia"/>
        </w:rPr>
        <w:t>並結合第</w:t>
      </w:r>
      <w:r w:rsidR="00ED3285" w:rsidRPr="00ED3285">
        <w:rPr>
          <w:rFonts w:ascii="Times New Roman" w:hAnsi="Times New Roman" w:cs="Times New Roman"/>
        </w:rPr>
        <w:t>1</w:t>
      </w:r>
      <w:r w:rsidR="00ED3285" w:rsidRPr="00ED3285">
        <w:rPr>
          <w:rFonts w:ascii="Times New Roman" w:hAnsi="Times New Roman" w:cs="Times New Roman"/>
        </w:rPr>
        <w:t>題</w:t>
      </w:r>
      <w:r w:rsidR="00ED3285">
        <w:rPr>
          <w:rFonts w:hint="eastAsia"/>
        </w:rPr>
        <w:t>的答案，簡略說明。</w:t>
      </w:r>
      <w:r w:rsidRPr="00360756">
        <w:rPr>
          <w:rFonts w:hint="eastAsia"/>
        </w:rPr>
        <w:t xml:space="preserve"> </w:t>
      </w:r>
    </w:p>
    <w:p w14:paraId="382754FB" w14:textId="77777777" w:rsidR="00ED3285" w:rsidRDefault="00ED3285" w:rsidP="00ED3285">
      <w:pPr>
        <w:adjustRightInd w:val="0"/>
        <w:snapToGrid w:val="0"/>
        <w:spacing w:after="0" w:line="240" w:lineRule="auto"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D3285" w14:paraId="5DC034AD" w14:textId="77777777" w:rsidTr="00ED3285">
        <w:tc>
          <w:tcPr>
            <w:tcW w:w="8296" w:type="dxa"/>
          </w:tcPr>
          <w:p w14:paraId="6DA661EA" w14:textId="77777777" w:rsidR="00ED3285" w:rsidRDefault="00ED3285" w:rsidP="00ED3285">
            <w:pPr>
              <w:jc w:val="both"/>
            </w:pPr>
          </w:p>
          <w:p w14:paraId="76AAF895" w14:textId="4E27291A" w:rsidR="005A0623" w:rsidRPr="008D1CFF" w:rsidRDefault="00FC64BB" w:rsidP="00ED3285">
            <w:pPr>
              <w:pStyle w:val="a9"/>
              <w:numPr>
                <w:ilvl w:val="0"/>
                <w:numId w:val="19"/>
              </w:numPr>
              <w:jc w:val="both"/>
              <w:rPr>
                <w:color w:val="FF0000"/>
              </w:rPr>
            </w:pPr>
            <w:r w:rsidRPr="008D1CFF">
              <w:rPr>
                <w:rFonts w:hint="eastAsia"/>
                <w:color w:val="FF0000"/>
              </w:rPr>
              <w:t>南頭古城是深港極珍貴的共同歷史遺產，承載</w:t>
            </w:r>
            <w:r w:rsidR="009C65D3" w:rsidRPr="008D1CFF">
              <w:rPr>
                <w:rFonts w:hint="eastAsia"/>
                <w:color w:val="FF0000"/>
              </w:rPr>
              <w:t>這個</w:t>
            </w:r>
            <w:r w:rsidRPr="008D1CFF">
              <w:rPr>
                <w:rFonts w:hint="eastAsia"/>
                <w:color w:val="FF0000"/>
              </w:rPr>
              <w:t>地</w:t>
            </w:r>
            <w:r w:rsidR="009C65D3" w:rsidRPr="008D1CFF">
              <w:rPr>
                <w:rFonts w:hint="eastAsia"/>
                <w:color w:val="FF0000"/>
              </w:rPr>
              <w:t>域的</w:t>
            </w:r>
            <w:r w:rsidRPr="008D1CFF">
              <w:rPr>
                <w:rFonts w:hint="eastAsia"/>
                <w:color w:val="FF0000"/>
              </w:rPr>
              <w:t>發展記憶。</w:t>
            </w:r>
            <w:r w:rsidR="00E712D9" w:rsidRPr="008D1CFF">
              <w:rPr>
                <w:rFonts w:hint="eastAsia"/>
                <w:color w:val="FF0000"/>
              </w:rPr>
              <w:t>南頭</w:t>
            </w:r>
            <w:r w:rsidRPr="008D1CFF">
              <w:rPr>
                <w:rFonts w:hint="eastAsia"/>
                <w:color w:val="FF0000"/>
              </w:rPr>
              <w:t>古城</w:t>
            </w:r>
            <w:r w:rsidR="00E712D9" w:rsidRPr="008D1CFF">
              <w:rPr>
                <w:rFonts w:hint="eastAsia"/>
                <w:color w:val="FF0000"/>
              </w:rPr>
              <w:t>的</w:t>
            </w:r>
            <w:r w:rsidRPr="008D1CFF">
              <w:rPr>
                <w:rFonts w:hint="eastAsia"/>
                <w:color w:val="FF0000"/>
              </w:rPr>
              <w:t>活化</w:t>
            </w:r>
            <w:r w:rsidR="00E712D9" w:rsidRPr="008D1CFF">
              <w:rPr>
                <w:rFonts w:hint="eastAsia"/>
                <w:color w:val="FF0000"/>
              </w:rPr>
              <w:t>計劃</w:t>
            </w:r>
            <w:r w:rsidRPr="008D1CFF">
              <w:rPr>
                <w:rFonts w:hint="eastAsia"/>
                <w:color w:val="FF0000"/>
              </w:rPr>
              <w:t>，</w:t>
            </w:r>
            <w:r w:rsidR="00E712D9" w:rsidRPr="008D1CFF">
              <w:rPr>
                <w:rFonts w:hint="eastAsia"/>
                <w:color w:val="FF0000"/>
              </w:rPr>
              <w:t>反映了深圳市</w:t>
            </w:r>
            <w:r w:rsidR="00256EAD">
              <w:rPr>
                <w:rFonts w:hint="eastAsia"/>
                <w:color w:val="FF0000"/>
              </w:rPr>
              <w:t>在</w:t>
            </w:r>
            <w:r w:rsidRPr="008D1CFF">
              <w:rPr>
                <w:rFonts w:hint="eastAsia"/>
                <w:color w:val="FF0000"/>
              </w:rPr>
              <w:t>重視城市現代化建設</w:t>
            </w:r>
            <w:r w:rsidR="005A0623" w:rsidRPr="008D1CFF">
              <w:rPr>
                <w:rFonts w:hint="eastAsia"/>
                <w:color w:val="FF0000"/>
              </w:rPr>
              <w:t>的同時</w:t>
            </w:r>
            <w:r w:rsidRPr="008D1CFF">
              <w:rPr>
                <w:rFonts w:hint="eastAsia"/>
                <w:color w:val="FF0000"/>
              </w:rPr>
              <w:t>，</w:t>
            </w:r>
            <w:r w:rsidR="005A0623" w:rsidRPr="008D1CFF">
              <w:rPr>
                <w:rFonts w:hint="eastAsia"/>
                <w:color w:val="FF0000"/>
              </w:rPr>
              <w:t>亦關注</w:t>
            </w:r>
            <w:r w:rsidRPr="008D1CFF">
              <w:rPr>
                <w:rFonts w:hint="eastAsia"/>
                <w:color w:val="FF0000"/>
              </w:rPr>
              <w:t>歷史保育與文化傳承。</w:t>
            </w:r>
          </w:p>
          <w:p w14:paraId="2300C786" w14:textId="77777777" w:rsidR="005A0623" w:rsidRPr="008D1CFF" w:rsidRDefault="005A0623" w:rsidP="005A0623">
            <w:pPr>
              <w:pStyle w:val="a9"/>
              <w:ind w:left="397"/>
              <w:jc w:val="both"/>
              <w:rPr>
                <w:color w:val="FF0000"/>
              </w:rPr>
            </w:pPr>
          </w:p>
          <w:p w14:paraId="77275150" w14:textId="3884020B" w:rsidR="00C53F27" w:rsidRPr="008D1CFF" w:rsidRDefault="00FC64BB" w:rsidP="00ED3285">
            <w:pPr>
              <w:pStyle w:val="a9"/>
              <w:numPr>
                <w:ilvl w:val="0"/>
                <w:numId w:val="19"/>
              </w:numPr>
              <w:jc w:val="both"/>
              <w:rPr>
                <w:color w:val="FF0000"/>
              </w:rPr>
            </w:pPr>
            <w:r w:rsidRPr="008D1CFF">
              <w:rPr>
                <w:rFonts w:hint="eastAsia"/>
                <w:color w:val="FF0000"/>
              </w:rPr>
              <w:t>歷史古蹟是一個地區的文化根基。適當的活化</w:t>
            </w:r>
            <w:r w:rsidR="005A0623" w:rsidRPr="008D1CFF">
              <w:rPr>
                <w:rFonts w:hint="eastAsia"/>
                <w:color w:val="FF0000"/>
              </w:rPr>
              <w:t>計劃</w:t>
            </w:r>
            <w:r w:rsidR="00C53F27" w:rsidRPr="008D1CFF">
              <w:rPr>
                <w:rFonts w:hint="eastAsia"/>
                <w:color w:val="FF0000"/>
              </w:rPr>
              <w:t>可</w:t>
            </w:r>
            <w:r w:rsidR="00256EAD">
              <w:rPr>
                <w:rFonts w:hint="eastAsia"/>
                <w:color w:val="FF0000"/>
              </w:rPr>
              <w:t>以</w:t>
            </w:r>
            <w:r w:rsidR="00256EAD" w:rsidRPr="008D1CFF">
              <w:rPr>
                <w:rFonts w:hint="eastAsia"/>
                <w:color w:val="FF0000"/>
              </w:rPr>
              <w:t>延續</w:t>
            </w:r>
            <w:r w:rsidRPr="008D1CFF">
              <w:rPr>
                <w:rFonts w:hint="eastAsia"/>
                <w:color w:val="FF0000"/>
              </w:rPr>
              <w:t>歷史，</w:t>
            </w:r>
            <w:r w:rsidR="00256EAD" w:rsidRPr="008D1CFF">
              <w:rPr>
                <w:rFonts w:hint="eastAsia"/>
                <w:color w:val="FF0000"/>
              </w:rPr>
              <w:t>讓</w:t>
            </w:r>
            <w:r w:rsidR="00C53F27" w:rsidRPr="008D1CFF">
              <w:rPr>
                <w:rFonts w:hint="eastAsia"/>
                <w:color w:val="FF0000"/>
              </w:rPr>
              <w:t>市民透過</w:t>
            </w:r>
            <w:r w:rsidRPr="008D1CFF">
              <w:rPr>
                <w:rFonts w:hint="eastAsia"/>
                <w:color w:val="FF0000"/>
              </w:rPr>
              <w:t>親身接觸、認識深港同源的</w:t>
            </w:r>
            <w:r w:rsidR="00256EAD">
              <w:rPr>
                <w:rFonts w:hint="eastAsia"/>
                <w:color w:val="FF0000"/>
              </w:rPr>
              <w:t>緊密關係</w:t>
            </w:r>
            <w:r w:rsidRPr="008D1CFF">
              <w:rPr>
                <w:rFonts w:hint="eastAsia"/>
                <w:color w:val="FF0000"/>
              </w:rPr>
              <w:t>，</w:t>
            </w:r>
            <w:r w:rsidR="00C53F27" w:rsidRPr="008D1CFF">
              <w:rPr>
                <w:rFonts w:hint="eastAsia"/>
                <w:color w:val="FF0000"/>
              </w:rPr>
              <w:t>有助</w:t>
            </w:r>
            <w:r w:rsidRPr="008D1CFF">
              <w:rPr>
                <w:rFonts w:hint="eastAsia"/>
                <w:color w:val="FF0000"/>
              </w:rPr>
              <w:t>建立</w:t>
            </w:r>
            <w:r w:rsidR="00C53F27" w:rsidRPr="008D1CFF">
              <w:rPr>
                <w:rFonts w:hint="eastAsia"/>
                <w:color w:val="FF0000"/>
              </w:rPr>
              <w:t>對深港地區</w:t>
            </w:r>
            <w:r w:rsidRPr="008D1CFF">
              <w:rPr>
                <w:rFonts w:hint="eastAsia"/>
                <w:color w:val="FF0000"/>
              </w:rPr>
              <w:t>更深厚的</w:t>
            </w:r>
            <w:r w:rsidR="00C53F27" w:rsidRPr="008D1CFF">
              <w:rPr>
                <w:rFonts w:hint="eastAsia"/>
                <w:color w:val="FF0000"/>
              </w:rPr>
              <w:t>感情和家國情懷。</w:t>
            </w:r>
          </w:p>
          <w:p w14:paraId="2CB7F7B4" w14:textId="77777777" w:rsidR="00C53F27" w:rsidRPr="008D1CFF" w:rsidRDefault="00C53F27" w:rsidP="00C53F27">
            <w:pPr>
              <w:pStyle w:val="a9"/>
              <w:ind w:left="397"/>
              <w:jc w:val="both"/>
              <w:rPr>
                <w:color w:val="FF0000"/>
              </w:rPr>
            </w:pPr>
          </w:p>
          <w:p w14:paraId="20C28A16" w14:textId="15AEE44D" w:rsidR="00ED3285" w:rsidRPr="008D1CFF" w:rsidRDefault="009C65D3" w:rsidP="009E6DE1">
            <w:pPr>
              <w:pStyle w:val="a9"/>
              <w:numPr>
                <w:ilvl w:val="0"/>
                <w:numId w:val="19"/>
              </w:numPr>
              <w:jc w:val="both"/>
              <w:rPr>
                <w:color w:val="FF0000"/>
              </w:rPr>
            </w:pPr>
            <w:r w:rsidRPr="008D1CFF">
              <w:rPr>
                <w:rFonts w:hint="eastAsia"/>
                <w:color w:val="FF0000"/>
              </w:rPr>
              <w:t>改善古城環境、更新公共設施、注入文化</w:t>
            </w:r>
            <w:r w:rsidR="009E6DE1" w:rsidRPr="008D1CFF">
              <w:rPr>
                <w:rFonts w:hint="eastAsia"/>
                <w:color w:val="FF0000"/>
              </w:rPr>
              <w:t>創新</w:t>
            </w:r>
            <w:r w:rsidRPr="008D1CFF">
              <w:rPr>
                <w:rFonts w:hint="eastAsia"/>
                <w:color w:val="FF0000"/>
              </w:rPr>
              <w:t>活力，</w:t>
            </w:r>
            <w:r w:rsidR="009E6DE1" w:rsidRPr="008D1CFF">
              <w:rPr>
                <w:rFonts w:hint="eastAsia"/>
                <w:color w:val="FF0000"/>
              </w:rPr>
              <w:t>可</w:t>
            </w:r>
            <w:r w:rsidRPr="008D1CFF">
              <w:rPr>
                <w:rFonts w:hint="eastAsia"/>
                <w:color w:val="FF0000"/>
              </w:rPr>
              <w:t>讓</w:t>
            </w:r>
            <w:r w:rsidR="009E6DE1" w:rsidRPr="008D1CFF">
              <w:rPr>
                <w:rFonts w:hint="eastAsia"/>
                <w:color w:val="FF0000"/>
              </w:rPr>
              <w:t>歷史建築重新融入社區，與當代生活融合，</w:t>
            </w:r>
            <w:r w:rsidR="008D1CFF" w:rsidRPr="008D1CFF">
              <w:rPr>
                <w:rFonts w:hint="eastAsia"/>
                <w:color w:val="FF0000"/>
              </w:rPr>
              <w:t>從而</w:t>
            </w:r>
            <w:r w:rsidR="009E6DE1" w:rsidRPr="008D1CFF">
              <w:rPr>
                <w:rFonts w:hint="eastAsia"/>
                <w:color w:val="FF0000"/>
              </w:rPr>
              <w:t>更好地延續歷史建築的價值。</w:t>
            </w:r>
          </w:p>
          <w:p w14:paraId="71792261" w14:textId="4F28DD39" w:rsidR="008D1CFF" w:rsidRDefault="008D1CFF" w:rsidP="008D1CFF">
            <w:pPr>
              <w:pStyle w:val="a9"/>
              <w:ind w:left="397"/>
              <w:jc w:val="both"/>
            </w:pPr>
          </w:p>
          <w:p w14:paraId="040EF422" w14:textId="77777777" w:rsidR="008D1CFF" w:rsidRDefault="008D1CFF" w:rsidP="008D1CFF">
            <w:pPr>
              <w:jc w:val="both"/>
            </w:pPr>
          </w:p>
          <w:p w14:paraId="45279F48" w14:textId="77777777" w:rsidR="00ED3285" w:rsidRDefault="00ED3285" w:rsidP="00ED3285">
            <w:pPr>
              <w:jc w:val="both"/>
            </w:pPr>
          </w:p>
          <w:p w14:paraId="238E09E5" w14:textId="77777777" w:rsidR="008D1CFF" w:rsidRDefault="008D1CFF" w:rsidP="00ED3285">
            <w:pPr>
              <w:jc w:val="both"/>
            </w:pPr>
          </w:p>
          <w:p w14:paraId="77DF8A0B" w14:textId="77777777" w:rsidR="008D1CFF" w:rsidRDefault="008D1CFF" w:rsidP="00ED3285">
            <w:pPr>
              <w:jc w:val="both"/>
            </w:pPr>
          </w:p>
          <w:p w14:paraId="62C9409A" w14:textId="1B1E6398" w:rsidR="008D1CFF" w:rsidRDefault="008D1CFF" w:rsidP="00ED3285">
            <w:pPr>
              <w:jc w:val="both"/>
            </w:pPr>
          </w:p>
        </w:tc>
      </w:tr>
    </w:tbl>
    <w:p w14:paraId="6A08F4B2" w14:textId="52B33D5E" w:rsidR="00FF0BA6" w:rsidRPr="003629B5" w:rsidRDefault="00253C0F" w:rsidP="0089533A">
      <w:pPr>
        <w:spacing w:after="0" w:line="240" w:lineRule="auto"/>
        <w:rPr>
          <w:b/>
          <w:bCs/>
          <w:u w:val="thick"/>
        </w:rPr>
      </w:pPr>
      <w:r w:rsidRPr="003629B5">
        <w:rPr>
          <w:rFonts w:hint="eastAsia"/>
          <w:b/>
          <w:bCs/>
          <w:u w:val="thick"/>
        </w:rPr>
        <w:lastRenderedPageBreak/>
        <w:t>附件二：課堂授課資料</w:t>
      </w:r>
    </w:p>
    <w:p w14:paraId="3CA90C02" w14:textId="77777777" w:rsidR="00253C0F" w:rsidRDefault="00253C0F" w:rsidP="0089533A">
      <w:pPr>
        <w:spacing w:after="0" w:line="240" w:lineRule="auto"/>
      </w:pPr>
    </w:p>
    <w:p w14:paraId="41A7FB24" w14:textId="08C70B76" w:rsidR="00E11F3A" w:rsidRDefault="00E11F3A" w:rsidP="00E11F3A">
      <w:pPr>
        <w:spacing w:after="0" w:line="240" w:lineRule="auto"/>
      </w:pPr>
      <w:r>
        <w:rPr>
          <w:rFonts w:hint="eastAsia"/>
        </w:rPr>
        <w:t>資料三：從歷史地圖看香港</w:t>
      </w:r>
      <w:r w:rsidR="007160FF" w:rsidRPr="00DE6CF9">
        <w:rPr>
          <w:rFonts w:asciiTheme="majorEastAsia" w:eastAsiaTheme="majorEastAsia" w:hAnsiTheme="majorEastAsia" w:hint="eastAsia"/>
        </w:rPr>
        <w:t>隸</w:t>
      </w:r>
      <w:r>
        <w:rPr>
          <w:rFonts w:hint="eastAsia"/>
        </w:rPr>
        <w:t>屬於新安縣的關係</w:t>
      </w:r>
    </w:p>
    <w:p w14:paraId="645A7B41" w14:textId="77777777" w:rsidR="00E11F3A" w:rsidRDefault="00E11F3A" w:rsidP="00E11F3A">
      <w:pPr>
        <w:spacing w:after="0" w:line="240" w:lineRule="auto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11F3A" w14:paraId="53E73ACD" w14:textId="77777777" w:rsidTr="00EC200D">
        <w:trPr>
          <w:trHeight w:val="10174"/>
        </w:trPr>
        <w:tc>
          <w:tcPr>
            <w:tcW w:w="8296" w:type="dxa"/>
            <w:vAlign w:val="center"/>
          </w:tcPr>
          <w:p w14:paraId="7E374B05" w14:textId="4F60AEC6" w:rsidR="00E11F3A" w:rsidRDefault="00E11F3A" w:rsidP="00065FAE">
            <w:pPr>
              <w:ind w:firstLineChars="200" w:firstLine="480"/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C9ACAF2" wp14:editId="39687D82">
                  <wp:simplePos x="0" y="0"/>
                  <wp:positionH relativeFrom="column">
                    <wp:posOffset>3567430</wp:posOffset>
                  </wp:positionH>
                  <wp:positionV relativeFrom="paragraph">
                    <wp:posOffset>15240</wp:posOffset>
                  </wp:positionV>
                  <wp:extent cx="1574800" cy="2074545"/>
                  <wp:effectExtent l="0" t="0" r="6350" b="1905"/>
                  <wp:wrapSquare wrapText="bothSides"/>
                  <wp:docPr id="456659618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207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6CF9">
              <w:rPr>
                <w:rFonts w:asciiTheme="majorEastAsia" w:eastAsiaTheme="majorEastAsia" w:hAnsiTheme="majorEastAsia" w:hint="eastAsia"/>
              </w:rPr>
              <w:t>香港地域自秦朝至明朝，曾先後隸屬不同的縣</w:t>
            </w:r>
            <w:r w:rsidR="0071279F">
              <w:rPr>
                <w:rFonts w:asciiTheme="majorEastAsia" w:eastAsiaTheme="majorEastAsia" w:hAnsiTheme="majorEastAsia" w:hint="eastAsia"/>
              </w:rPr>
              <w:t>政府</w:t>
            </w:r>
            <w:r w:rsidRPr="00DE6CF9">
              <w:rPr>
                <w:rFonts w:asciiTheme="majorEastAsia" w:eastAsiaTheme="majorEastAsia" w:hAnsiTheme="majorEastAsia" w:hint="eastAsia"/>
              </w:rPr>
              <w:t>管轄，包括番禺縣、博羅縣、</w:t>
            </w:r>
            <w:r w:rsidR="0071279F" w:rsidRPr="00DE6CF9">
              <w:rPr>
                <w:rFonts w:asciiTheme="majorEastAsia" w:eastAsiaTheme="majorEastAsia" w:hAnsiTheme="majorEastAsia" w:hint="eastAsia"/>
              </w:rPr>
              <w:t>東莞縣、</w:t>
            </w:r>
            <w:r w:rsidR="0071279F">
              <w:rPr>
                <w:rFonts w:asciiTheme="majorEastAsia" w:eastAsiaTheme="majorEastAsia" w:hAnsiTheme="majorEastAsia" w:hint="eastAsia"/>
              </w:rPr>
              <w:t>新</w:t>
            </w:r>
            <w:r w:rsidRPr="00DE6CF9">
              <w:rPr>
                <w:rFonts w:asciiTheme="majorEastAsia" w:eastAsiaTheme="majorEastAsia" w:hAnsiTheme="majorEastAsia" w:hint="eastAsia"/>
              </w:rPr>
              <w:t>安縣和</w:t>
            </w:r>
            <w:r w:rsidR="0071279F">
              <w:rPr>
                <w:rFonts w:asciiTheme="majorEastAsia" w:eastAsiaTheme="majorEastAsia" w:hAnsiTheme="majorEastAsia" w:hint="eastAsia"/>
              </w:rPr>
              <w:t>寶</w:t>
            </w:r>
            <w:r w:rsidRPr="00DE6CF9">
              <w:rPr>
                <w:rFonts w:asciiTheme="majorEastAsia" w:eastAsiaTheme="majorEastAsia" w:hAnsiTheme="majorEastAsia" w:hint="eastAsia"/>
              </w:rPr>
              <w:t>安縣。「香港」這</w:t>
            </w:r>
            <w:r w:rsidR="0071279F">
              <w:rPr>
                <w:rFonts w:asciiTheme="majorEastAsia" w:eastAsiaTheme="majorEastAsia" w:hAnsiTheme="majorEastAsia" w:hint="eastAsia"/>
              </w:rPr>
              <w:t>個</w:t>
            </w:r>
            <w:r w:rsidRPr="00DE6CF9">
              <w:rPr>
                <w:rFonts w:asciiTheme="majorEastAsia" w:eastAsiaTheme="majorEastAsia" w:hAnsiTheme="majorEastAsia" w:hint="eastAsia"/>
              </w:rPr>
              <w:t>名稱，最早出現在明代郭棐《粵大記》一書所附的《廣東沿海圖》</w:t>
            </w:r>
            <w:r>
              <w:rPr>
                <w:rFonts w:asciiTheme="majorEastAsia" w:eastAsiaTheme="majorEastAsia" w:hAnsiTheme="majorEastAsia" w:hint="eastAsia"/>
              </w:rPr>
              <w:t>（右圖）。根據學者考證，</w:t>
            </w:r>
            <w:r w:rsidRPr="00DE6CF9">
              <w:rPr>
                <w:rFonts w:asciiTheme="majorEastAsia" w:eastAsiaTheme="majorEastAsia" w:hAnsiTheme="majorEastAsia" w:hint="eastAsia"/>
              </w:rPr>
              <w:t>圖中的「香港」，應</w:t>
            </w:r>
            <w:r>
              <w:rPr>
                <w:rFonts w:asciiTheme="majorEastAsia" w:eastAsiaTheme="majorEastAsia" w:hAnsiTheme="majorEastAsia" w:hint="eastAsia"/>
              </w:rPr>
              <w:t>該是</w:t>
            </w:r>
            <w:r w:rsidRPr="00DE6CF9">
              <w:rPr>
                <w:rFonts w:asciiTheme="majorEastAsia" w:eastAsiaTheme="majorEastAsia" w:hAnsiTheme="majorEastAsia" w:hint="eastAsia"/>
              </w:rPr>
              <w:t>今日的鴨脷洲或香港仔，而不是</w:t>
            </w:r>
            <w:r>
              <w:rPr>
                <w:rFonts w:asciiTheme="majorEastAsia" w:eastAsiaTheme="majorEastAsia" w:hAnsiTheme="majorEastAsia" w:hint="eastAsia"/>
              </w:rPr>
              <w:t>整個香</w:t>
            </w:r>
            <w:r w:rsidRPr="00DE6CF9">
              <w:rPr>
                <w:rFonts w:asciiTheme="majorEastAsia" w:eastAsiaTheme="majorEastAsia" w:hAnsiTheme="majorEastAsia" w:hint="eastAsia"/>
              </w:rPr>
              <w:t>港島。明朝萬曆元年（</w:t>
            </w:r>
            <w:r w:rsidRPr="00DE6CF9">
              <w:rPr>
                <w:rFonts w:ascii="Times New Roman" w:eastAsiaTheme="majorEastAsia" w:hAnsi="Times New Roman" w:cs="Times New Roman"/>
              </w:rPr>
              <w:t>1573</w:t>
            </w:r>
            <w:r w:rsidRPr="00DE6CF9">
              <w:rPr>
                <w:rFonts w:asciiTheme="majorEastAsia" w:eastAsiaTheme="majorEastAsia" w:hAnsiTheme="majorEastAsia" w:hint="eastAsia"/>
              </w:rPr>
              <w:t>年），隨着人口增加，沿海一帶海盜不時出沒，為了方便管治，從東莞縣劃出</w:t>
            </w:r>
            <w:r w:rsidR="00423AAA">
              <w:rPr>
                <w:rFonts w:asciiTheme="majorEastAsia" w:eastAsiaTheme="majorEastAsia" w:hAnsiTheme="majorEastAsia" w:hint="eastAsia"/>
              </w:rPr>
              <w:t>一個名為</w:t>
            </w:r>
            <w:r w:rsidR="00423AAA" w:rsidRPr="00DE6CF9">
              <w:rPr>
                <w:rFonts w:asciiTheme="majorEastAsia" w:eastAsiaTheme="majorEastAsia" w:hAnsiTheme="majorEastAsia" w:hint="eastAsia"/>
              </w:rPr>
              <w:t>新安縣（</w:t>
            </w:r>
            <w:r w:rsidR="00423AAA">
              <w:rPr>
                <w:rFonts w:asciiTheme="majorEastAsia" w:eastAsiaTheme="majorEastAsia" w:hAnsiTheme="majorEastAsia" w:hint="eastAsia"/>
              </w:rPr>
              <w:t>蘊</w:t>
            </w:r>
            <w:r w:rsidR="00423AAA" w:rsidRPr="00DE6CF9">
              <w:rPr>
                <w:rFonts w:asciiTheme="majorEastAsia" w:eastAsiaTheme="majorEastAsia" w:hAnsiTheme="majorEastAsia" w:hint="eastAsia"/>
              </w:rPr>
              <w:t>含「革故鼎新，去危為安」之意）</w:t>
            </w:r>
            <w:r w:rsidR="00423AAA">
              <w:rPr>
                <w:rFonts w:asciiTheme="majorEastAsia" w:eastAsiaTheme="majorEastAsia" w:hAnsiTheme="majorEastAsia" w:hint="eastAsia"/>
              </w:rPr>
              <w:t>的</w:t>
            </w:r>
            <w:r w:rsidRPr="00DE6CF9">
              <w:rPr>
                <w:rFonts w:asciiTheme="majorEastAsia" w:eastAsiaTheme="majorEastAsia" w:hAnsiTheme="majorEastAsia" w:hint="eastAsia"/>
              </w:rPr>
              <w:t>新縣，</w:t>
            </w:r>
            <w:r>
              <w:rPr>
                <w:rFonts w:asciiTheme="majorEastAsia" w:eastAsiaTheme="majorEastAsia" w:hAnsiTheme="majorEastAsia" w:hint="eastAsia"/>
              </w:rPr>
              <w:t>縣衙設在南頭。新安縣的</w:t>
            </w:r>
            <w:r w:rsidRPr="00DE6CF9">
              <w:rPr>
                <w:rFonts w:asciiTheme="majorEastAsia" w:eastAsiaTheme="majorEastAsia" w:hAnsiTheme="majorEastAsia" w:hint="eastAsia"/>
              </w:rPr>
              <w:t>地理範圍</w:t>
            </w:r>
            <w:r>
              <w:rPr>
                <w:rFonts w:asciiTheme="majorEastAsia" w:eastAsiaTheme="majorEastAsia" w:hAnsiTheme="majorEastAsia" w:hint="eastAsia"/>
              </w:rPr>
              <w:t>，</w:t>
            </w:r>
            <w:r w:rsidRPr="00DE6CF9">
              <w:rPr>
                <w:rFonts w:asciiTheme="majorEastAsia" w:eastAsiaTheme="majorEastAsia" w:hAnsiTheme="majorEastAsia" w:hint="eastAsia"/>
              </w:rPr>
              <w:t>大約就是今日香港與深圳。</w:t>
            </w:r>
          </w:p>
          <w:p w14:paraId="2A45F9ED" w14:textId="77777777" w:rsidR="00E11F3A" w:rsidRDefault="00E11F3A" w:rsidP="00065FAE">
            <w:pPr>
              <w:ind w:firstLineChars="200" w:firstLine="480"/>
              <w:jc w:val="both"/>
            </w:pPr>
          </w:p>
          <w:p w14:paraId="5991BD5B" w14:textId="23648B1B" w:rsidR="00E11F3A" w:rsidRPr="004125B7" w:rsidRDefault="00E11F3A" w:rsidP="00065FAE">
            <w:pPr>
              <w:ind w:firstLineChars="200" w:firstLine="480"/>
              <w:jc w:val="both"/>
            </w:pPr>
            <w:r>
              <w:rPr>
                <w:rFonts w:hint="eastAsia"/>
              </w:rPr>
              <w:t>萬曆十四年（</w:t>
            </w:r>
            <w:r w:rsidRPr="004125B7">
              <w:rPr>
                <w:rFonts w:ascii="Times New Roman" w:hAnsi="Times New Roman" w:cs="Times New Roman"/>
              </w:rPr>
              <w:t>1586</w:t>
            </w:r>
            <w:r w:rsidRPr="004125B7">
              <w:rPr>
                <w:rFonts w:ascii="Times New Roman" w:hAnsi="Times New Roman" w:cs="Times New Roman"/>
              </w:rPr>
              <w:t>年）《新安縣志》第一次纂修完成，至民國初年經過多次重修增補，可惜目前僅餘</w:t>
            </w:r>
            <w:r w:rsidR="009009AB">
              <w:rPr>
                <w:rFonts w:ascii="Times New Roman" w:hAnsi="Times New Roman" w:cs="Times New Roman" w:hint="eastAsia"/>
              </w:rPr>
              <w:t>下</w:t>
            </w:r>
            <w:r w:rsidR="009009AB" w:rsidRPr="004125B7">
              <w:rPr>
                <w:rFonts w:ascii="Times New Roman" w:hAnsi="Times New Roman" w:cs="Times New Roman"/>
              </w:rPr>
              <w:t>康熙版（</w:t>
            </w:r>
            <w:r w:rsidR="009009AB" w:rsidRPr="004125B7">
              <w:rPr>
                <w:rFonts w:ascii="Times New Roman" w:hAnsi="Times New Roman" w:cs="Times New Roman"/>
              </w:rPr>
              <w:t>1688</w:t>
            </w:r>
            <w:r w:rsidR="009009AB" w:rsidRPr="004125B7">
              <w:rPr>
                <w:rFonts w:ascii="Times New Roman" w:hAnsi="Times New Roman" w:cs="Times New Roman"/>
              </w:rPr>
              <w:t>年）及嘉慶版（</w:t>
            </w:r>
            <w:r w:rsidR="009009AB" w:rsidRPr="004125B7">
              <w:rPr>
                <w:rFonts w:ascii="Times New Roman" w:hAnsi="Times New Roman" w:cs="Times New Roman"/>
              </w:rPr>
              <w:t>1819</w:t>
            </w:r>
            <w:r w:rsidR="009009AB" w:rsidRPr="004125B7">
              <w:rPr>
                <w:rFonts w:ascii="Times New Roman" w:hAnsi="Times New Roman" w:cs="Times New Roman"/>
              </w:rPr>
              <w:t>年）</w:t>
            </w:r>
            <w:r w:rsidRPr="004125B7">
              <w:rPr>
                <w:rFonts w:ascii="Times New Roman" w:hAnsi="Times New Roman" w:cs="Times New Roman"/>
              </w:rPr>
              <w:t>兩個存世版本</w:t>
            </w:r>
            <w:r w:rsidR="009009AB">
              <w:rPr>
                <w:rFonts w:ascii="Times New Roman" w:hAnsi="Times New Roman" w:cs="Times New Roman" w:hint="eastAsia"/>
              </w:rPr>
              <w:t>。比較兩個版本，</w:t>
            </w:r>
            <w:r w:rsidRPr="004125B7">
              <w:rPr>
                <w:rFonts w:ascii="Times New Roman" w:hAnsi="Times New Roman" w:cs="Times New Roman"/>
              </w:rPr>
              <w:t>以嘉慶版較為詳細，全書</w:t>
            </w:r>
            <w:r w:rsidRPr="004125B7">
              <w:rPr>
                <w:rFonts w:ascii="Times New Roman" w:hAnsi="Times New Roman" w:cs="Times New Roman"/>
              </w:rPr>
              <w:t>24</w:t>
            </w:r>
            <w:r w:rsidRPr="004125B7">
              <w:rPr>
                <w:rFonts w:ascii="Times New Roman" w:hAnsi="Times New Roman" w:cs="Times New Roman"/>
              </w:rPr>
              <w:t>卷，合共</w:t>
            </w:r>
            <w:r w:rsidRPr="004125B7">
              <w:rPr>
                <w:rFonts w:ascii="Times New Roman" w:hAnsi="Times New Roman" w:cs="Times New Roman"/>
              </w:rPr>
              <w:t>15</w:t>
            </w:r>
            <w:r w:rsidRPr="004125B7">
              <w:rPr>
                <w:rFonts w:ascii="Times New Roman" w:hAnsi="Times New Roman" w:cs="Times New Roman"/>
              </w:rPr>
              <w:t>萬字</w:t>
            </w:r>
            <w:r>
              <w:rPr>
                <w:rFonts w:hint="eastAsia"/>
              </w:rPr>
              <w:t>，涵蓋新安縣的基本資料，並附有</w:t>
            </w:r>
            <w:r w:rsidRPr="00787D8F">
              <w:t>列明縣界的地圖</w:t>
            </w:r>
            <w:r>
              <w:rPr>
                <w:rFonts w:hint="eastAsia"/>
              </w:rPr>
              <w:t>（下圖），</w:t>
            </w:r>
            <w:r w:rsidR="009009AB">
              <w:rPr>
                <w:rFonts w:hint="eastAsia"/>
              </w:rPr>
              <w:t>其</w:t>
            </w:r>
            <w:r>
              <w:rPr>
                <w:rFonts w:hint="eastAsia"/>
              </w:rPr>
              <w:t>中出現了一些今天香港地區的地名（</w:t>
            </w:r>
            <w:r w:rsidR="009009AB">
              <w:rPr>
                <w:rFonts w:hint="eastAsia"/>
              </w:rPr>
              <w:t>見地</w:t>
            </w:r>
            <w:r>
              <w:rPr>
                <w:rFonts w:hint="eastAsia"/>
              </w:rPr>
              <w:t>圖</w:t>
            </w:r>
            <w:r w:rsidR="009009AB">
              <w:rPr>
                <w:rFonts w:hint="eastAsia"/>
              </w:rPr>
              <w:t>的</w:t>
            </w:r>
            <w:r>
              <w:rPr>
                <w:rFonts w:hint="eastAsia"/>
              </w:rPr>
              <w:t>右下方），顯示了香港地區從屬於新安縣的關係。</w:t>
            </w:r>
          </w:p>
          <w:p w14:paraId="471A381B" w14:textId="77777777" w:rsidR="00E11F3A" w:rsidRPr="00787D8F" w:rsidRDefault="00E11F3A" w:rsidP="00065FAE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8A3A4A9" wp14:editId="3204FD45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89535</wp:posOffset>
                  </wp:positionV>
                  <wp:extent cx="4337685" cy="2334260"/>
                  <wp:effectExtent l="19050" t="19050" r="24765" b="27940"/>
                  <wp:wrapSquare wrapText="bothSides"/>
                  <wp:docPr id="1714473194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685" cy="23342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8C79FE4" w14:textId="77777777" w:rsidR="00E11F3A" w:rsidRPr="00137A3D" w:rsidRDefault="00E11F3A" w:rsidP="00E11F3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7A3D">
        <w:rPr>
          <w:rFonts w:ascii="Times New Roman" w:hAnsi="Times New Roman" w:cs="Times New Roman"/>
          <w:sz w:val="20"/>
          <w:szCs w:val="20"/>
        </w:rPr>
        <w:t>資料來源：</w:t>
      </w:r>
      <w:r>
        <w:rPr>
          <w:rFonts w:ascii="Times New Roman" w:hAnsi="Times New Roman" w:cs="Times New Roman" w:hint="eastAsia"/>
          <w:sz w:val="20"/>
          <w:szCs w:val="20"/>
        </w:rPr>
        <w:t>節</w:t>
      </w:r>
      <w:r w:rsidRPr="00137A3D">
        <w:rPr>
          <w:rFonts w:ascii="Times New Roman" w:hAnsi="Times New Roman" w:cs="Times New Roman"/>
          <w:sz w:val="20"/>
          <w:szCs w:val="20"/>
        </w:rPr>
        <w:t>錄及改寫自</w:t>
      </w:r>
    </w:p>
    <w:p w14:paraId="4D4DCA5D" w14:textId="77777777" w:rsidR="00E11F3A" w:rsidRDefault="00E11F3A" w:rsidP="00E11F3A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〈《新安縣志》：揭開香港本來面貌〉，香港地方志中心網頁。</w:t>
      </w:r>
      <w:r w:rsidRPr="001436F3">
        <w:rPr>
          <w:rFonts w:ascii="Times New Roman" w:hAnsi="Times New Roman" w:cs="Times New Roman"/>
          <w:sz w:val="20"/>
          <w:szCs w:val="20"/>
        </w:rPr>
        <w:t>https://ulvis.net/kAf5</w:t>
      </w:r>
    </w:p>
    <w:p w14:paraId="3C593823" w14:textId="77777777" w:rsidR="00E11F3A" w:rsidRDefault="00E11F3A" w:rsidP="00E11F3A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〈</w:t>
      </w:r>
      <w:r w:rsidRPr="001436F3">
        <w:rPr>
          <w:rFonts w:ascii="Times New Roman" w:hAnsi="Times New Roman" w:cs="Times New Roman"/>
          <w:sz w:val="20"/>
          <w:szCs w:val="20"/>
        </w:rPr>
        <w:t>從古代地圖窺探香港歷史</w:t>
      </w:r>
      <w:r>
        <w:rPr>
          <w:rFonts w:ascii="Times New Roman" w:hAnsi="Times New Roman" w:cs="Times New Roman" w:hint="eastAsia"/>
          <w:sz w:val="20"/>
          <w:szCs w:val="20"/>
        </w:rPr>
        <w:t>〉，</w:t>
      </w:r>
      <w:r w:rsidRPr="001436F3">
        <w:rPr>
          <w:rFonts w:ascii="Times New Roman" w:hAnsi="Times New Roman" w:cs="Times New Roman"/>
          <w:sz w:val="20"/>
          <w:szCs w:val="20"/>
        </w:rPr>
        <w:t>香港地方志中心網頁</w:t>
      </w:r>
      <w:r>
        <w:rPr>
          <w:rFonts w:ascii="Times New Roman" w:hAnsi="Times New Roman" w:cs="Times New Roman" w:hint="eastAsia"/>
          <w:sz w:val="20"/>
          <w:szCs w:val="20"/>
        </w:rPr>
        <w:t>。</w:t>
      </w:r>
      <w:r w:rsidRPr="001436F3">
        <w:rPr>
          <w:rFonts w:ascii="Times New Roman" w:hAnsi="Times New Roman" w:cs="Times New Roman"/>
          <w:sz w:val="20"/>
          <w:szCs w:val="20"/>
        </w:rPr>
        <w:t>https://ulvis.net/yzsc</w:t>
      </w:r>
    </w:p>
    <w:p w14:paraId="45CB7533" w14:textId="3D787CB5" w:rsidR="00E11F3A" w:rsidRDefault="00E11F3A" w:rsidP="00E11F3A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〈千年古城承載深港文化</w:t>
      </w:r>
      <w:r w:rsidR="00500394">
        <w:rPr>
          <w:rFonts w:ascii="Times New Roman" w:hAnsi="Times New Roman" w:cs="Times New Roman" w:hint="eastAsia"/>
          <w:sz w:val="20"/>
          <w:szCs w:val="20"/>
        </w:rPr>
        <w:t>〉</w:t>
      </w:r>
      <w:r>
        <w:rPr>
          <w:rFonts w:ascii="Times New Roman" w:hAnsi="Times New Roman" w:cs="Times New Roman" w:hint="eastAsia"/>
          <w:sz w:val="20"/>
          <w:szCs w:val="20"/>
        </w:rPr>
        <w:t>，《人民日報》（海外版），</w:t>
      </w:r>
      <w:r>
        <w:rPr>
          <w:rFonts w:ascii="Times New Roman" w:hAnsi="Times New Roman" w:cs="Times New Roman" w:hint="eastAsia"/>
          <w:sz w:val="20"/>
          <w:szCs w:val="20"/>
        </w:rPr>
        <w:t>2016</w:t>
      </w:r>
      <w:r>
        <w:rPr>
          <w:rFonts w:ascii="Times New Roman" w:hAnsi="Times New Roman" w:cs="Times New Roman" w:hint="eastAsia"/>
          <w:sz w:val="20"/>
          <w:szCs w:val="20"/>
        </w:rPr>
        <w:t>年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>
        <w:rPr>
          <w:rFonts w:ascii="Times New Roman" w:hAnsi="Times New Roman" w:cs="Times New Roman" w:hint="eastAsia"/>
          <w:sz w:val="20"/>
          <w:szCs w:val="20"/>
        </w:rPr>
        <w:t>月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日。</w:t>
      </w:r>
      <w:r w:rsidRPr="003B4410">
        <w:rPr>
          <w:rFonts w:ascii="Times New Roman" w:hAnsi="Times New Roman" w:cs="Times New Roman"/>
          <w:sz w:val="20"/>
          <w:szCs w:val="20"/>
        </w:rPr>
        <w:t>https://paper.people.com.cn/rmrbhwb/page/2016-06/01/07/rmrbhwb2016060107.pdf</w:t>
      </w:r>
    </w:p>
    <w:p w14:paraId="12FA0CA4" w14:textId="70680772" w:rsidR="00817D44" w:rsidRDefault="00E11F3A" w:rsidP="00E11F3A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兩幅地圖由教育局教材</w:t>
      </w:r>
      <w:r w:rsidR="00817D44">
        <w:rPr>
          <w:rFonts w:ascii="Times New Roman" w:hAnsi="Times New Roman" w:cs="Times New Roman" w:hint="eastAsia"/>
          <w:sz w:val="20"/>
          <w:szCs w:val="20"/>
        </w:rPr>
        <w:t>開</w:t>
      </w:r>
      <w:r>
        <w:rPr>
          <w:rFonts w:ascii="Times New Roman" w:hAnsi="Times New Roman" w:cs="Times New Roman" w:hint="eastAsia"/>
          <w:sz w:val="20"/>
          <w:szCs w:val="20"/>
        </w:rPr>
        <w:t>發人員於深圳南頭古城</w:t>
      </w:r>
      <w:r w:rsidR="00817D44">
        <w:rPr>
          <w:rFonts w:ascii="Times New Roman" w:hAnsi="Times New Roman" w:cs="Times New Roman" w:hint="eastAsia"/>
          <w:sz w:val="20"/>
          <w:szCs w:val="20"/>
        </w:rPr>
        <w:t>的以下展覽</w:t>
      </w:r>
      <w:r>
        <w:rPr>
          <w:rFonts w:ascii="Times New Roman" w:hAnsi="Times New Roman" w:cs="Times New Roman" w:hint="eastAsia"/>
          <w:sz w:val="20"/>
          <w:szCs w:val="20"/>
        </w:rPr>
        <w:t>拍攝</w:t>
      </w:r>
      <w:r w:rsidR="00817D44">
        <w:rPr>
          <w:rFonts w:ascii="Times New Roman" w:hAnsi="Times New Roman" w:cs="Times New Roman" w:hint="eastAsia"/>
          <w:sz w:val="20"/>
          <w:szCs w:val="20"/>
        </w:rPr>
        <w:t>：</w:t>
      </w:r>
    </w:p>
    <w:p w14:paraId="621B2A7E" w14:textId="662CE8AD" w:rsidR="00817D44" w:rsidRDefault="00E11F3A" w:rsidP="00817D44">
      <w:pPr>
        <w:pStyle w:val="a9"/>
        <w:numPr>
          <w:ilvl w:val="1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歷史建築文懷西住宅</w:t>
      </w:r>
      <w:r w:rsidR="001C6887">
        <w:rPr>
          <w:rFonts w:ascii="Times New Roman" w:hAnsi="Times New Roman" w:cs="Times New Roman" w:hint="eastAsia"/>
          <w:sz w:val="20"/>
          <w:szCs w:val="20"/>
        </w:rPr>
        <w:t>「南頭古城出土文物展」</w:t>
      </w:r>
    </w:p>
    <w:p w14:paraId="49A86796" w14:textId="63E721DE" w:rsidR="00E11F3A" w:rsidRPr="00137A3D" w:rsidRDefault="00E11F3A" w:rsidP="00817D44">
      <w:pPr>
        <w:pStyle w:val="a9"/>
        <w:numPr>
          <w:ilvl w:val="1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B4410">
        <w:rPr>
          <w:rFonts w:ascii="Times New Roman" w:hAnsi="Times New Roman" w:cs="Times New Roman"/>
          <w:sz w:val="20"/>
          <w:szCs w:val="20"/>
        </w:rPr>
        <w:t>「源起：深港歷史源</w:t>
      </w:r>
      <w:r w:rsidR="001C6887">
        <w:rPr>
          <w:rFonts w:ascii="Times New Roman" w:hAnsi="Times New Roman" w:cs="Times New Roman" w:hint="eastAsia"/>
          <w:sz w:val="20"/>
          <w:szCs w:val="20"/>
        </w:rPr>
        <w:t>頭</w:t>
      </w:r>
      <w:r w:rsidRPr="003B4410">
        <w:rPr>
          <w:rFonts w:ascii="Times New Roman" w:hAnsi="Times New Roman" w:cs="Times New Roman"/>
          <w:sz w:val="20"/>
          <w:szCs w:val="20"/>
        </w:rPr>
        <w:t>展」</w:t>
      </w:r>
    </w:p>
    <w:p w14:paraId="48C4992B" w14:textId="77777777" w:rsidR="00D433DE" w:rsidRDefault="00D433DE" w:rsidP="00D433DE">
      <w:pPr>
        <w:spacing w:after="0" w:line="240" w:lineRule="auto"/>
      </w:pPr>
      <w:r>
        <w:rPr>
          <w:rFonts w:hint="eastAsia"/>
        </w:rPr>
        <w:lastRenderedPageBreak/>
        <w:t>資料四：從隸屬同一地方行政管轄體系看深圳與香港的關係</w:t>
      </w:r>
    </w:p>
    <w:p w14:paraId="3934F511" w14:textId="77777777" w:rsidR="00D433DE" w:rsidRPr="00872703" w:rsidRDefault="00D433DE" w:rsidP="00D433DE">
      <w:pPr>
        <w:spacing w:after="0" w:line="240" w:lineRule="auto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433DE" w14:paraId="0480590B" w14:textId="77777777" w:rsidTr="009913BA">
        <w:trPr>
          <w:trHeight w:val="8761"/>
        </w:trPr>
        <w:tc>
          <w:tcPr>
            <w:tcW w:w="8296" w:type="dxa"/>
            <w:vAlign w:val="center"/>
          </w:tcPr>
          <w:p w14:paraId="3FAA5CFA" w14:textId="77777777" w:rsidR="00D433DE" w:rsidRPr="009162C0" w:rsidRDefault="00D433DE" w:rsidP="009913BA">
            <w:pPr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690CE9A" wp14:editId="3C52B805">
                  <wp:simplePos x="0" y="0"/>
                  <wp:positionH relativeFrom="column">
                    <wp:posOffset>2740660</wp:posOffset>
                  </wp:positionH>
                  <wp:positionV relativeFrom="paragraph">
                    <wp:posOffset>57150</wp:posOffset>
                  </wp:positionV>
                  <wp:extent cx="2366010" cy="1649095"/>
                  <wp:effectExtent l="19050" t="19050" r="15240" b="27305"/>
                  <wp:wrapSquare wrapText="bothSides"/>
                  <wp:docPr id="63626663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010" cy="16490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2C0">
              <w:rPr>
                <w:rFonts w:ascii="Times New Roman" w:hAnsi="Times New Roman" w:cs="Times New Roman"/>
              </w:rPr>
              <w:t>深港歷史同源的根基，在於長達千餘年的統一行政管轄</w:t>
            </w:r>
            <w:r>
              <w:rPr>
                <w:rFonts w:ascii="Times New Roman" w:hAnsi="Times New Roman" w:cs="Times New Roman" w:hint="eastAsia"/>
              </w:rPr>
              <w:t>體系。</w:t>
            </w:r>
            <w:r w:rsidRPr="009162C0">
              <w:rPr>
                <w:rFonts w:ascii="Times New Roman" w:hAnsi="Times New Roman" w:cs="Times New Roman"/>
              </w:rPr>
              <w:t>南頭古城</w:t>
            </w:r>
            <w:r>
              <w:rPr>
                <w:rFonts w:ascii="Times New Roman" w:hAnsi="Times New Roman" w:cs="Times New Roman" w:hint="eastAsia"/>
              </w:rPr>
              <w:t>內的</w:t>
            </w:r>
            <w:r w:rsidRPr="009162C0">
              <w:rPr>
                <w:rFonts w:ascii="Times New Roman" w:hAnsi="Times New Roman" w:cs="Times New Roman"/>
              </w:rPr>
              <w:t>新安縣衙</w:t>
            </w:r>
            <w:r>
              <w:rPr>
                <w:rFonts w:ascii="Times New Roman" w:hAnsi="Times New Roman" w:cs="Times New Roman" w:hint="eastAsia"/>
              </w:rPr>
              <w:t>（右圖）</w:t>
            </w:r>
            <w:r w:rsidRPr="009162C0">
              <w:rPr>
                <w:rFonts w:ascii="Times New Roman" w:hAnsi="Times New Roman" w:cs="Times New Roman"/>
              </w:rPr>
              <w:t>，正是這一行政體系的核心樞紐，見證了深港從郡縣一體到設縣共治的完整脈絡。</w:t>
            </w:r>
          </w:p>
          <w:p w14:paraId="05BDA775" w14:textId="77777777" w:rsidR="00D433DE" w:rsidRDefault="00D433DE" w:rsidP="009913BA">
            <w:pPr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</w:p>
          <w:p w14:paraId="57CDF5AA" w14:textId="6DDC1A41" w:rsidR="00D433DE" w:rsidRDefault="00D433DE" w:rsidP="009913BA">
            <w:pPr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 w:rsidRPr="009162C0">
              <w:rPr>
                <w:rFonts w:ascii="Times New Roman" w:hAnsi="Times New Roman" w:cs="Times New Roman"/>
              </w:rPr>
              <w:t>新安縣衙坐落於南頭古城核心位置，建築形式符合明清時期縣衙的統一規制：「坐北朝南，左文右武，前堂後宅」。縣衙</w:t>
            </w:r>
            <w:r>
              <w:rPr>
                <w:rFonts w:ascii="Times New Roman" w:hAnsi="Times New Roman" w:cs="Times New Roman" w:hint="eastAsia"/>
              </w:rPr>
              <w:t>的</w:t>
            </w:r>
            <w:r w:rsidRPr="009162C0">
              <w:rPr>
                <w:rFonts w:ascii="Times New Roman" w:hAnsi="Times New Roman" w:cs="Times New Roman"/>
              </w:rPr>
              <w:t>原本</w:t>
            </w:r>
            <w:r>
              <w:rPr>
                <w:rFonts w:ascii="Times New Roman" w:hAnsi="Times New Roman" w:cs="Times New Roman" w:hint="eastAsia"/>
              </w:rPr>
              <w:t>建築</w:t>
            </w:r>
            <w:r w:rsidRPr="009162C0">
              <w:rPr>
                <w:rFonts w:ascii="Times New Roman" w:hAnsi="Times New Roman" w:cs="Times New Roman"/>
              </w:rPr>
              <w:t>規模</w:t>
            </w:r>
            <w:r>
              <w:rPr>
                <w:rFonts w:ascii="Times New Roman" w:hAnsi="Times New Roman" w:cs="Times New Roman" w:hint="eastAsia"/>
              </w:rPr>
              <w:t>頗為</w:t>
            </w:r>
            <w:r w:rsidRPr="009162C0">
              <w:rPr>
                <w:rFonts w:ascii="Times New Roman" w:hAnsi="Times New Roman" w:cs="Times New Roman"/>
              </w:rPr>
              <w:t>宏大，但經過天災戰禍，原有建築大部分已不再存在</w:t>
            </w:r>
            <w:r w:rsidR="00500394">
              <w:rPr>
                <w:rFonts w:ascii="Times New Roman" w:hAnsi="Times New Roman" w:cs="Times New Roman" w:hint="eastAsia"/>
              </w:rPr>
              <w:t>。</w:t>
            </w:r>
            <w:r w:rsidRPr="009162C0">
              <w:rPr>
                <w:rFonts w:ascii="Times New Roman" w:hAnsi="Times New Roman" w:cs="Times New Roman"/>
              </w:rPr>
              <w:t>現在所見的建築</w:t>
            </w:r>
            <w:r w:rsidR="00500394">
              <w:rPr>
                <w:rFonts w:ascii="Times New Roman" w:hAnsi="Times New Roman" w:cs="Times New Roman" w:hint="eastAsia"/>
              </w:rPr>
              <w:t>，</w:t>
            </w:r>
            <w:r w:rsidRPr="009162C0">
              <w:rPr>
                <w:rFonts w:ascii="Times New Roman" w:hAnsi="Times New Roman" w:cs="Times New Roman"/>
              </w:rPr>
              <w:t>多是修復而來，只餘下東院牆是僅存舊物。</w:t>
            </w:r>
          </w:p>
          <w:p w14:paraId="13566383" w14:textId="77777777" w:rsidR="00D433DE" w:rsidRPr="00872703" w:rsidRDefault="00D433DE" w:rsidP="009913BA">
            <w:pPr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</w:p>
          <w:p w14:paraId="74344984" w14:textId="082B2DD1" w:rsidR="00D433DE" w:rsidRPr="009162C0" w:rsidRDefault="00D433DE" w:rsidP="009913BA">
            <w:pPr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 w:rsidRPr="009162C0">
              <w:rPr>
                <w:rFonts w:ascii="Times New Roman" w:hAnsi="Times New Roman" w:cs="Times New Roman"/>
              </w:rPr>
              <w:t>從歷史上溯源，自東晉</w:t>
            </w:r>
            <w:r>
              <w:rPr>
                <w:rFonts w:ascii="Times New Roman" w:hAnsi="Times New Roman" w:cs="Times New Roman" w:hint="eastAsia"/>
              </w:rPr>
              <w:t>咸</w:t>
            </w:r>
            <w:r w:rsidRPr="009162C0">
              <w:rPr>
                <w:rFonts w:ascii="Times New Roman" w:hAnsi="Times New Roman" w:cs="Times New Roman"/>
              </w:rPr>
              <w:t>和六年（</w:t>
            </w:r>
            <w:r w:rsidRPr="009162C0">
              <w:rPr>
                <w:rFonts w:ascii="Times New Roman" w:hAnsi="Times New Roman" w:cs="Times New Roman"/>
              </w:rPr>
              <w:t>331</w:t>
            </w:r>
            <w:r w:rsidRPr="009162C0">
              <w:rPr>
                <w:rFonts w:ascii="Times New Roman" w:hAnsi="Times New Roman" w:cs="Times New Roman"/>
              </w:rPr>
              <w:t>年）起，朝廷在南頭古城設立東官郡，管轄範圍涵蓋今</w:t>
            </w:r>
            <w:r>
              <w:rPr>
                <w:rFonts w:ascii="Times New Roman" w:hAnsi="Times New Roman" w:cs="Times New Roman" w:hint="eastAsia"/>
              </w:rPr>
              <w:t>天</w:t>
            </w:r>
            <w:r w:rsidRPr="009162C0">
              <w:rPr>
                <w:rFonts w:ascii="Times New Roman" w:hAnsi="Times New Roman" w:cs="Times New Roman"/>
              </w:rPr>
              <w:t>深圳、香港及粵東南部，開啟了深港同屬一個行政</w:t>
            </w:r>
            <w:r>
              <w:rPr>
                <w:rFonts w:ascii="Times New Roman" w:hAnsi="Times New Roman" w:cs="Times New Roman" w:hint="eastAsia"/>
              </w:rPr>
              <w:t>地區單元</w:t>
            </w:r>
            <w:r w:rsidRPr="009162C0">
              <w:rPr>
                <w:rFonts w:ascii="Times New Roman" w:hAnsi="Times New Roman" w:cs="Times New Roman"/>
              </w:rPr>
              <w:t>的序幕。明</w:t>
            </w:r>
            <w:r>
              <w:rPr>
                <w:rFonts w:ascii="Times New Roman" w:hAnsi="Times New Roman" w:cs="Times New Roman" w:hint="eastAsia"/>
              </w:rPr>
              <w:t>朝</w:t>
            </w:r>
            <w:r w:rsidRPr="009162C0">
              <w:rPr>
                <w:rFonts w:ascii="Times New Roman" w:hAnsi="Times New Roman" w:cs="Times New Roman"/>
              </w:rPr>
              <w:t>萬曆元年（</w:t>
            </w:r>
            <w:r w:rsidRPr="009162C0">
              <w:rPr>
                <w:rFonts w:ascii="Times New Roman" w:hAnsi="Times New Roman" w:cs="Times New Roman"/>
              </w:rPr>
              <w:t>1573</w:t>
            </w:r>
            <w:r w:rsidRPr="009162C0">
              <w:rPr>
                <w:rFonts w:ascii="Times New Roman" w:hAnsi="Times New Roman" w:cs="Times New Roman"/>
              </w:rPr>
              <w:t>年），朝廷正式設置新安縣，取「革故鼎新，去危為安」之意，縣治設</w:t>
            </w:r>
            <w:r>
              <w:rPr>
                <w:rFonts w:ascii="Times New Roman" w:hAnsi="Times New Roman" w:cs="Times New Roman" w:hint="eastAsia"/>
              </w:rPr>
              <w:t>於</w:t>
            </w:r>
            <w:r w:rsidRPr="009162C0">
              <w:rPr>
                <w:rFonts w:ascii="Times New Roman" w:hAnsi="Times New Roman" w:cs="Times New Roman"/>
              </w:rPr>
              <w:t>南頭古城，新安縣衙</w:t>
            </w:r>
            <w:r>
              <w:rPr>
                <w:rFonts w:ascii="Times New Roman" w:hAnsi="Times New Roman" w:cs="Times New Roman" w:hint="eastAsia"/>
              </w:rPr>
              <w:t>由此與建</w:t>
            </w:r>
            <w:r w:rsidRPr="009162C0">
              <w:rPr>
                <w:rFonts w:ascii="Times New Roman" w:hAnsi="Times New Roman" w:cs="Times New Roman"/>
              </w:rPr>
              <w:t>。清</w:t>
            </w:r>
            <w:r>
              <w:rPr>
                <w:rFonts w:ascii="Times New Roman" w:hAnsi="Times New Roman" w:cs="Times New Roman" w:hint="eastAsia"/>
              </w:rPr>
              <w:t>朝</w:t>
            </w:r>
            <w:r w:rsidRPr="009162C0">
              <w:rPr>
                <w:rFonts w:ascii="Times New Roman" w:hAnsi="Times New Roman" w:cs="Times New Roman"/>
              </w:rPr>
              <w:t>嘉慶年間《新安縣誌》明確記載，新安縣</w:t>
            </w:r>
            <w:r>
              <w:rPr>
                <w:rFonts w:ascii="Times New Roman" w:hAnsi="Times New Roman" w:cs="Times New Roman" w:hint="eastAsia"/>
              </w:rPr>
              <w:t>的縣</w:t>
            </w:r>
            <w:r w:rsidRPr="009162C0">
              <w:rPr>
                <w:rFonts w:ascii="Times New Roman" w:hAnsi="Times New Roman" w:cs="Times New Roman"/>
              </w:rPr>
              <w:t>域</w:t>
            </w:r>
            <w:r>
              <w:rPr>
                <w:rFonts w:ascii="Times New Roman" w:hAnsi="Times New Roman" w:cs="Times New Roman" w:hint="eastAsia"/>
              </w:rPr>
              <w:t>範圍</w:t>
            </w:r>
            <w:r w:rsidRPr="009162C0">
              <w:rPr>
                <w:rFonts w:ascii="Times New Roman" w:hAnsi="Times New Roman" w:cs="Times New Roman"/>
              </w:rPr>
              <w:t>包括深圳市的大部分地區、香港的全部和東莞一小部分</w:t>
            </w:r>
            <w:r>
              <w:rPr>
                <w:rFonts w:ascii="Times New Roman" w:hAnsi="Times New Roman" w:cs="Times New Roman" w:hint="eastAsia"/>
              </w:rPr>
              <w:t>（縣界地圖見資料三）</w:t>
            </w:r>
            <w:r w:rsidRPr="009162C0">
              <w:rPr>
                <w:rFonts w:ascii="Times New Roman" w:hAnsi="Times New Roman" w:cs="Times New Roman"/>
              </w:rPr>
              <w:t>。直至</w:t>
            </w:r>
            <w:r w:rsidRPr="009162C0">
              <w:rPr>
                <w:rFonts w:ascii="Times New Roman" w:hAnsi="Times New Roman" w:cs="Times New Roman"/>
              </w:rPr>
              <w:t>1842</w:t>
            </w:r>
            <w:r w:rsidRPr="009162C0">
              <w:rPr>
                <w:rFonts w:ascii="Times New Roman" w:hAnsi="Times New Roman" w:cs="Times New Roman"/>
              </w:rPr>
              <w:t>年香港被英國侵佔前，新安縣衙作為全縣最高行政機構，管轄深港地區的行政、司法、賦稅、教育、海防等事務</w:t>
            </w:r>
            <w:r>
              <w:rPr>
                <w:rFonts w:ascii="Times New Roman" w:hAnsi="Times New Roman" w:cs="Times New Roman" w:hint="eastAsia"/>
              </w:rPr>
              <w:t>。</w:t>
            </w:r>
            <w:r w:rsidRPr="009162C0">
              <w:rPr>
                <w:rFonts w:ascii="Times New Roman" w:hAnsi="Times New Roman" w:cs="Times New Roman"/>
              </w:rPr>
              <w:t>香港地區的民政、訴訟、治安</w:t>
            </w:r>
            <w:r>
              <w:rPr>
                <w:rFonts w:ascii="Times New Roman" w:hAnsi="Times New Roman" w:cs="Times New Roman" w:hint="eastAsia"/>
              </w:rPr>
              <w:t>等情況，都要</w:t>
            </w:r>
            <w:r w:rsidRPr="009162C0">
              <w:rPr>
                <w:rFonts w:ascii="Times New Roman" w:hAnsi="Times New Roman" w:cs="Times New Roman"/>
              </w:rPr>
              <w:t>向南頭縣衙呈報處</w:t>
            </w:r>
            <w:r w:rsidR="00F7196C">
              <w:rPr>
                <w:rFonts w:ascii="Times New Roman" w:hAnsi="Times New Roman" w:cs="Times New Roman" w:hint="eastAsia"/>
              </w:rPr>
              <w:t>理</w:t>
            </w:r>
            <w:r w:rsidRPr="009162C0">
              <w:rPr>
                <w:rFonts w:ascii="Times New Roman" w:hAnsi="Times New Roman" w:cs="Times New Roman"/>
              </w:rPr>
              <w:t>。</w:t>
            </w:r>
          </w:p>
          <w:p w14:paraId="14F53E3F" w14:textId="77777777" w:rsidR="00D433DE" w:rsidRPr="00F7196C" w:rsidRDefault="00D433DE" w:rsidP="009913BA">
            <w:pPr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</w:p>
          <w:p w14:paraId="1F61C2F1" w14:textId="77777777" w:rsidR="00D433DE" w:rsidRPr="009162C0" w:rsidRDefault="00D433DE" w:rsidP="009913BA">
            <w:pPr>
              <w:ind w:firstLineChars="200" w:firstLine="480"/>
              <w:jc w:val="both"/>
            </w:pPr>
            <w:r w:rsidRPr="009162C0">
              <w:rPr>
                <w:rFonts w:ascii="Times New Roman" w:hAnsi="Times New Roman" w:cs="Times New Roman"/>
              </w:rPr>
              <w:t>總括而言，新安縣衙</w:t>
            </w:r>
            <w:r>
              <w:rPr>
                <w:rFonts w:ascii="Times New Roman" w:hAnsi="Times New Roman" w:cs="Times New Roman" w:hint="eastAsia"/>
              </w:rPr>
              <w:t>在</w:t>
            </w:r>
            <w:r w:rsidRPr="009162C0">
              <w:rPr>
                <w:rFonts w:ascii="Times New Roman" w:hAnsi="Times New Roman" w:cs="Times New Roman"/>
              </w:rPr>
              <w:t>明清時期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9162C0">
              <w:rPr>
                <w:rFonts w:ascii="Times New Roman" w:hAnsi="Times New Roman" w:cs="Times New Roman"/>
              </w:rPr>
              <w:t>無疑是</w:t>
            </w:r>
            <w:r>
              <w:rPr>
                <w:rFonts w:ascii="Times New Roman" w:hAnsi="Times New Roman" w:cs="Times New Roman" w:hint="eastAsia"/>
              </w:rPr>
              <w:t>擔當</w:t>
            </w:r>
            <w:r w:rsidRPr="009162C0">
              <w:rPr>
                <w:rFonts w:ascii="Times New Roman" w:hAnsi="Times New Roman" w:cs="Times New Roman"/>
              </w:rPr>
              <w:t>深港地區政治、經濟、文化、軍事中心的重要</w:t>
            </w:r>
            <w:r>
              <w:rPr>
                <w:rFonts w:ascii="Times New Roman" w:hAnsi="Times New Roman" w:cs="Times New Roman" w:hint="eastAsia"/>
              </w:rPr>
              <w:t>角色</w:t>
            </w:r>
            <w:r w:rsidRPr="009162C0">
              <w:rPr>
                <w:rFonts w:ascii="Times New Roman" w:hAnsi="Times New Roman" w:cs="Times New Roman"/>
              </w:rPr>
              <w:t>。</w:t>
            </w:r>
          </w:p>
        </w:tc>
      </w:tr>
    </w:tbl>
    <w:p w14:paraId="4AE4A508" w14:textId="77777777" w:rsidR="00D433DE" w:rsidRPr="00D433DE" w:rsidRDefault="00D433DE" w:rsidP="00D433DE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3DE">
        <w:rPr>
          <w:rFonts w:ascii="Times New Roman" w:hAnsi="Times New Roman" w:cs="Times New Roman"/>
          <w:sz w:val="20"/>
          <w:szCs w:val="20"/>
        </w:rPr>
        <w:t>資料來源：節錄及改寫自</w:t>
      </w:r>
    </w:p>
    <w:p w14:paraId="409BF9ED" w14:textId="2FE825C7" w:rsidR="00D433DE" w:rsidRPr="00D433DE" w:rsidRDefault="00D433DE" w:rsidP="00D433DE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433DE">
        <w:rPr>
          <w:rFonts w:ascii="Times New Roman" w:hAnsi="Times New Roman" w:cs="Times New Roman"/>
          <w:sz w:val="20"/>
          <w:szCs w:val="20"/>
        </w:rPr>
        <w:t>〈南頭古城〉，</w:t>
      </w:r>
      <w:r w:rsidR="00F004C6">
        <w:rPr>
          <w:rFonts w:ascii="Times New Roman" w:hAnsi="Times New Roman" w:cs="Times New Roman" w:hint="eastAsia"/>
          <w:sz w:val="20"/>
          <w:szCs w:val="20"/>
        </w:rPr>
        <w:t>「</w:t>
      </w:r>
      <w:r w:rsidRPr="00D433DE">
        <w:rPr>
          <w:rFonts w:ascii="Times New Roman" w:hAnsi="Times New Roman" w:cs="Times New Roman"/>
          <w:sz w:val="20"/>
          <w:szCs w:val="20"/>
        </w:rPr>
        <w:t>公民</w:t>
      </w:r>
      <w:r w:rsidR="00F004C6" w:rsidRPr="00366F48">
        <w:rPr>
          <w:rFonts w:ascii="Times New Roman" w:hAnsi="Times New Roman" w:cs="Times New Roman" w:hint="eastAsia"/>
          <w:sz w:val="18"/>
          <w:szCs w:val="18"/>
        </w:rPr>
        <w:t>•</w:t>
      </w:r>
      <w:r w:rsidRPr="00D433DE">
        <w:rPr>
          <w:rFonts w:ascii="Times New Roman" w:hAnsi="Times New Roman" w:cs="Times New Roman"/>
          <w:sz w:val="20"/>
          <w:szCs w:val="20"/>
        </w:rPr>
        <w:t>好學</w:t>
      </w:r>
      <w:r w:rsidR="00F004C6">
        <w:rPr>
          <w:rFonts w:ascii="Times New Roman" w:hAnsi="Times New Roman" w:cs="Times New Roman" w:hint="eastAsia"/>
          <w:sz w:val="20"/>
          <w:szCs w:val="20"/>
        </w:rPr>
        <w:t>」</w:t>
      </w:r>
      <w:r w:rsidRPr="00D433DE">
        <w:rPr>
          <w:rFonts w:ascii="Times New Roman" w:hAnsi="Times New Roman" w:cs="Times New Roman"/>
          <w:sz w:val="20"/>
          <w:szCs w:val="20"/>
        </w:rPr>
        <w:t>網頁</w:t>
      </w:r>
      <w:r w:rsidR="00500394">
        <w:rPr>
          <w:rFonts w:ascii="Times New Roman" w:hAnsi="Times New Roman" w:cs="Times New Roman" w:hint="eastAsia"/>
          <w:sz w:val="20"/>
          <w:szCs w:val="20"/>
        </w:rPr>
        <w:t>，</w:t>
      </w:r>
      <w:r w:rsidRPr="00D433DE">
        <w:rPr>
          <w:rFonts w:ascii="Times New Roman" w:hAnsi="Times New Roman" w:cs="Times New Roman"/>
          <w:sz w:val="20"/>
          <w:szCs w:val="20"/>
        </w:rPr>
        <w:t>https://ls.chiculture.org.hk/tc/field-trip/0008</w:t>
      </w:r>
    </w:p>
    <w:p w14:paraId="3ACFC0A8" w14:textId="77777777" w:rsidR="00D433DE" w:rsidRPr="00D433DE" w:rsidRDefault="00D433DE" w:rsidP="00D433DE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433DE">
        <w:rPr>
          <w:rFonts w:ascii="Times New Roman" w:hAnsi="Times New Roman" w:cs="Times New Roman"/>
          <w:sz w:val="20"/>
          <w:szCs w:val="20"/>
        </w:rPr>
        <w:t>程建〈</w:t>
      </w:r>
      <w:r w:rsidRPr="00D433DE">
        <w:rPr>
          <w:rFonts w:ascii="Times New Roman" w:hAnsi="Times New Roman" w:cs="Times New Roman" w:hint="eastAsia"/>
          <w:sz w:val="20"/>
          <w:szCs w:val="20"/>
        </w:rPr>
        <w:t>新安縣</w:t>
      </w:r>
      <w:r w:rsidRPr="00D433DE">
        <w:rPr>
          <w:rFonts w:ascii="Times New Roman" w:hAnsi="Times New Roman" w:cs="Times New Roman"/>
          <w:sz w:val="20"/>
          <w:szCs w:val="20"/>
        </w:rPr>
        <w:t>〉，深圳百</w:t>
      </w:r>
      <w:r>
        <w:rPr>
          <w:rFonts w:ascii="Times New Roman" w:hAnsi="Times New Roman" w:cs="Times New Roman" w:hint="eastAsia"/>
          <w:sz w:val="20"/>
          <w:szCs w:val="20"/>
        </w:rPr>
        <w:t>科</w:t>
      </w:r>
      <w:r w:rsidRPr="00D433DE">
        <w:rPr>
          <w:rFonts w:ascii="Times New Roman" w:hAnsi="Times New Roman" w:cs="Times New Roman"/>
          <w:sz w:val="20"/>
          <w:szCs w:val="20"/>
        </w:rPr>
        <w:t>網頁，</w:t>
      </w:r>
      <w:r w:rsidRPr="00D433DE">
        <w:rPr>
          <w:rFonts w:ascii="Times New Roman" w:hAnsi="Times New Roman" w:cs="Times New Roman"/>
          <w:sz w:val="20"/>
          <w:szCs w:val="20"/>
        </w:rPr>
        <w:t>2021</w:t>
      </w:r>
      <w:r w:rsidRPr="00D433DE">
        <w:rPr>
          <w:rFonts w:ascii="Times New Roman" w:hAnsi="Times New Roman" w:cs="Times New Roman"/>
          <w:sz w:val="20"/>
          <w:szCs w:val="20"/>
        </w:rPr>
        <w:t>年</w:t>
      </w:r>
      <w:r w:rsidRPr="00D433DE">
        <w:rPr>
          <w:rFonts w:ascii="Times New Roman" w:hAnsi="Times New Roman" w:cs="Times New Roman"/>
          <w:sz w:val="20"/>
          <w:szCs w:val="20"/>
        </w:rPr>
        <w:t>12</w:t>
      </w:r>
      <w:r w:rsidRPr="00D433DE">
        <w:rPr>
          <w:rFonts w:ascii="Times New Roman" w:hAnsi="Times New Roman" w:cs="Times New Roman"/>
          <w:sz w:val="20"/>
          <w:szCs w:val="20"/>
        </w:rPr>
        <w:t>月</w:t>
      </w:r>
      <w:r w:rsidRPr="00D433DE">
        <w:rPr>
          <w:rFonts w:ascii="Times New Roman" w:hAnsi="Times New Roman" w:cs="Times New Roman"/>
          <w:sz w:val="20"/>
          <w:szCs w:val="20"/>
        </w:rPr>
        <w:t>28</w:t>
      </w:r>
      <w:r w:rsidRPr="00D433DE">
        <w:rPr>
          <w:rFonts w:ascii="Times New Roman" w:hAnsi="Times New Roman" w:cs="Times New Roman"/>
          <w:sz w:val="20"/>
          <w:szCs w:val="20"/>
        </w:rPr>
        <w:t>日。</w:t>
      </w:r>
    </w:p>
    <w:p w14:paraId="4F1EB26A" w14:textId="77777777" w:rsidR="00D433DE" w:rsidRPr="00D433DE" w:rsidRDefault="00D433DE" w:rsidP="00D433DE">
      <w:pPr>
        <w:pStyle w:val="a9"/>
        <w:adjustRightInd w:val="0"/>
        <w:snapToGrid w:val="0"/>
        <w:spacing w:after="0" w:line="240" w:lineRule="auto"/>
        <w:ind w:left="3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433DE">
        <w:rPr>
          <w:rFonts w:ascii="Times New Roman" w:hAnsi="Times New Roman" w:cs="Times New Roman"/>
          <w:sz w:val="20"/>
          <w:szCs w:val="20"/>
        </w:rPr>
        <w:t>http://szbaike.com/humanity/place-name/2021-12-28/6.html</w:t>
      </w:r>
    </w:p>
    <w:p w14:paraId="67AF6DFD" w14:textId="05C88117" w:rsidR="00D433DE" w:rsidRPr="00D433DE" w:rsidRDefault="00D433DE" w:rsidP="00D433DE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433DE">
        <w:rPr>
          <w:rFonts w:ascii="Times New Roman" w:hAnsi="Times New Roman" w:cs="Times New Roman"/>
          <w:sz w:val="20"/>
          <w:szCs w:val="20"/>
        </w:rPr>
        <w:t>深圳南頭古城內新安縣衙的介紹資料，以及南頭古城博物館的</w:t>
      </w:r>
      <w:r w:rsidR="00D44FA1">
        <w:rPr>
          <w:rFonts w:ascii="Times New Roman" w:hAnsi="Times New Roman" w:cs="Times New Roman" w:hint="eastAsia"/>
          <w:sz w:val="20"/>
          <w:szCs w:val="20"/>
        </w:rPr>
        <w:t>展覽</w:t>
      </w:r>
      <w:r w:rsidRPr="00D433DE">
        <w:rPr>
          <w:rFonts w:ascii="Times New Roman" w:hAnsi="Times New Roman" w:cs="Times New Roman"/>
          <w:sz w:val="20"/>
          <w:szCs w:val="20"/>
        </w:rPr>
        <w:t>資料。</w:t>
      </w:r>
    </w:p>
    <w:p w14:paraId="501B68D0" w14:textId="42E4124B" w:rsidR="00D433DE" w:rsidRPr="00D433DE" w:rsidRDefault="00D433DE" w:rsidP="00D433DE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433DE">
        <w:rPr>
          <w:rFonts w:ascii="Times New Roman" w:hAnsi="Times New Roman" w:cs="Times New Roman"/>
          <w:sz w:val="20"/>
          <w:szCs w:val="20"/>
        </w:rPr>
        <w:t>圖片由教育局教材開發人員拍攝。</w:t>
      </w:r>
    </w:p>
    <w:p w14:paraId="46576A94" w14:textId="77777777" w:rsidR="00D433DE" w:rsidRDefault="00D433DE" w:rsidP="0089533A">
      <w:pPr>
        <w:spacing w:after="0" w:line="240" w:lineRule="auto"/>
      </w:pPr>
    </w:p>
    <w:p w14:paraId="2C23B9DC" w14:textId="77777777" w:rsidR="00D433DE" w:rsidRDefault="00D433DE" w:rsidP="0089533A">
      <w:pPr>
        <w:spacing w:after="0" w:line="240" w:lineRule="auto"/>
      </w:pPr>
    </w:p>
    <w:p w14:paraId="51A7EFDD" w14:textId="77777777" w:rsidR="00D433DE" w:rsidRDefault="00D433DE" w:rsidP="0089533A">
      <w:pPr>
        <w:spacing w:after="0" w:line="240" w:lineRule="auto"/>
      </w:pPr>
    </w:p>
    <w:p w14:paraId="36B45E5E" w14:textId="77777777" w:rsidR="00D433DE" w:rsidRDefault="00D433DE" w:rsidP="0089533A">
      <w:pPr>
        <w:spacing w:after="0" w:line="240" w:lineRule="auto"/>
      </w:pPr>
    </w:p>
    <w:p w14:paraId="30CA2FFB" w14:textId="77777777" w:rsidR="00D433DE" w:rsidRDefault="00D433DE" w:rsidP="0089533A">
      <w:pPr>
        <w:spacing w:after="0" w:line="240" w:lineRule="auto"/>
      </w:pPr>
    </w:p>
    <w:p w14:paraId="1F145321" w14:textId="77777777" w:rsidR="00D433DE" w:rsidRDefault="00D433DE" w:rsidP="0089533A">
      <w:pPr>
        <w:spacing w:after="0" w:line="240" w:lineRule="auto"/>
      </w:pPr>
    </w:p>
    <w:p w14:paraId="6691E842" w14:textId="77777777" w:rsidR="00D433DE" w:rsidRPr="00D433DE" w:rsidRDefault="00D433DE" w:rsidP="0089533A">
      <w:pPr>
        <w:spacing w:after="0" w:line="240" w:lineRule="auto"/>
      </w:pPr>
    </w:p>
    <w:p w14:paraId="04C305DD" w14:textId="77777777" w:rsidR="00D433DE" w:rsidRDefault="00D433DE" w:rsidP="0089533A">
      <w:pPr>
        <w:spacing w:after="0" w:line="240" w:lineRule="auto"/>
      </w:pPr>
    </w:p>
    <w:p w14:paraId="27A763C6" w14:textId="22A0900D" w:rsidR="00D3266A" w:rsidRDefault="00D3266A" w:rsidP="0089533A">
      <w:pPr>
        <w:spacing w:after="0" w:line="240" w:lineRule="auto"/>
      </w:pPr>
      <w:r>
        <w:rPr>
          <w:rFonts w:hint="eastAsia"/>
        </w:rPr>
        <w:lastRenderedPageBreak/>
        <w:t>資料</w:t>
      </w:r>
      <w:r w:rsidR="00872703">
        <w:rPr>
          <w:rFonts w:hint="eastAsia"/>
        </w:rPr>
        <w:t>五</w:t>
      </w:r>
      <w:r>
        <w:rPr>
          <w:rFonts w:hint="eastAsia"/>
        </w:rPr>
        <w:t>：</w:t>
      </w:r>
      <w:r w:rsidR="00283C51">
        <w:rPr>
          <w:rFonts w:hint="eastAsia"/>
        </w:rPr>
        <w:t>從考古文物看深圳和香港的聯</w:t>
      </w:r>
      <w:r w:rsidR="00F92FBE">
        <w:rPr>
          <w:rFonts w:hint="eastAsia"/>
        </w:rPr>
        <w:t>繫</w:t>
      </w:r>
    </w:p>
    <w:p w14:paraId="719F8C4E" w14:textId="1597125E" w:rsidR="003D41DF" w:rsidRDefault="003D41DF" w:rsidP="0089533A">
      <w:pPr>
        <w:spacing w:after="0" w:line="240" w:lineRule="auto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83C51" w14:paraId="4644B70A" w14:textId="77777777" w:rsidTr="002C1561">
        <w:trPr>
          <w:trHeight w:val="3217"/>
        </w:trPr>
        <w:tc>
          <w:tcPr>
            <w:tcW w:w="8296" w:type="dxa"/>
            <w:vAlign w:val="center"/>
          </w:tcPr>
          <w:p w14:paraId="0B54AAAD" w14:textId="72DFC8B0" w:rsidR="00283C51" w:rsidRDefault="002C1561" w:rsidP="002C1561">
            <w:pPr>
              <w:pStyle w:val="a9"/>
              <w:numPr>
                <w:ilvl w:val="0"/>
                <w:numId w:val="4"/>
              </w:num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CE42B22" wp14:editId="6120FC8F">
                  <wp:simplePos x="0" y="0"/>
                  <wp:positionH relativeFrom="column">
                    <wp:posOffset>3565525</wp:posOffset>
                  </wp:positionH>
                  <wp:positionV relativeFrom="paragraph">
                    <wp:posOffset>822960</wp:posOffset>
                  </wp:positionV>
                  <wp:extent cx="1556385" cy="993140"/>
                  <wp:effectExtent l="0" t="0" r="5715" b="0"/>
                  <wp:wrapSquare wrapText="bothSides"/>
                  <wp:docPr id="99466918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3C51">
              <w:rPr>
                <w:rFonts w:hint="eastAsia"/>
              </w:rPr>
              <w:t>李鄭屋漢墓是香港迄今發現唯一一座東漢磚室墓，墓</w:t>
            </w:r>
            <w:r w:rsidR="00BC16EC">
              <w:rPr>
                <w:rFonts w:hint="eastAsia"/>
              </w:rPr>
              <w:t>室</w:t>
            </w:r>
            <w:r w:rsidR="00283C51">
              <w:rPr>
                <w:rFonts w:hint="eastAsia"/>
              </w:rPr>
              <w:t>結構平面呈「十」字形，這在東漢時期十分流行。此外，出土文物如三足陶鼎、溫酒樽等，都是漢代民間常用的陶器類型。因此，從墓室結構及出土器物類型，反映了當時深港地區文化面貌上的一致性。</w:t>
            </w:r>
          </w:p>
          <w:p w14:paraId="4A245B21" w14:textId="074F9C95" w:rsidR="00283C51" w:rsidRPr="00283C51" w:rsidRDefault="00283C51" w:rsidP="002C1561">
            <w:pPr>
              <w:pStyle w:val="a9"/>
              <w:ind w:left="397"/>
              <w:jc w:val="both"/>
            </w:pPr>
          </w:p>
          <w:p w14:paraId="1B69D608" w14:textId="2E399A43" w:rsidR="00283C51" w:rsidRDefault="00283C51" w:rsidP="002C1561">
            <w:pPr>
              <w:pStyle w:val="a9"/>
              <w:numPr>
                <w:ilvl w:val="0"/>
                <w:numId w:val="4"/>
              </w:numPr>
              <w:jc w:val="both"/>
            </w:pPr>
            <w:r>
              <w:rPr>
                <w:rFonts w:hint="eastAsia"/>
              </w:rPr>
              <w:t>李鄭屋漢墓出土的「大吉番禺」銘文磚（右圖），印證了東漢時期深港地區在行政上同屬南海郡番</w:t>
            </w:r>
            <w:r w:rsidR="002C1561">
              <w:rPr>
                <w:rFonts w:hint="eastAsia"/>
              </w:rPr>
              <w:t>禺</w:t>
            </w:r>
            <w:r>
              <w:rPr>
                <w:rFonts w:hint="eastAsia"/>
              </w:rPr>
              <w:t>縣管轄。</w:t>
            </w:r>
          </w:p>
        </w:tc>
      </w:tr>
    </w:tbl>
    <w:p w14:paraId="2898AE67" w14:textId="6F473719" w:rsidR="00A97137" w:rsidRDefault="0008783A" w:rsidP="006E7353">
      <w:pPr>
        <w:adjustRightInd w:val="0"/>
        <w:snapToGrid w:val="0"/>
        <w:spacing w:after="0" w:line="240" w:lineRule="auto"/>
        <w:jc w:val="both"/>
        <w:rPr>
          <w:sz w:val="20"/>
          <w:szCs w:val="20"/>
        </w:rPr>
      </w:pPr>
      <w:r w:rsidRPr="006E7353">
        <w:rPr>
          <w:rFonts w:hint="eastAsia"/>
          <w:sz w:val="20"/>
          <w:szCs w:val="20"/>
        </w:rPr>
        <w:t>資料來源：</w:t>
      </w:r>
      <w:r w:rsidR="00A97137">
        <w:rPr>
          <w:rFonts w:hint="eastAsia"/>
          <w:sz w:val="20"/>
          <w:szCs w:val="20"/>
        </w:rPr>
        <w:t>節錄及改寫</w:t>
      </w:r>
      <w:r w:rsidRPr="006E7353">
        <w:rPr>
          <w:rFonts w:hint="eastAsia"/>
          <w:sz w:val="20"/>
          <w:szCs w:val="20"/>
        </w:rPr>
        <w:t>自</w:t>
      </w:r>
    </w:p>
    <w:p w14:paraId="4746213A" w14:textId="0A354E90" w:rsidR="00D3266A" w:rsidRDefault="0008783A" w:rsidP="00A97137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sz w:val="20"/>
          <w:szCs w:val="20"/>
        </w:rPr>
      </w:pPr>
      <w:r w:rsidRPr="00A97137">
        <w:rPr>
          <w:rFonts w:hint="eastAsia"/>
          <w:sz w:val="20"/>
          <w:szCs w:val="20"/>
        </w:rPr>
        <w:t>深圳南頭古城</w:t>
      </w:r>
      <w:r w:rsidR="00A97137">
        <w:rPr>
          <w:rFonts w:hint="eastAsia"/>
          <w:sz w:val="20"/>
          <w:szCs w:val="20"/>
        </w:rPr>
        <w:t>內</w:t>
      </w:r>
      <w:r w:rsidRPr="00A97137">
        <w:rPr>
          <w:rFonts w:hint="eastAsia"/>
          <w:sz w:val="20"/>
          <w:szCs w:val="20"/>
        </w:rPr>
        <w:t>「源起：深港歷史源</w:t>
      </w:r>
      <w:r w:rsidR="001C6887" w:rsidRPr="00A97137">
        <w:rPr>
          <w:rFonts w:hint="eastAsia"/>
          <w:sz w:val="20"/>
          <w:szCs w:val="20"/>
        </w:rPr>
        <w:t>頭</w:t>
      </w:r>
      <w:r w:rsidRPr="00A97137">
        <w:rPr>
          <w:rFonts w:hint="eastAsia"/>
          <w:sz w:val="20"/>
          <w:szCs w:val="20"/>
        </w:rPr>
        <w:t>展」的展覽資料。</w:t>
      </w:r>
    </w:p>
    <w:p w14:paraId="03F2A0C6" w14:textId="77777777" w:rsidR="00A97137" w:rsidRDefault="00A97137" w:rsidP="00A97137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〈</w:t>
      </w:r>
      <w:r w:rsidRPr="00A97137">
        <w:rPr>
          <w:sz w:val="20"/>
          <w:szCs w:val="20"/>
        </w:rPr>
        <w:t>李鄭屋漢墓</w:t>
      </w:r>
      <w:r>
        <w:rPr>
          <w:rFonts w:hint="eastAsia"/>
          <w:sz w:val="20"/>
          <w:szCs w:val="20"/>
        </w:rPr>
        <w:t>〉，香港歷史博物館網頁</w:t>
      </w:r>
    </w:p>
    <w:p w14:paraId="21246ABA" w14:textId="3100BA2A" w:rsidR="00A97137" w:rsidRPr="00A97137" w:rsidRDefault="00A97137" w:rsidP="00A97137">
      <w:pPr>
        <w:pStyle w:val="a9"/>
        <w:adjustRightInd w:val="0"/>
        <w:snapToGrid w:val="0"/>
        <w:spacing w:after="0" w:line="240" w:lineRule="auto"/>
        <w:ind w:left="340"/>
        <w:contextualSpacing w:val="0"/>
        <w:jc w:val="both"/>
        <w:rPr>
          <w:sz w:val="20"/>
          <w:szCs w:val="20"/>
        </w:rPr>
      </w:pPr>
      <w:r w:rsidRPr="00A97137">
        <w:rPr>
          <w:rFonts w:ascii="Times New Roman" w:hAnsi="Times New Roman" w:cs="Times New Roman"/>
          <w:sz w:val="20"/>
          <w:szCs w:val="20"/>
        </w:rPr>
        <w:t>https://hk.history.museum/tc/web/mh/about-us/lei-cheng-uk-han-tomb.html</w:t>
      </w:r>
    </w:p>
    <w:p w14:paraId="3448FD14" w14:textId="7B895748" w:rsidR="00A97137" w:rsidRPr="00A97137" w:rsidRDefault="00A97137" w:rsidP="00A97137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97137">
        <w:rPr>
          <w:rFonts w:ascii="Times New Roman" w:hAnsi="Times New Roman" w:cs="Times New Roman"/>
          <w:sz w:val="20"/>
          <w:szCs w:val="20"/>
        </w:rPr>
        <w:t>圖片由教育局教材開發人員拍攝</w:t>
      </w:r>
      <w:r>
        <w:rPr>
          <w:rFonts w:ascii="Times New Roman" w:hAnsi="Times New Roman" w:cs="Times New Roman" w:hint="eastAsia"/>
          <w:sz w:val="20"/>
          <w:szCs w:val="20"/>
        </w:rPr>
        <w:t>。</w:t>
      </w:r>
    </w:p>
    <w:p w14:paraId="5AB31097" w14:textId="63B65384" w:rsidR="000A4374" w:rsidRDefault="000A4374" w:rsidP="0089533A">
      <w:pPr>
        <w:spacing w:after="0" w:line="240" w:lineRule="auto"/>
      </w:pPr>
    </w:p>
    <w:p w14:paraId="626009AA" w14:textId="77777777" w:rsidR="00BC16EC" w:rsidRDefault="00BC16EC" w:rsidP="0089533A">
      <w:pPr>
        <w:spacing w:after="0" w:line="240" w:lineRule="auto"/>
      </w:pPr>
    </w:p>
    <w:p w14:paraId="14272520" w14:textId="5AB6B067" w:rsidR="00F92FBE" w:rsidRDefault="009B2E55" w:rsidP="0089533A">
      <w:pPr>
        <w:spacing w:after="0" w:line="240" w:lineRule="auto"/>
      </w:pPr>
      <w:r>
        <w:rPr>
          <w:rFonts w:hint="eastAsia"/>
        </w:rPr>
        <w:t>資料</w:t>
      </w:r>
      <w:r w:rsidR="00872703">
        <w:rPr>
          <w:rFonts w:hint="eastAsia"/>
        </w:rPr>
        <w:t>六</w:t>
      </w:r>
      <w:r>
        <w:rPr>
          <w:rFonts w:hint="eastAsia"/>
        </w:rPr>
        <w:t>：</w:t>
      </w:r>
      <w:r w:rsidR="00B40E43">
        <w:rPr>
          <w:rFonts w:hint="eastAsia"/>
        </w:rPr>
        <w:t>從宗族</w:t>
      </w:r>
      <w:r w:rsidR="006B690B">
        <w:rPr>
          <w:rFonts w:hint="eastAsia"/>
        </w:rPr>
        <w:t>聯</w:t>
      </w:r>
      <w:r w:rsidR="00B40E43">
        <w:rPr>
          <w:rFonts w:hint="eastAsia"/>
        </w:rPr>
        <w:t>繫</w:t>
      </w:r>
      <w:r w:rsidR="006C3F82">
        <w:rPr>
          <w:rFonts w:hint="eastAsia"/>
        </w:rPr>
        <w:t>和繁衍</w:t>
      </w:r>
      <w:r w:rsidR="00B40E43">
        <w:rPr>
          <w:rFonts w:hint="eastAsia"/>
        </w:rPr>
        <w:t>看深圳與香港的關係</w:t>
      </w:r>
    </w:p>
    <w:p w14:paraId="2A65D0B7" w14:textId="77777777" w:rsidR="00B40E43" w:rsidRPr="00B40E43" w:rsidRDefault="00B40E43" w:rsidP="0089533A">
      <w:pPr>
        <w:spacing w:after="0" w:line="240" w:lineRule="auto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40E43" w14:paraId="49C434DF" w14:textId="77777777" w:rsidTr="00F7196C">
        <w:trPr>
          <w:trHeight w:val="4380"/>
        </w:trPr>
        <w:tc>
          <w:tcPr>
            <w:tcW w:w="8296" w:type="dxa"/>
            <w:vAlign w:val="center"/>
          </w:tcPr>
          <w:p w14:paraId="1952CC63" w14:textId="05123033" w:rsidR="000D60CE" w:rsidRPr="00AA0C9B" w:rsidRDefault="00E11F3A" w:rsidP="00492544">
            <w:pPr>
              <w:ind w:firstLineChars="200" w:firstLine="480"/>
              <w:jc w:val="both"/>
              <w:rPr>
                <w:rFonts w:eastAsia="新細明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9F0810F" wp14:editId="07AE7EDE">
                  <wp:simplePos x="0" y="0"/>
                  <wp:positionH relativeFrom="column">
                    <wp:posOffset>3903345</wp:posOffset>
                  </wp:positionH>
                  <wp:positionV relativeFrom="paragraph">
                    <wp:posOffset>35560</wp:posOffset>
                  </wp:positionV>
                  <wp:extent cx="1086485" cy="1428750"/>
                  <wp:effectExtent l="19050" t="19050" r="18415" b="19050"/>
                  <wp:wrapSquare wrapText="bothSides"/>
                  <wp:docPr id="1405642781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14287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60CE" w:rsidRPr="000D60CE">
              <w:rPr>
                <w:rFonts w:eastAsia="新細明體" w:hint="eastAsia"/>
              </w:rPr>
              <w:t>深圳與香港血脈相連，體現在深港不少姓氏都來自於同一個宗族，其中最具代表</w:t>
            </w:r>
            <w:r w:rsidR="00492544">
              <w:rPr>
                <w:rFonts w:eastAsia="新細明體" w:hint="eastAsia"/>
              </w:rPr>
              <w:t>性</w:t>
            </w:r>
            <w:r w:rsidR="000D60CE" w:rsidRPr="000D60CE">
              <w:rPr>
                <w:rFonts w:eastAsia="新細明體" w:hint="eastAsia"/>
              </w:rPr>
              <w:t>的</w:t>
            </w:r>
            <w:r w:rsidR="00492544">
              <w:rPr>
                <w:rFonts w:eastAsia="新細明體" w:hint="eastAsia"/>
              </w:rPr>
              <w:t>，</w:t>
            </w:r>
            <w:r w:rsidR="000D60CE" w:rsidRPr="000D60CE">
              <w:rPr>
                <w:rFonts w:eastAsia="新細明體" w:hint="eastAsia"/>
              </w:rPr>
              <w:t>莫過於深圳、香港、東莞三地合祠的</w:t>
            </w:r>
            <w:r w:rsidR="00DE4E3B">
              <w:rPr>
                <w:rFonts w:eastAsia="新細明體" w:hint="eastAsia"/>
              </w:rPr>
              <w:t>「</w:t>
            </w:r>
            <w:r w:rsidR="000D60CE" w:rsidRPr="000D60CE">
              <w:rPr>
                <w:rFonts w:eastAsia="新細明體" w:hint="eastAsia"/>
              </w:rPr>
              <w:t>信國公文天祥祠</w:t>
            </w:r>
            <w:r w:rsidR="00DE4E3B">
              <w:rPr>
                <w:rFonts w:eastAsia="新細明體" w:hint="eastAsia"/>
              </w:rPr>
              <w:t>」</w:t>
            </w:r>
            <w:r w:rsidR="000D60CE" w:rsidRPr="000D60CE">
              <w:rPr>
                <w:rFonts w:eastAsia="新細明體" w:hint="eastAsia"/>
              </w:rPr>
              <w:t>，該祠堂</w:t>
            </w:r>
            <w:r w:rsidR="00492544">
              <w:rPr>
                <w:rFonts w:eastAsia="新細明體" w:hint="eastAsia"/>
              </w:rPr>
              <w:t>於</w:t>
            </w:r>
            <w:r w:rsidR="000D60CE" w:rsidRPr="000D60CE">
              <w:rPr>
                <w:rFonts w:eastAsia="新細明體" w:hint="eastAsia"/>
              </w:rPr>
              <w:t>清</w:t>
            </w:r>
            <w:r w:rsidR="00492544">
              <w:rPr>
                <w:rFonts w:eastAsia="新細明體" w:hint="eastAsia"/>
              </w:rPr>
              <w:t>朝</w:t>
            </w:r>
            <w:r w:rsidR="000D60CE" w:rsidRPr="000D60CE">
              <w:rPr>
                <w:rFonts w:eastAsia="新細明體" w:hint="eastAsia"/>
              </w:rPr>
              <w:t>嘉慶</w:t>
            </w:r>
            <w:r w:rsidR="00AA0C9B">
              <w:rPr>
                <w:rFonts w:eastAsia="新細明體" w:hint="eastAsia"/>
              </w:rPr>
              <w:t>十二</w:t>
            </w:r>
            <w:r w:rsidR="000D60CE" w:rsidRPr="000D60CE">
              <w:rPr>
                <w:rFonts w:eastAsia="新細明體" w:hint="eastAsia"/>
              </w:rPr>
              <w:t>年</w:t>
            </w:r>
            <w:r w:rsidR="00AA0C9B">
              <w:rPr>
                <w:rFonts w:eastAsia="新細明體" w:hint="eastAsia"/>
              </w:rPr>
              <w:t>（</w:t>
            </w:r>
            <w:r w:rsidR="00AA0C9B" w:rsidRPr="00AA0C9B">
              <w:rPr>
                <w:rFonts w:ascii="Times New Roman" w:eastAsia="新細明體" w:hAnsi="Times New Roman" w:cs="Times New Roman"/>
              </w:rPr>
              <w:t>1807</w:t>
            </w:r>
            <w:r w:rsidR="00AA0C9B">
              <w:rPr>
                <w:rFonts w:eastAsia="新細明體" w:hint="eastAsia"/>
              </w:rPr>
              <w:t>年）</w:t>
            </w:r>
            <w:r w:rsidR="000D60CE" w:rsidRPr="000D60CE">
              <w:rPr>
                <w:rFonts w:eastAsia="新細明體" w:hint="eastAsia"/>
              </w:rPr>
              <w:t>為紀念民族英雄文天祥</w:t>
            </w:r>
            <w:r w:rsidR="00F7196C">
              <w:rPr>
                <w:rFonts w:eastAsia="新細明體" w:hint="eastAsia"/>
              </w:rPr>
              <w:t>興</w:t>
            </w:r>
            <w:r w:rsidR="000D60CE" w:rsidRPr="000D60CE">
              <w:rPr>
                <w:rFonts w:eastAsia="新細明體" w:hint="eastAsia"/>
              </w:rPr>
              <w:t>建。現</w:t>
            </w:r>
            <w:r w:rsidR="00F7196C">
              <w:rPr>
                <w:rFonts w:eastAsia="新細明體" w:hint="eastAsia"/>
              </w:rPr>
              <w:t>時</w:t>
            </w:r>
            <w:r w:rsidR="000D60CE" w:rsidRPr="000D60CE">
              <w:rPr>
                <w:rFonts w:eastAsia="新細明體" w:hint="eastAsia"/>
              </w:rPr>
              <w:t>位於深圳市南山區南頭古城內</w:t>
            </w:r>
            <w:r w:rsidR="000D60CE">
              <w:rPr>
                <w:rFonts w:eastAsia="新細明體" w:hint="eastAsia"/>
              </w:rPr>
              <w:t>（</w:t>
            </w:r>
            <w:r w:rsidR="00962467">
              <w:rPr>
                <w:rFonts w:eastAsia="新細明體" w:hint="eastAsia"/>
              </w:rPr>
              <w:t>右</w:t>
            </w:r>
            <w:r w:rsidR="000D60CE" w:rsidRPr="000D60CE">
              <w:rPr>
                <w:rFonts w:eastAsia="新細明體" w:hint="eastAsia"/>
              </w:rPr>
              <w:t>圖）</w:t>
            </w:r>
            <w:r w:rsidR="00AA0C9B">
              <w:rPr>
                <w:rFonts w:eastAsia="新細明體" w:hint="eastAsia"/>
              </w:rPr>
              <w:t>，屬於深圳市重點文物保護單位。</w:t>
            </w:r>
          </w:p>
          <w:p w14:paraId="7F8DC8E6" w14:textId="65487ED5" w:rsidR="00E11F3A" w:rsidRDefault="00E11F3A" w:rsidP="00492544">
            <w:pPr>
              <w:ind w:firstLineChars="200" w:firstLine="480"/>
              <w:jc w:val="both"/>
              <w:rPr>
                <w:rFonts w:eastAsia="新細明體"/>
              </w:rPr>
            </w:pPr>
          </w:p>
          <w:p w14:paraId="203C70E8" w14:textId="2AC9A13B" w:rsidR="00B40E43" w:rsidRPr="00E11F3A" w:rsidRDefault="000D60CE" w:rsidP="00492544">
            <w:pPr>
              <w:ind w:firstLineChars="200" w:firstLine="480"/>
              <w:jc w:val="both"/>
              <w:rPr>
                <w:rFonts w:eastAsia="新細明體"/>
              </w:rPr>
            </w:pPr>
            <w:r w:rsidRPr="000D60CE">
              <w:rPr>
                <w:rFonts w:eastAsia="新細明體" w:hint="eastAsia"/>
              </w:rPr>
              <w:t>文天祥的後裔開枝散葉，</w:t>
            </w:r>
            <w:r w:rsidR="00C94F65" w:rsidRPr="000D60CE">
              <w:rPr>
                <w:rFonts w:eastAsia="新細明體" w:hint="eastAsia"/>
              </w:rPr>
              <w:t>繁衍成文氏</w:t>
            </w:r>
            <w:r w:rsidR="00C94F65">
              <w:rPr>
                <w:rFonts w:eastAsia="新細明體" w:hint="eastAsia"/>
              </w:rPr>
              <w:t>宗</w:t>
            </w:r>
            <w:r w:rsidR="00C94F65" w:rsidRPr="000D60CE">
              <w:rPr>
                <w:rFonts w:eastAsia="新細明體" w:hint="eastAsia"/>
              </w:rPr>
              <w:t>族</w:t>
            </w:r>
            <w:r w:rsidR="00C94F65">
              <w:rPr>
                <w:rFonts w:eastAsia="新細明體" w:hint="eastAsia"/>
              </w:rPr>
              <w:t>，</w:t>
            </w:r>
            <w:r w:rsidR="00AA0C9B">
              <w:rPr>
                <w:rFonts w:eastAsia="新細明體" w:hint="eastAsia"/>
              </w:rPr>
              <w:t>除了深圳不少鄉村有文氏族</w:t>
            </w:r>
            <w:r w:rsidR="00C94F65">
              <w:rPr>
                <w:rFonts w:eastAsia="新細明體" w:hint="eastAsia"/>
              </w:rPr>
              <w:t>人</w:t>
            </w:r>
            <w:r w:rsidR="00AA0C9B">
              <w:rPr>
                <w:rFonts w:eastAsia="新細明體" w:hint="eastAsia"/>
              </w:rPr>
              <w:t>聚居外，亦</w:t>
            </w:r>
            <w:r w:rsidRPr="000D60CE">
              <w:rPr>
                <w:rFonts w:eastAsia="新細明體" w:hint="eastAsia"/>
              </w:rPr>
              <w:t>發展至香港新界新田、</w:t>
            </w:r>
            <w:r w:rsidR="00C94F65">
              <w:rPr>
                <w:rFonts w:eastAsia="新細明體" w:hint="eastAsia"/>
              </w:rPr>
              <w:t>大埔</w:t>
            </w:r>
            <w:r w:rsidRPr="000D60CE">
              <w:rPr>
                <w:rFonts w:eastAsia="新細明體" w:hint="eastAsia"/>
              </w:rPr>
              <w:t>泰</w:t>
            </w:r>
            <w:r w:rsidR="00C94F65">
              <w:rPr>
                <w:rFonts w:eastAsia="新細明體" w:hint="eastAsia"/>
              </w:rPr>
              <w:t>享</w:t>
            </w:r>
            <w:r w:rsidRPr="000D60CE">
              <w:rPr>
                <w:rFonts w:eastAsia="新細明體" w:hint="eastAsia"/>
              </w:rPr>
              <w:t>村；東莞長安鎮湧頭村</w:t>
            </w:r>
            <w:r w:rsidR="00C94F65">
              <w:rPr>
                <w:rFonts w:eastAsia="新細明體" w:hint="eastAsia"/>
              </w:rPr>
              <w:t>；</w:t>
            </w:r>
            <w:r w:rsidRPr="000D60CE">
              <w:rPr>
                <w:rFonts w:eastAsia="新細明體" w:hint="eastAsia"/>
              </w:rPr>
              <w:t>海南及瓊州萬寧市等地。據學者研究</w:t>
            </w:r>
            <w:r w:rsidR="00E11F3A">
              <w:rPr>
                <w:rFonts w:eastAsia="新細明體" w:hint="eastAsia"/>
              </w:rPr>
              <w:t>，</w:t>
            </w:r>
            <w:r w:rsidRPr="000D60CE">
              <w:rPr>
                <w:rFonts w:eastAsia="新細明體" w:hint="eastAsia"/>
              </w:rPr>
              <w:t>深港宗族姓氏的族譜，除了文氏之外，至少有五六十姓氏都存在這樣同源同根的情況，他們的源流都是緊密相連的。</w:t>
            </w:r>
          </w:p>
        </w:tc>
      </w:tr>
    </w:tbl>
    <w:p w14:paraId="143AD8EB" w14:textId="6EDDF785" w:rsidR="00962467" w:rsidRPr="00E11F3A" w:rsidRDefault="00962467" w:rsidP="00E11F3A">
      <w:pPr>
        <w:adjustRightInd w:val="0"/>
        <w:snapToGrid w:val="0"/>
        <w:spacing w:after="0" w:line="240" w:lineRule="auto"/>
        <w:rPr>
          <w:sz w:val="20"/>
          <w:szCs w:val="20"/>
        </w:rPr>
      </w:pPr>
      <w:r w:rsidRPr="00E11F3A">
        <w:rPr>
          <w:rFonts w:hint="eastAsia"/>
          <w:sz w:val="20"/>
          <w:szCs w:val="20"/>
        </w:rPr>
        <w:t>資料來源：</w:t>
      </w:r>
      <w:r w:rsidR="00EF4728">
        <w:rPr>
          <w:rFonts w:hint="eastAsia"/>
          <w:sz w:val="20"/>
          <w:szCs w:val="20"/>
        </w:rPr>
        <w:t>節錄及改寫自</w:t>
      </w:r>
    </w:p>
    <w:p w14:paraId="38184B87" w14:textId="77777777" w:rsidR="00E11F3A" w:rsidRDefault="00962467" w:rsidP="00E11F3A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11F3A">
        <w:rPr>
          <w:rFonts w:hint="eastAsia"/>
          <w:sz w:val="20"/>
          <w:szCs w:val="20"/>
        </w:rPr>
        <w:t>〈聽兩位專家講述鮮為人知的深港故事〉，《深圳僑報》，</w:t>
      </w:r>
      <w:r w:rsidRPr="00E11F3A">
        <w:rPr>
          <w:rFonts w:ascii="Times New Roman" w:hAnsi="Times New Roman" w:cs="Times New Roman"/>
          <w:sz w:val="20"/>
          <w:szCs w:val="20"/>
        </w:rPr>
        <w:t>2023</w:t>
      </w:r>
      <w:r w:rsidRPr="00E11F3A">
        <w:rPr>
          <w:rFonts w:ascii="Times New Roman" w:hAnsi="Times New Roman" w:cs="Times New Roman"/>
          <w:sz w:val="20"/>
          <w:szCs w:val="20"/>
        </w:rPr>
        <w:t>年</w:t>
      </w:r>
      <w:r w:rsidRPr="00E11F3A">
        <w:rPr>
          <w:rFonts w:ascii="Times New Roman" w:hAnsi="Times New Roman" w:cs="Times New Roman"/>
          <w:sz w:val="20"/>
          <w:szCs w:val="20"/>
        </w:rPr>
        <w:t>5</w:t>
      </w:r>
      <w:r w:rsidRPr="00E11F3A">
        <w:rPr>
          <w:rFonts w:ascii="Times New Roman" w:hAnsi="Times New Roman" w:cs="Times New Roman"/>
          <w:sz w:val="20"/>
          <w:szCs w:val="20"/>
        </w:rPr>
        <w:t>月</w:t>
      </w:r>
      <w:r w:rsidRPr="00E11F3A">
        <w:rPr>
          <w:rFonts w:ascii="Times New Roman" w:hAnsi="Times New Roman" w:cs="Times New Roman"/>
          <w:sz w:val="20"/>
          <w:szCs w:val="20"/>
        </w:rPr>
        <w:t>23</w:t>
      </w:r>
      <w:r w:rsidRPr="00E11F3A">
        <w:rPr>
          <w:rFonts w:ascii="Times New Roman" w:hAnsi="Times New Roman" w:cs="Times New Roman"/>
          <w:sz w:val="20"/>
          <w:szCs w:val="20"/>
        </w:rPr>
        <w:t>日。</w:t>
      </w:r>
    </w:p>
    <w:p w14:paraId="2F0ABA1B" w14:textId="4FE1A829" w:rsidR="00962467" w:rsidRPr="00E11F3A" w:rsidRDefault="00962467" w:rsidP="00E11F3A">
      <w:pPr>
        <w:pStyle w:val="a9"/>
        <w:adjustRightInd w:val="0"/>
        <w:snapToGrid w:val="0"/>
        <w:spacing w:after="0" w:line="240" w:lineRule="auto"/>
        <w:ind w:left="3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11F3A">
        <w:rPr>
          <w:rFonts w:ascii="Times New Roman" w:hAnsi="Times New Roman" w:cs="Times New Roman"/>
          <w:sz w:val="20"/>
          <w:szCs w:val="20"/>
        </w:rPr>
        <w:t>http://www.sz-qb.com/attachment/pdf/202305/22/2c452c64-8073-4ce9-a3ff-ea8a00af9135.pdf</w:t>
      </w:r>
    </w:p>
    <w:p w14:paraId="33A212F6" w14:textId="67712CAE" w:rsidR="00962467" w:rsidRPr="00E11F3A" w:rsidRDefault="00962467" w:rsidP="00E11F3A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E11F3A">
        <w:rPr>
          <w:rFonts w:ascii="Times New Roman" w:hAnsi="Times New Roman" w:cs="Times New Roman"/>
          <w:sz w:val="20"/>
          <w:szCs w:val="20"/>
        </w:rPr>
        <w:t>深圳南頭古城內信國公文天祥祠的介紹資料。</w:t>
      </w:r>
    </w:p>
    <w:p w14:paraId="5BFCE3C2" w14:textId="429EA3DC" w:rsidR="00962467" w:rsidRPr="00E11F3A" w:rsidRDefault="00962467" w:rsidP="00E11F3A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sz w:val="20"/>
          <w:szCs w:val="20"/>
        </w:rPr>
      </w:pPr>
      <w:r w:rsidRPr="00E11F3A">
        <w:rPr>
          <w:rFonts w:hint="eastAsia"/>
          <w:sz w:val="20"/>
          <w:szCs w:val="20"/>
        </w:rPr>
        <w:t>圖片由教育局教材開發人員拍攝。</w:t>
      </w:r>
    </w:p>
    <w:p w14:paraId="28D2A440" w14:textId="77777777" w:rsidR="00962467" w:rsidRDefault="00962467" w:rsidP="0089533A">
      <w:pPr>
        <w:spacing w:after="0" w:line="240" w:lineRule="auto"/>
      </w:pPr>
    </w:p>
    <w:p w14:paraId="3B521556" w14:textId="77777777" w:rsidR="00E11F3A" w:rsidRDefault="00E11F3A" w:rsidP="0089533A">
      <w:pPr>
        <w:spacing w:after="0" w:line="240" w:lineRule="auto"/>
      </w:pPr>
    </w:p>
    <w:p w14:paraId="10CB1B14" w14:textId="77777777" w:rsidR="00DE4E3B" w:rsidRDefault="00DE4E3B" w:rsidP="0089533A">
      <w:pPr>
        <w:spacing w:after="0" w:line="240" w:lineRule="auto"/>
      </w:pPr>
    </w:p>
    <w:p w14:paraId="0C56E033" w14:textId="77777777" w:rsidR="00DE4E3B" w:rsidRDefault="00DE4E3B" w:rsidP="0089533A">
      <w:pPr>
        <w:spacing w:after="0" w:line="240" w:lineRule="auto"/>
      </w:pPr>
    </w:p>
    <w:p w14:paraId="68B26012" w14:textId="06F0A7CA" w:rsidR="00DE4E3B" w:rsidRPr="004B41B8" w:rsidRDefault="00D44FA1" w:rsidP="0089533A">
      <w:pPr>
        <w:spacing w:after="0" w:line="240" w:lineRule="auto"/>
        <w:rPr>
          <w:b/>
          <w:bCs/>
          <w:u w:val="thick"/>
        </w:rPr>
      </w:pPr>
      <w:r w:rsidRPr="004B41B8">
        <w:rPr>
          <w:rFonts w:hint="eastAsia"/>
          <w:b/>
          <w:bCs/>
          <w:u w:val="thick"/>
        </w:rPr>
        <w:lastRenderedPageBreak/>
        <w:t>附件三：課堂小組討論</w:t>
      </w:r>
    </w:p>
    <w:p w14:paraId="12E63471" w14:textId="77777777" w:rsidR="00D44FA1" w:rsidRDefault="00D44FA1" w:rsidP="0089533A">
      <w:pPr>
        <w:spacing w:after="0" w:line="240" w:lineRule="auto"/>
      </w:pPr>
    </w:p>
    <w:p w14:paraId="7B70527A" w14:textId="4B920ACD" w:rsidR="00852D48" w:rsidRPr="00852D48" w:rsidRDefault="00852D48" w:rsidP="0089533A">
      <w:pPr>
        <w:spacing w:after="0" w:line="240" w:lineRule="auto"/>
      </w:pPr>
      <w:r>
        <w:rPr>
          <w:rFonts w:hint="eastAsia"/>
        </w:rPr>
        <w:t>參考課堂學習所得，與同學討論以下兩題：</w:t>
      </w:r>
    </w:p>
    <w:p w14:paraId="71E3CB3C" w14:textId="77777777" w:rsidR="00852D48" w:rsidRDefault="00852D48" w:rsidP="00852D48">
      <w:pPr>
        <w:pStyle w:val="a9"/>
        <w:spacing w:after="0" w:line="240" w:lineRule="auto"/>
        <w:ind w:left="397"/>
        <w:jc w:val="both"/>
      </w:pPr>
    </w:p>
    <w:p w14:paraId="0E516A87" w14:textId="29645D63" w:rsidR="006C7EC5" w:rsidRDefault="00AA6E89" w:rsidP="006C7EC5">
      <w:pPr>
        <w:pStyle w:val="a9"/>
        <w:numPr>
          <w:ilvl w:val="0"/>
          <w:numId w:val="12"/>
        </w:numPr>
        <w:spacing w:after="0" w:line="240" w:lineRule="auto"/>
        <w:jc w:val="both"/>
      </w:pPr>
      <w:r>
        <w:rPr>
          <w:rFonts w:hint="eastAsia"/>
        </w:rPr>
        <w:t>深圳與香港</w:t>
      </w:r>
      <w:r w:rsidR="005B3410">
        <w:rPr>
          <w:rFonts w:hint="eastAsia"/>
        </w:rPr>
        <w:t>行政管轄同源</w:t>
      </w:r>
      <w:r w:rsidR="00852D48">
        <w:rPr>
          <w:rFonts w:hint="eastAsia"/>
        </w:rPr>
        <w:t>（參考資料三及四）</w:t>
      </w:r>
      <w:r w:rsidR="005B3410">
        <w:rPr>
          <w:rFonts w:hint="eastAsia"/>
        </w:rPr>
        <w:t>、考古文物同源</w:t>
      </w:r>
      <w:r w:rsidR="00852D48">
        <w:rPr>
          <w:rFonts w:hint="eastAsia"/>
        </w:rPr>
        <w:t>（參考資料五）和</w:t>
      </w:r>
      <w:r w:rsidR="005B3410">
        <w:rPr>
          <w:rFonts w:hint="eastAsia"/>
        </w:rPr>
        <w:t>宗族血</w:t>
      </w:r>
      <w:r w:rsidR="00852D48">
        <w:rPr>
          <w:rFonts w:hint="eastAsia"/>
        </w:rPr>
        <w:t>脈</w:t>
      </w:r>
      <w:r w:rsidR="005B3410">
        <w:rPr>
          <w:rFonts w:hint="eastAsia"/>
        </w:rPr>
        <w:t>同源</w:t>
      </w:r>
      <w:r w:rsidR="00852D48">
        <w:rPr>
          <w:rFonts w:hint="eastAsia"/>
        </w:rPr>
        <w:t>（參考資料六）</w:t>
      </w:r>
      <w:r w:rsidR="005B3410">
        <w:rPr>
          <w:rFonts w:hint="eastAsia"/>
        </w:rPr>
        <w:t>，</w:t>
      </w:r>
      <w:r w:rsidR="00500394">
        <w:rPr>
          <w:rFonts w:hint="eastAsia"/>
        </w:rPr>
        <w:t>你認為</w:t>
      </w:r>
      <w:r w:rsidR="00580C9F">
        <w:rPr>
          <w:rFonts w:hint="eastAsia"/>
        </w:rPr>
        <w:t>這三</w:t>
      </w:r>
      <w:r w:rsidR="00655FFA">
        <w:rPr>
          <w:rFonts w:hint="eastAsia"/>
        </w:rPr>
        <w:t>方面</w:t>
      </w:r>
      <w:r w:rsidR="006C7EC5">
        <w:rPr>
          <w:rFonts w:hint="eastAsia"/>
        </w:rPr>
        <w:t>同源情況</w:t>
      </w:r>
      <w:r w:rsidR="00824EA1">
        <w:rPr>
          <w:rFonts w:hint="eastAsia"/>
        </w:rPr>
        <w:t>如何</w:t>
      </w:r>
      <w:r w:rsidR="006C7EC5">
        <w:rPr>
          <w:rFonts w:hint="eastAsia"/>
        </w:rPr>
        <w:t>相輔相成，共同構建了從古到今</w:t>
      </w:r>
      <w:r w:rsidR="00233D6E">
        <w:rPr>
          <w:rFonts w:hint="eastAsia"/>
        </w:rPr>
        <w:t>的</w:t>
      </w:r>
      <w:r w:rsidR="006C7EC5">
        <w:rPr>
          <w:rFonts w:hint="eastAsia"/>
        </w:rPr>
        <w:t>深港一體</w:t>
      </w:r>
      <w:r w:rsidR="00037D55">
        <w:rPr>
          <w:rFonts w:hint="eastAsia"/>
        </w:rPr>
        <w:t>同源關係</w:t>
      </w:r>
      <w:r w:rsidR="006C7EC5">
        <w:rPr>
          <w:rFonts w:hint="eastAsia"/>
        </w:rPr>
        <w:t>？</w:t>
      </w:r>
    </w:p>
    <w:p w14:paraId="6E1CE27D" w14:textId="77777777" w:rsidR="006C7EC5" w:rsidRDefault="006C7EC5" w:rsidP="006C7EC5">
      <w:pPr>
        <w:pStyle w:val="a9"/>
        <w:spacing w:after="0" w:line="240" w:lineRule="auto"/>
        <w:ind w:left="397"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7EC5" w14:paraId="43EF46CB" w14:textId="77777777" w:rsidTr="006C7EC5">
        <w:tc>
          <w:tcPr>
            <w:tcW w:w="8296" w:type="dxa"/>
          </w:tcPr>
          <w:p w14:paraId="4416C9EE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23854426" w14:textId="3A877C0C" w:rsidR="0067368D" w:rsidRPr="00A505B5" w:rsidRDefault="006C7EC5" w:rsidP="006C7EC5">
            <w:pPr>
              <w:pStyle w:val="a9"/>
              <w:numPr>
                <w:ilvl w:val="0"/>
                <w:numId w:val="16"/>
              </w:numPr>
              <w:jc w:val="both"/>
              <w:rPr>
                <w:color w:val="FF0000"/>
              </w:rPr>
            </w:pPr>
            <w:r w:rsidRPr="00A505B5">
              <w:rPr>
                <w:rFonts w:hint="eastAsia"/>
                <w:color w:val="FF0000"/>
              </w:rPr>
              <w:t>行政</w:t>
            </w:r>
            <w:r w:rsidR="0067368D" w:rsidRPr="00A505B5">
              <w:rPr>
                <w:rFonts w:hint="eastAsia"/>
                <w:color w:val="FF0000"/>
              </w:rPr>
              <w:t>管轄</w:t>
            </w:r>
            <w:r w:rsidRPr="00A505B5">
              <w:rPr>
                <w:rFonts w:hint="eastAsia"/>
                <w:color w:val="FF0000"/>
              </w:rPr>
              <w:t>、</w:t>
            </w:r>
            <w:r w:rsidR="0067368D" w:rsidRPr="00A505B5">
              <w:rPr>
                <w:rFonts w:hint="eastAsia"/>
                <w:color w:val="FF0000"/>
              </w:rPr>
              <w:t>考古</w:t>
            </w:r>
            <w:r w:rsidRPr="00A505B5">
              <w:rPr>
                <w:rFonts w:hint="eastAsia"/>
                <w:color w:val="FF0000"/>
              </w:rPr>
              <w:t>文物、宗族</w:t>
            </w:r>
            <w:r w:rsidR="0067368D" w:rsidRPr="00A505B5">
              <w:rPr>
                <w:rFonts w:hint="eastAsia"/>
                <w:color w:val="FF0000"/>
              </w:rPr>
              <w:t>血脈</w:t>
            </w:r>
            <w:r w:rsidRPr="00A505B5">
              <w:rPr>
                <w:rFonts w:hint="eastAsia"/>
                <w:color w:val="FF0000"/>
              </w:rPr>
              <w:t>三</w:t>
            </w:r>
            <w:r w:rsidR="0067368D" w:rsidRPr="00A505B5">
              <w:rPr>
                <w:rFonts w:hint="eastAsia"/>
                <w:color w:val="FF0000"/>
              </w:rPr>
              <w:t>方面</w:t>
            </w:r>
            <w:r w:rsidRPr="00A505B5">
              <w:rPr>
                <w:rFonts w:hint="eastAsia"/>
                <w:color w:val="FF0000"/>
              </w:rPr>
              <w:t>同源並非獨立存在，而是相輔相成，共同構建了完整的深港一體</w:t>
            </w:r>
            <w:r w:rsidR="0067368D" w:rsidRPr="00A505B5">
              <w:rPr>
                <w:rFonts w:hint="eastAsia"/>
                <w:color w:val="FF0000"/>
              </w:rPr>
              <w:t>同源關係</w:t>
            </w:r>
            <w:r w:rsidRPr="00A505B5">
              <w:rPr>
                <w:rFonts w:hint="eastAsia"/>
                <w:color w:val="FF0000"/>
              </w:rPr>
              <w:t>。</w:t>
            </w:r>
          </w:p>
          <w:p w14:paraId="7AAEAC93" w14:textId="77777777" w:rsidR="00A505B5" w:rsidRPr="00A505B5" w:rsidRDefault="00A505B5" w:rsidP="00A505B5">
            <w:pPr>
              <w:pStyle w:val="a9"/>
              <w:ind w:left="397"/>
              <w:jc w:val="both"/>
              <w:rPr>
                <w:color w:val="FF0000"/>
              </w:rPr>
            </w:pPr>
          </w:p>
          <w:p w14:paraId="375B5D8A" w14:textId="024F74CE" w:rsidR="0023503E" w:rsidRPr="00A505B5" w:rsidRDefault="006C7EC5" w:rsidP="0023503E">
            <w:pPr>
              <w:pStyle w:val="a9"/>
              <w:numPr>
                <w:ilvl w:val="1"/>
                <w:numId w:val="16"/>
              </w:numPr>
              <w:jc w:val="both"/>
              <w:rPr>
                <w:color w:val="FF0000"/>
              </w:rPr>
            </w:pPr>
            <w:r w:rsidRPr="00A505B5">
              <w:rPr>
                <w:rFonts w:hint="eastAsia"/>
                <w:color w:val="FF0000"/>
              </w:rPr>
              <w:t>行政</w:t>
            </w:r>
            <w:r w:rsidR="0067368D" w:rsidRPr="00A505B5">
              <w:rPr>
                <w:rFonts w:hint="eastAsia"/>
                <w:color w:val="FF0000"/>
              </w:rPr>
              <w:t>管轄</w:t>
            </w:r>
            <w:r w:rsidRPr="00A505B5">
              <w:rPr>
                <w:rFonts w:hint="eastAsia"/>
                <w:color w:val="FF0000"/>
              </w:rPr>
              <w:t>同源是制度基礎，明清數百年</w:t>
            </w:r>
            <w:r w:rsidR="0067368D" w:rsidRPr="00A505B5">
              <w:rPr>
                <w:rFonts w:hint="eastAsia"/>
                <w:color w:val="FF0000"/>
              </w:rPr>
              <w:t>來</w:t>
            </w:r>
            <w:r w:rsidRPr="00A505B5">
              <w:rPr>
                <w:rFonts w:hint="eastAsia"/>
                <w:color w:val="FF0000"/>
              </w:rPr>
              <w:t>深港</w:t>
            </w:r>
            <w:r w:rsidR="0067368D" w:rsidRPr="00A505B5">
              <w:rPr>
                <w:rFonts w:hint="eastAsia"/>
                <w:color w:val="FF0000"/>
              </w:rPr>
              <w:t>都</w:t>
            </w:r>
            <w:r w:rsidRPr="00A505B5">
              <w:rPr>
                <w:rFonts w:hint="eastAsia"/>
                <w:color w:val="FF0000"/>
              </w:rPr>
              <w:t>隸</w:t>
            </w:r>
            <w:r w:rsidR="0067368D" w:rsidRPr="00A505B5">
              <w:rPr>
                <w:rFonts w:hint="eastAsia"/>
                <w:color w:val="FF0000"/>
              </w:rPr>
              <w:t>屬於</w:t>
            </w:r>
            <w:r w:rsidRPr="00A505B5">
              <w:rPr>
                <w:rFonts w:hint="eastAsia"/>
                <w:color w:val="FF0000"/>
              </w:rPr>
              <w:t>新安縣</w:t>
            </w:r>
            <w:r w:rsidR="0067368D" w:rsidRPr="00A505B5">
              <w:rPr>
                <w:rFonts w:hint="eastAsia"/>
                <w:color w:val="FF0000"/>
              </w:rPr>
              <w:t>管轄，從而為</w:t>
            </w:r>
            <w:r w:rsidRPr="00A505B5">
              <w:rPr>
                <w:rFonts w:hint="eastAsia"/>
                <w:color w:val="FF0000"/>
              </w:rPr>
              <w:t>人口流動、族群遷移、文化傳播提供了制度</w:t>
            </w:r>
            <w:r w:rsidR="0023503E" w:rsidRPr="00A505B5">
              <w:rPr>
                <w:rFonts w:hint="eastAsia"/>
                <w:color w:val="FF0000"/>
              </w:rPr>
              <w:t>上方便</w:t>
            </w:r>
            <w:r w:rsidRPr="00A505B5">
              <w:rPr>
                <w:rFonts w:hint="eastAsia"/>
                <w:color w:val="FF0000"/>
              </w:rPr>
              <w:t>，</w:t>
            </w:r>
            <w:r w:rsidR="0023503E" w:rsidRPr="00A505B5">
              <w:rPr>
                <w:rFonts w:hint="eastAsia"/>
                <w:color w:val="FF0000"/>
              </w:rPr>
              <w:t>這是為兩地帶來同源關係的</w:t>
            </w:r>
            <w:r w:rsidRPr="00A505B5">
              <w:rPr>
                <w:rFonts w:hint="eastAsia"/>
                <w:color w:val="FF0000"/>
              </w:rPr>
              <w:t>前提。</w:t>
            </w:r>
          </w:p>
          <w:p w14:paraId="4D77AD3A" w14:textId="2CC9364E" w:rsidR="0023503E" w:rsidRPr="00A505B5" w:rsidRDefault="006C7EC5" w:rsidP="0023503E">
            <w:pPr>
              <w:pStyle w:val="a9"/>
              <w:numPr>
                <w:ilvl w:val="1"/>
                <w:numId w:val="16"/>
              </w:numPr>
              <w:jc w:val="both"/>
              <w:rPr>
                <w:color w:val="FF0000"/>
              </w:rPr>
            </w:pPr>
            <w:r w:rsidRPr="00A505B5">
              <w:rPr>
                <w:rFonts w:hint="eastAsia"/>
                <w:color w:val="FF0000"/>
              </w:rPr>
              <w:t>宗族</w:t>
            </w:r>
            <w:r w:rsidR="0023503E" w:rsidRPr="00A505B5">
              <w:rPr>
                <w:rFonts w:hint="eastAsia"/>
                <w:color w:val="FF0000"/>
              </w:rPr>
              <w:t>血脈</w:t>
            </w:r>
            <w:r w:rsidRPr="00A505B5">
              <w:rPr>
                <w:rFonts w:hint="eastAsia"/>
                <w:color w:val="FF0000"/>
              </w:rPr>
              <w:t>同源推動了文氏等宗族跨</w:t>
            </w:r>
            <w:r w:rsidR="00A505B5">
              <w:rPr>
                <w:rFonts w:hint="eastAsia"/>
                <w:color w:val="FF0000"/>
              </w:rPr>
              <w:t>區</w:t>
            </w:r>
            <w:r w:rsidRPr="00A505B5">
              <w:rPr>
                <w:rFonts w:hint="eastAsia"/>
                <w:color w:val="FF0000"/>
              </w:rPr>
              <w:t>繁衍，而宗族</w:t>
            </w:r>
            <w:r w:rsidR="0023503E" w:rsidRPr="00A505B5">
              <w:rPr>
                <w:rFonts w:hint="eastAsia"/>
                <w:color w:val="FF0000"/>
              </w:rPr>
              <w:t>之間</w:t>
            </w:r>
            <w:r w:rsidRPr="00A505B5">
              <w:rPr>
                <w:rFonts w:hint="eastAsia"/>
                <w:color w:val="FF0000"/>
              </w:rPr>
              <w:t>的往來，</w:t>
            </w:r>
            <w:r w:rsidR="0023503E" w:rsidRPr="00A505B5">
              <w:rPr>
                <w:rFonts w:hint="eastAsia"/>
                <w:color w:val="FF0000"/>
              </w:rPr>
              <w:t>亦有助生活文化的</w:t>
            </w:r>
            <w:r w:rsidRPr="00A505B5">
              <w:rPr>
                <w:rFonts w:hint="eastAsia"/>
                <w:color w:val="FF0000"/>
              </w:rPr>
              <w:t>傳承</w:t>
            </w:r>
            <w:r w:rsidR="0023503E" w:rsidRPr="00A505B5">
              <w:rPr>
                <w:rFonts w:hint="eastAsia"/>
                <w:color w:val="FF0000"/>
              </w:rPr>
              <w:t>與交融。</w:t>
            </w:r>
          </w:p>
          <w:p w14:paraId="7C4ED2D2" w14:textId="1A1F89E7" w:rsidR="0023503E" w:rsidRPr="00A505B5" w:rsidRDefault="006C7EC5" w:rsidP="0023503E">
            <w:pPr>
              <w:pStyle w:val="a9"/>
              <w:numPr>
                <w:ilvl w:val="1"/>
                <w:numId w:val="16"/>
              </w:numPr>
              <w:jc w:val="both"/>
              <w:rPr>
                <w:color w:val="FF0000"/>
              </w:rPr>
            </w:pPr>
            <w:r w:rsidRPr="00A505B5">
              <w:rPr>
                <w:rFonts w:hint="eastAsia"/>
                <w:color w:val="FF0000"/>
              </w:rPr>
              <w:t>文物同源是客觀實物見證，體現了深港一體的歷史痕跡。</w:t>
            </w:r>
          </w:p>
          <w:p w14:paraId="46FA1831" w14:textId="77777777" w:rsidR="00A505B5" w:rsidRPr="00A505B5" w:rsidRDefault="00A505B5" w:rsidP="00A505B5">
            <w:pPr>
              <w:pStyle w:val="a9"/>
              <w:ind w:left="851"/>
              <w:jc w:val="both"/>
              <w:rPr>
                <w:color w:val="FF0000"/>
              </w:rPr>
            </w:pPr>
          </w:p>
          <w:p w14:paraId="5ABCE648" w14:textId="77777777" w:rsidR="006C7EC5" w:rsidRPr="00A505B5" w:rsidRDefault="006C7EC5" w:rsidP="0023503E">
            <w:pPr>
              <w:pStyle w:val="a9"/>
              <w:numPr>
                <w:ilvl w:val="0"/>
                <w:numId w:val="16"/>
              </w:numPr>
              <w:jc w:val="both"/>
              <w:rPr>
                <w:color w:val="FF0000"/>
              </w:rPr>
            </w:pPr>
            <w:r w:rsidRPr="00A505B5">
              <w:rPr>
                <w:rFonts w:hint="eastAsia"/>
                <w:color w:val="FF0000"/>
              </w:rPr>
              <w:t>由制度</w:t>
            </w:r>
            <w:r w:rsidR="0023503E" w:rsidRPr="00A505B5">
              <w:rPr>
                <w:rFonts w:hint="eastAsia"/>
                <w:color w:val="FF0000"/>
              </w:rPr>
              <w:t>基礎，</w:t>
            </w:r>
            <w:r w:rsidRPr="00A505B5">
              <w:rPr>
                <w:rFonts w:hint="eastAsia"/>
                <w:color w:val="FF0000"/>
              </w:rPr>
              <w:t>到</w:t>
            </w:r>
            <w:r w:rsidR="0023503E" w:rsidRPr="00A505B5">
              <w:rPr>
                <w:rFonts w:hint="eastAsia"/>
                <w:color w:val="FF0000"/>
              </w:rPr>
              <w:t>宗族共融，再</w:t>
            </w:r>
            <w:r w:rsidRPr="00A505B5">
              <w:rPr>
                <w:rFonts w:hint="eastAsia"/>
                <w:color w:val="FF0000"/>
              </w:rPr>
              <w:t>到實物</w:t>
            </w:r>
            <w:r w:rsidR="0023503E" w:rsidRPr="00A505B5">
              <w:rPr>
                <w:rFonts w:hint="eastAsia"/>
                <w:color w:val="FF0000"/>
              </w:rPr>
              <w:t>見證</w:t>
            </w:r>
            <w:r w:rsidRPr="00A505B5">
              <w:rPr>
                <w:rFonts w:hint="eastAsia"/>
                <w:color w:val="FF0000"/>
              </w:rPr>
              <w:t>，</w:t>
            </w:r>
            <w:r w:rsidR="0023503E" w:rsidRPr="00A505B5">
              <w:rPr>
                <w:rFonts w:hint="eastAsia"/>
                <w:color w:val="FF0000"/>
              </w:rPr>
              <w:t>顯示了</w:t>
            </w:r>
            <w:r w:rsidRPr="00A505B5">
              <w:rPr>
                <w:rFonts w:hint="eastAsia"/>
                <w:color w:val="FF0000"/>
              </w:rPr>
              <w:t>深港</w:t>
            </w:r>
            <w:r w:rsidR="0023503E" w:rsidRPr="00A505B5">
              <w:rPr>
                <w:rFonts w:hint="eastAsia"/>
                <w:color w:val="FF0000"/>
              </w:rPr>
              <w:t>兩地</w:t>
            </w:r>
            <w:r w:rsidRPr="00A505B5">
              <w:rPr>
                <w:rFonts w:hint="eastAsia"/>
                <w:color w:val="FF0000"/>
              </w:rPr>
              <w:t>自古</w:t>
            </w:r>
            <w:r w:rsidR="0023503E" w:rsidRPr="00A505B5">
              <w:rPr>
                <w:rFonts w:hint="eastAsia"/>
                <w:color w:val="FF0000"/>
              </w:rPr>
              <w:t>以來</w:t>
            </w:r>
            <w:r w:rsidR="00A505B5" w:rsidRPr="00A505B5">
              <w:rPr>
                <w:rFonts w:hint="eastAsia"/>
                <w:color w:val="FF0000"/>
              </w:rPr>
              <w:t>的同源關係，</w:t>
            </w:r>
            <w:r w:rsidRPr="00A505B5">
              <w:rPr>
                <w:rFonts w:hint="eastAsia"/>
                <w:color w:val="FF0000"/>
              </w:rPr>
              <w:t>是不可分割的整體</w:t>
            </w:r>
            <w:r w:rsidR="00A505B5" w:rsidRPr="00A505B5">
              <w:rPr>
                <w:rFonts w:hint="eastAsia"/>
                <w:color w:val="FF0000"/>
              </w:rPr>
              <w:t>。</w:t>
            </w:r>
          </w:p>
          <w:p w14:paraId="6BECFF6C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3D7981EC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5985B351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378B5756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2B506156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7AAFF1A6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1C59C6D3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549FC587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3FD1437D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3DD974C2" w14:textId="77777777" w:rsidR="00A505B5" w:rsidRDefault="00A505B5" w:rsidP="00A505B5">
            <w:pPr>
              <w:pStyle w:val="a9"/>
              <w:ind w:left="397"/>
              <w:jc w:val="both"/>
            </w:pPr>
          </w:p>
          <w:p w14:paraId="5565F831" w14:textId="5A16F59D" w:rsidR="00A505B5" w:rsidRDefault="00A505B5" w:rsidP="00A505B5">
            <w:pPr>
              <w:pStyle w:val="a9"/>
              <w:ind w:left="397"/>
              <w:jc w:val="both"/>
            </w:pPr>
          </w:p>
        </w:tc>
      </w:tr>
    </w:tbl>
    <w:p w14:paraId="5D640C52" w14:textId="77777777" w:rsidR="006C7EC5" w:rsidRDefault="006C7EC5" w:rsidP="006C7EC5">
      <w:pPr>
        <w:spacing w:after="0" w:line="240" w:lineRule="auto"/>
        <w:jc w:val="both"/>
      </w:pPr>
    </w:p>
    <w:p w14:paraId="26517619" w14:textId="77777777" w:rsidR="00655FFA" w:rsidRDefault="00655FFA" w:rsidP="006C7EC5">
      <w:pPr>
        <w:spacing w:after="0" w:line="240" w:lineRule="auto"/>
        <w:jc w:val="both"/>
      </w:pPr>
    </w:p>
    <w:p w14:paraId="56350232" w14:textId="35E28C4F" w:rsidR="00A505B5" w:rsidRDefault="00A505B5" w:rsidP="006C7EC5">
      <w:pPr>
        <w:spacing w:after="0" w:line="240" w:lineRule="auto"/>
        <w:jc w:val="both"/>
      </w:pPr>
    </w:p>
    <w:p w14:paraId="4F2D84BF" w14:textId="77777777" w:rsidR="00F004C6" w:rsidRDefault="00F004C6" w:rsidP="006C7EC5">
      <w:pPr>
        <w:spacing w:after="0" w:line="240" w:lineRule="auto"/>
        <w:jc w:val="both"/>
      </w:pPr>
    </w:p>
    <w:p w14:paraId="698BFD76" w14:textId="23A57C97" w:rsidR="00A505B5" w:rsidRDefault="00A505B5" w:rsidP="006C7EC5">
      <w:pPr>
        <w:spacing w:after="0" w:line="240" w:lineRule="auto"/>
        <w:jc w:val="both"/>
      </w:pPr>
    </w:p>
    <w:p w14:paraId="1EA97A69" w14:textId="77777777" w:rsidR="00F004C6" w:rsidRDefault="00F004C6" w:rsidP="006C7EC5">
      <w:pPr>
        <w:spacing w:after="0" w:line="240" w:lineRule="auto"/>
        <w:jc w:val="both"/>
      </w:pPr>
    </w:p>
    <w:p w14:paraId="49AB4AA4" w14:textId="320368CB" w:rsidR="00655FFA" w:rsidRDefault="00655FFA" w:rsidP="00655FFA">
      <w:pPr>
        <w:pStyle w:val="a9"/>
        <w:numPr>
          <w:ilvl w:val="0"/>
          <w:numId w:val="12"/>
        </w:numPr>
        <w:spacing w:after="0" w:line="240" w:lineRule="auto"/>
        <w:jc w:val="both"/>
      </w:pPr>
      <w:r>
        <w:rPr>
          <w:rFonts w:hint="eastAsia"/>
        </w:rPr>
        <w:lastRenderedPageBreak/>
        <w:t>香港的高中學生除了於課堂學習外，還可以從哪些途徑增加對於深港同源的認識？試舉出兩項</w:t>
      </w:r>
      <w:r w:rsidR="004E3D7D">
        <w:rPr>
          <w:rFonts w:hint="eastAsia"/>
        </w:rPr>
        <w:t>途徑</w:t>
      </w:r>
      <w:r>
        <w:rPr>
          <w:rFonts w:hint="eastAsia"/>
        </w:rPr>
        <w:t>並加以說明。</w:t>
      </w:r>
    </w:p>
    <w:p w14:paraId="71FF3466" w14:textId="77777777" w:rsidR="00655FFA" w:rsidRDefault="00655FFA" w:rsidP="00655FFA">
      <w:pPr>
        <w:spacing w:after="0" w:line="240" w:lineRule="auto"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55FFA" w14:paraId="45253166" w14:textId="77777777" w:rsidTr="00655FFA">
        <w:tc>
          <w:tcPr>
            <w:tcW w:w="8296" w:type="dxa"/>
          </w:tcPr>
          <w:p w14:paraId="1A286A6A" w14:textId="77777777" w:rsidR="00907F54" w:rsidRDefault="00907F54" w:rsidP="00655FFA"/>
          <w:p w14:paraId="1D155F72" w14:textId="15C1706D" w:rsidR="00907F54" w:rsidRDefault="000A2C29" w:rsidP="00907F54">
            <w:pPr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　</w:t>
            </w:r>
            <w:r w:rsidR="00655FFA" w:rsidRPr="000A2C29">
              <w:rPr>
                <w:rFonts w:hint="eastAsia"/>
                <w:color w:val="FF0000"/>
              </w:rPr>
              <w:t>香港</w:t>
            </w:r>
            <w:r w:rsidR="00907F54" w:rsidRPr="000A2C29">
              <w:rPr>
                <w:rFonts w:hint="eastAsia"/>
                <w:color w:val="FF0000"/>
              </w:rPr>
              <w:t>的高中學生，除了於課堂學習外，還可以從</w:t>
            </w:r>
            <w:r w:rsidR="004F46CF">
              <w:rPr>
                <w:rFonts w:hint="eastAsia"/>
                <w:color w:val="FF0000"/>
              </w:rPr>
              <w:t>不同</w:t>
            </w:r>
            <w:r w:rsidR="00907F54" w:rsidRPr="000A2C29">
              <w:rPr>
                <w:rFonts w:hint="eastAsia"/>
                <w:color w:val="FF0000"/>
              </w:rPr>
              <w:t>途徑了解深港同源</w:t>
            </w:r>
            <w:r w:rsidR="00D011B0" w:rsidRPr="000A2C29">
              <w:rPr>
                <w:rFonts w:hint="eastAsia"/>
                <w:color w:val="FF0000"/>
              </w:rPr>
              <w:t>的</w:t>
            </w:r>
            <w:r w:rsidR="00907F54" w:rsidRPr="000A2C29">
              <w:rPr>
                <w:rFonts w:hint="eastAsia"/>
                <w:color w:val="FF0000"/>
              </w:rPr>
              <w:t>關係，例如</w:t>
            </w:r>
            <w:r>
              <w:rPr>
                <w:rFonts w:hint="eastAsia"/>
                <w:color w:val="FF0000"/>
              </w:rPr>
              <w:t>：</w:t>
            </w:r>
          </w:p>
          <w:p w14:paraId="234895FD" w14:textId="77777777" w:rsidR="000A2C29" w:rsidRPr="000A2C29" w:rsidRDefault="000A2C29" w:rsidP="00907F54">
            <w:pPr>
              <w:jc w:val="both"/>
              <w:rPr>
                <w:color w:val="FF0000"/>
              </w:rPr>
            </w:pPr>
          </w:p>
          <w:p w14:paraId="457637D9" w14:textId="32AEC7D4" w:rsidR="00907F54" w:rsidRDefault="00907F54" w:rsidP="00907F54">
            <w:pPr>
              <w:pStyle w:val="a9"/>
              <w:numPr>
                <w:ilvl w:val="0"/>
                <w:numId w:val="16"/>
              </w:numPr>
              <w:jc w:val="both"/>
              <w:rPr>
                <w:color w:val="FF0000"/>
              </w:rPr>
            </w:pPr>
            <w:r w:rsidRPr="000A2C29">
              <w:rPr>
                <w:rFonts w:hint="eastAsia"/>
                <w:color w:val="FF0000"/>
              </w:rPr>
              <w:t>在課外閱讀關於深圳和香港歷史發展的書籍，從中了解古往今來兩地的緊密關係。</w:t>
            </w:r>
          </w:p>
          <w:p w14:paraId="7634DD57" w14:textId="37D842C3" w:rsidR="000A2C29" w:rsidRPr="000A2C29" w:rsidRDefault="000A2C29" w:rsidP="000A2C29">
            <w:pPr>
              <w:pStyle w:val="a9"/>
              <w:ind w:left="397"/>
              <w:jc w:val="both"/>
              <w:rPr>
                <w:color w:val="FF0000"/>
              </w:rPr>
            </w:pPr>
          </w:p>
          <w:p w14:paraId="08DD2F2B" w14:textId="40653B9C" w:rsidR="00907F54" w:rsidRDefault="00907F54" w:rsidP="00907F54">
            <w:pPr>
              <w:pStyle w:val="a9"/>
              <w:numPr>
                <w:ilvl w:val="0"/>
                <w:numId w:val="16"/>
              </w:numPr>
              <w:jc w:val="both"/>
              <w:rPr>
                <w:color w:val="FF0000"/>
              </w:rPr>
            </w:pPr>
            <w:r w:rsidRPr="000A2C29">
              <w:rPr>
                <w:rFonts w:hint="eastAsia"/>
                <w:color w:val="FF0000"/>
              </w:rPr>
              <w:t>在香港</w:t>
            </w:r>
            <w:r w:rsidR="004F46CF">
              <w:rPr>
                <w:rFonts w:hint="eastAsia"/>
                <w:color w:val="FF0000"/>
              </w:rPr>
              <w:t>前往</w:t>
            </w:r>
            <w:r w:rsidRPr="000A2C29">
              <w:rPr>
                <w:rFonts w:hint="eastAsia"/>
                <w:color w:val="FF0000"/>
              </w:rPr>
              <w:t>考察</w:t>
            </w:r>
            <w:r w:rsidR="004F46CF">
              <w:rPr>
                <w:rFonts w:hint="eastAsia"/>
                <w:color w:val="FF0000"/>
              </w:rPr>
              <w:t>與</w:t>
            </w:r>
            <w:r w:rsidRPr="000A2C29">
              <w:rPr>
                <w:rFonts w:hint="eastAsia"/>
                <w:color w:val="FF0000"/>
              </w:rPr>
              <w:t>深港歷史有關的地點（例如</w:t>
            </w:r>
            <w:r w:rsidR="004F46CF" w:rsidRPr="000A2C29">
              <w:rPr>
                <w:rFonts w:hint="eastAsia"/>
                <w:color w:val="FF0000"/>
              </w:rPr>
              <w:t>李鄭屋漢墓</w:t>
            </w:r>
            <w:r w:rsidR="004F46CF">
              <w:rPr>
                <w:rFonts w:hint="eastAsia"/>
                <w:color w:val="FF0000"/>
              </w:rPr>
              <w:t>、</w:t>
            </w:r>
            <w:r w:rsidRPr="000A2C29">
              <w:rPr>
                <w:rFonts w:hint="eastAsia"/>
                <w:color w:val="FF0000"/>
              </w:rPr>
              <w:t>新田文氏宗祠），增加對</w:t>
            </w:r>
            <w:r w:rsidR="00D011B0">
              <w:rPr>
                <w:rFonts w:hint="eastAsia"/>
                <w:color w:val="FF0000"/>
              </w:rPr>
              <w:t>深港</w:t>
            </w:r>
            <w:r w:rsidRPr="000A2C29">
              <w:rPr>
                <w:rFonts w:hint="eastAsia"/>
                <w:color w:val="FF0000"/>
              </w:rPr>
              <w:t>同源關係的認識。</w:t>
            </w:r>
          </w:p>
          <w:p w14:paraId="077CC529" w14:textId="77777777" w:rsidR="000A2C29" w:rsidRPr="000A2C29" w:rsidRDefault="000A2C29" w:rsidP="000A2C29">
            <w:pPr>
              <w:pStyle w:val="a9"/>
              <w:ind w:left="397"/>
              <w:jc w:val="both"/>
              <w:rPr>
                <w:color w:val="FF0000"/>
              </w:rPr>
            </w:pPr>
          </w:p>
          <w:p w14:paraId="48A15CAF" w14:textId="5D411489" w:rsidR="00907F54" w:rsidRDefault="000A2C29" w:rsidP="00907F54">
            <w:pPr>
              <w:pStyle w:val="a9"/>
              <w:numPr>
                <w:ilvl w:val="0"/>
                <w:numId w:val="16"/>
              </w:numPr>
              <w:jc w:val="both"/>
              <w:rPr>
                <w:color w:val="FF0000"/>
              </w:rPr>
            </w:pPr>
            <w:r w:rsidRPr="000A2C29">
              <w:rPr>
                <w:rFonts w:hint="eastAsia"/>
                <w:color w:val="FF0000"/>
              </w:rPr>
              <w:t>參與內地考察團前往深圳考察，實地了解深圳與香</w:t>
            </w:r>
            <w:r w:rsidR="004F46CF">
              <w:rPr>
                <w:rFonts w:hint="eastAsia"/>
                <w:color w:val="FF0000"/>
              </w:rPr>
              <w:t>港</w:t>
            </w:r>
            <w:r w:rsidRPr="000A2C29">
              <w:rPr>
                <w:rFonts w:hint="eastAsia"/>
                <w:color w:val="FF0000"/>
              </w:rPr>
              <w:t>的密切關係。</w:t>
            </w:r>
          </w:p>
          <w:p w14:paraId="20CBCB95" w14:textId="77777777" w:rsidR="000A2C29" w:rsidRDefault="000A2C29" w:rsidP="000A2C29">
            <w:pPr>
              <w:pStyle w:val="a9"/>
              <w:ind w:left="397"/>
              <w:jc w:val="both"/>
              <w:rPr>
                <w:color w:val="FF0000"/>
              </w:rPr>
            </w:pPr>
          </w:p>
          <w:p w14:paraId="53435704" w14:textId="60F165F9" w:rsidR="000A2C29" w:rsidRPr="000A2C29" w:rsidRDefault="000A2C29" w:rsidP="00907F54">
            <w:pPr>
              <w:pStyle w:val="a9"/>
              <w:numPr>
                <w:ilvl w:val="0"/>
                <w:numId w:val="16"/>
              </w:numPr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……</w:t>
            </w:r>
          </w:p>
          <w:p w14:paraId="567DBAD0" w14:textId="77777777" w:rsidR="00655FFA" w:rsidRDefault="00655FFA" w:rsidP="000A2C29"/>
          <w:p w14:paraId="0473B580" w14:textId="77777777" w:rsidR="000A2C29" w:rsidRDefault="000A2C29" w:rsidP="000A2C29"/>
          <w:p w14:paraId="24D5A2F4" w14:textId="77777777" w:rsidR="000A2C29" w:rsidRDefault="000A2C29" w:rsidP="000A2C29"/>
          <w:p w14:paraId="53DD1796" w14:textId="77777777" w:rsidR="000A2C29" w:rsidRDefault="000A2C29" w:rsidP="000A2C29"/>
          <w:p w14:paraId="74D8D4EE" w14:textId="77777777" w:rsidR="000A2C29" w:rsidRDefault="000A2C29" w:rsidP="000A2C29"/>
          <w:p w14:paraId="3368265E" w14:textId="77777777" w:rsidR="000A2C29" w:rsidRDefault="000A2C29" w:rsidP="000A2C29"/>
          <w:p w14:paraId="0A69B134" w14:textId="77777777" w:rsidR="000A2C29" w:rsidRDefault="000A2C29" w:rsidP="000A2C29"/>
          <w:p w14:paraId="40318396" w14:textId="77777777" w:rsidR="000A2C29" w:rsidRDefault="000A2C29" w:rsidP="000A2C29"/>
          <w:p w14:paraId="68BB7981" w14:textId="77777777" w:rsidR="000A2C29" w:rsidRDefault="000A2C29" w:rsidP="000A2C29"/>
          <w:p w14:paraId="2924CBB1" w14:textId="77777777" w:rsidR="000A2C29" w:rsidRDefault="000A2C29" w:rsidP="000A2C29"/>
          <w:p w14:paraId="39F8A111" w14:textId="77777777" w:rsidR="000A2C29" w:rsidRDefault="000A2C29" w:rsidP="000A2C29"/>
          <w:p w14:paraId="68D1B9A9" w14:textId="77777777" w:rsidR="000A2C29" w:rsidRDefault="000A2C29" w:rsidP="000A2C29"/>
          <w:p w14:paraId="4EFAC5C6" w14:textId="77777777" w:rsidR="000A2C29" w:rsidRDefault="000A2C29" w:rsidP="000A2C29"/>
          <w:p w14:paraId="025D0213" w14:textId="50CC76EA" w:rsidR="000A2C29" w:rsidRDefault="000A2C29" w:rsidP="000A2C29"/>
        </w:tc>
      </w:tr>
    </w:tbl>
    <w:p w14:paraId="4E94EECA" w14:textId="77777777" w:rsidR="00655FFA" w:rsidRPr="00655FFA" w:rsidRDefault="00655FFA" w:rsidP="00655FFA">
      <w:pPr>
        <w:spacing w:after="0" w:line="240" w:lineRule="auto"/>
        <w:jc w:val="both"/>
      </w:pPr>
    </w:p>
    <w:p w14:paraId="1A11FDFF" w14:textId="77777777" w:rsidR="005B3410" w:rsidRDefault="005B3410" w:rsidP="00E11F3A">
      <w:pPr>
        <w:spacing w:after="0" w:line="240" w:lineRule="auto"/>
      </w:pPr>
    </w:p>
    <w:p w14:paraId="0E79CE1B" w14:textId="77777777" w:rsidR="005B3410" w:rsidRDefault="005B3410" w:rsidP="00E11F3A">
      <w:pPr>
        <w:spacing w:after="0" w:line="240" w:lineRule="auto"/>
      </w:pPr>
    </w:p>
    <w:p w14:paraId="5C2541DE" w14:textId="77777777" w:rsidR="00233D6E" w:rsidRDefault="00233D6E" w:rsidP="00E11F3A">
      <w:pPr>
        <w:spacing w:after="0" w:line="240" w:lineRule="auto"/>
      </w:pPr>
    </w:p>
    <w:p w14:paraId="314E90F9" w14:textId="77777777" w:rsidR="00233D6E" w:rsidRDefault="00233D6E" w:rsidP="00E11F3A">
      <w:pPr>
        <w:spacing w:after="0" w:line="240" w:lineRule="auto"/>
      </w:pPr>
    </w:p>
    <w:p w14:paraId="125F0BE2" w14:textId="77777777" w:rsidR="00233D6E" w:rsidRDefault="00233D6E" w:rsidP="00E11F3A">
      <w:pPr>
        <w:spacing w:after="0" w:line="240" w:lineRule="auto"/>
      </w:pPr>
    </w:p>
    <w:p w14:paraId="338E55B4" w14:textId="77777777" w:rsidR="00233D6E" w:rsidRDefault="00233D6E" w:rsidP="00E11F3A">
      <w:pPr>
        <w:spacing w:after="0" w:line="240" w:lineRule="auto"/>
      </w:pPr>
    </w:p>
    <w:p w14:paraId="6B9B8808" w14:textId="058223CF" w:rsidR="005B3410" w:rsidRDefault="005B3410" w:rsidP="00E11F3A">
      <w:pPr>
        <w:spacing w:after="0" w:line="240" w:lineRule="auto"/>
      </w:pPr>
    </w:p>
    <w:p w14:paraId="48C8E51B" w14:textId="0CD42B37" w:rsidR="009F4702" w:rsidRPr="00BE2381" w:rsidRDefault="009F4702" w:rsidP="009F4702">
      <w:pPr>
        <w:spacing w:after="0" w:line="240" w:lineRule="auto"/>
        <w:rPr>
          <w:b/>
          <w:bCs/>
          <w:u w:val="thick"/>
        </w:rPr>
      </w:pPr>
      <w:r w:rsidRPr="00BE2381">
        <w:rPr>
          <w:rFonts w:hint="eastAsia"/>
          <w:b/>
          <w:bCs/>
          <w:u w:val="thick"/>
        </w:rPr>
        <w:lastRenderedPageBreak/>
        <w:t>附件</w:t>
      </w:r>
      <w:r>
        <w:rPr>
          <w:rFonts w:hint="eastAsia"/>
          <w:b/>
          <w:bCs/>
          <w:u w:val="thick"/>
        </w:rPr>
        <w:t>四</w:t>
      </w:r>
      <w:r w:rsidRPr="00BE2381">
        <w:rPr>
          <w:rFonts w:hint="eastAsia"/>
          <w:b/>
          <w:bCs/>
          <w:u w:val="thick"/>
        </w:rPr>
        <w:t>：課後延伸習作</w:t>
      </w:r>
    </w:p>
    <w:p w14:paraId="5009F8AE" w14:textId="77777777" w:rsidR="005B3410" w:rsidRPr="009F4702" w:rsidRDefault="005B3410" w:rsidP="00E11F3A">
      <w:pPr>
        <w:spacing w:after="0" w:line="240" w:lineRule="auto"/>
      </w:pPr>
    </w:p>
    <w:p w14:paraId="247E68ED" w14:textId="2BF77B67" w:rsidR="004B41B8" w:rsidRDefault="004B41B8" w:rsidP="004B41B8">
      <w:pPr>
        <w:spacing w:after="0" w:line="240" w:lineRule="auto"/>
      </w:pPr>
      <w:r>
        <w:rPr>
          <w:rFonts w:hint="eastAsia"/>
        </w:rPr>
        <w:t>資料</w:t>
      </w:r>
      <w:r w:rsidR="009F4702">
        <w:rPr>
          <w:rFonts w:hint="eastAsia"/>
        </w:rPr>
        <w:t>七</w:t>
      </w:r>
      <w:r>
        <w:rPr>
          <w:rFonts w:hint="eastAsia"/>
        </w:rPr>
        <w:t>：</w:t>
      </w:r>
      <w:r w:rsidR="00C22894" w:rsidRPr="00C22894">
        <w:t>南頭古城南城門入口的碑文</w:t>
      </w:r>
      <w:r w:rsidR="00C22894">
        <w:rPr>
          <w:rFonts w:hint="eastAsia"/>
        </w:rPr>
        <w:t>（節錄）</w:t>
      </w:r>
    </w:p>
    <w:p w14:paraId="3ABDC3B0" w14:textId="77777777" w:rsidR="004B41B8" w:rsidRDefault="004B41B8" w:rsidP="004B41B8">
      <w:pPr>
        <w:spacing w:after="0" w:line="240" w:lineRule="auto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B41B8" w14:paraId="3548CA3D" w14:textId="77777777" w:rsidTr="00042157">
        <w:trPr>
          <w:trHeight w:val="1811"/>
        </w:trPr>
        <w:tc>
          <w:tcPr>
            <w:tcW w:w="8296" w:type="dxa"/>
            <w:vAlign w:val="center"/>
          </w:tcPr>
          <w:p w14:paraId="127889BD" w14:textId="2705E7F4" w:rsidR="004B41B8" w:rsidRPr="00231443" w:rsidRDefault="004B41B8" w:rsidP="00231443">
            <w:pPr>
              <w:ind w:firstLineChars="200" w:firstLine="480"/>
              <w:jc w:val="both"/>
            </w:pPr>
            <w:r>
              <w:rPr>
                <w:rFonts w:hint="eastAsia"/>
              </w:rPr>
              <w:t>國家統一，人民幸福是所有中國人民夢寐以求的願望</w:t>
            </w:r>
            <w:r w:rsidR="00485EF4">
              <w:rPr>
                <w:rFonts w:hint="eastAsia"/>
              </w:rPr>
              <w:t>。</w:t>
            </w:r>
            <w:r>
              <w:rPr>
                <w:rFonts w:hint="eastAsia"/>
              </w:rPr>
              <w:t>……香港、澳門自古以來就是中國的領土，</w:t>
            </w:r>
            <w:r w:rsidR="00485EF4">
              <w:rPr>
                <w:rFonts w:hint="eastAsia"/>
              </w:rPr>
              <w:t>……同根同祖，一脈相承</w:t>
            </w:r>
            <w:r w:rsidR="00231443">
              <w:rPr>
                <w:rFonts w:hint="eastAsia"/>
              </w:rPr>
              <w:t>。</w:t>
            </w:r>
            <w:r w:rsidR="00485EF4">
              <w:rPr>
                <w:rFonts w:hint="eastAsia"/>
              </w:rPr>
              <w:t>……</w:t>
            </w:r>
            <w:r w:rsidR="003508B8">
              <w:rPr>
                <w:rFonts w:hint="eastAsia"/>
              </w:rPr>
              <w:t>深、港、澳地區在歷史上和民風民俗方面，有許多共同之處。今欣逢香港回歸，新安故城得以修復，港澳同胞紛紛到老城尋根問祖</w:t>
            </w:r>
            <w:r w:rsidR="00231443">
              <w:rPr>
                <w:rFonts w:hint="eastAsia"/>
              </w:rPr>
              <w:t>，謹致數語，泐石以志</w:t>
            </w:r>
            <w:r w:rsidR="00E75EB5" w:rsidRPr="00E75EB5">
              <w:rPr>
                <w:rFonts w:hint="eastAsia"/>
                <w:sz w:val="20"/>
                <w:szCs w:val="20"/>
              </w:rPr>
              <w:t>（</w:t>
            </w:r>
            <w:r w:rsidR="00E75EB5" w:rsidRPr="00E75EB5">
              <w:rPr>
                <w:sz w:val="20"/>
                <w:szCs w:val="20"/>
              </w:rPr>
              <w:t>刻在石上</w:t>
            </w:r>
            <w:r w:rsidR="00E75EB5" w:rsidRPr="00E75EB5">
              <w:rPr>
                <w:rFonts w:hint="eastAsia"/>
                <w:sz w:val="20"/>
                <w:szCs w:val="20"/>
              </w:rPr>
              <w:t>以</w:t>
            </w:r>
            <w:r w:rsidR="00E75EB5" w:rsidRPr="00E75EB5">
              <w:rPr>
                <w:sz w:val="20"/>
                <w:szCs w:val="20"/>
              </w:rPr>
              <w:t>作紀念</w:t>
            </w:r>
            <w:r w:rsidR="00E75EB5" w:rsidRPr="00E75EB5">
              <w:rPr>
                <w:rFonts w:hint="eastAsia"/>
                <w:sz w:val="20"/>
                <w:szCs w:val="20"/>
              </w:rPr>
              <w:t>）</w:t>
            </w:r>
            <w:r w:rsidR="00231443">
              <w:rPr>
                <w:rFonts w:hint="eastAsia"/>
              </w:rPr>
              <w:t>。</w:t>
            </w:r>
          </w:p>
        </w:tc>
      </w:tr>
    </w:tbl>
    <w:p w14:paraId="00B5A9E2" w14:textId="2E6B1A15" w:rsidR="004B41B8" w:rsidRPr="00231443" w:rsidRDefault="003508B8" w:rsidP="004B41B8">
      <w:pPr>
        <w:spacing w:after="0" w:line="240" w:lineRule="auto"/>
        <w:rPr>
          <w:sz w:val="20"/>
          <w:szCs w:val="20"/>
        </w:rPr>
      </w:pPr>
      <w:r w:rsidRPr="00231443">
        <w:rPr>
          <w:rFonts w:hint="eastAsia"/>
          <w:sz w:val="20"/>
          <w:szCs w:val="20"/>
        </w:rPr>
        <w:t>資料來源：節錄自</w:t>
      </w:r>
      <w:r w:rsidR="004F46CF">
        <w:rPr>
          <w:rFonts w:hint="eastAsia"/>
          <w:sz w:val="20"/>
          <w:szCs w:val="20"/>
        </w:rPr>
        <w:t>「</w:t>
      </w:r>
      <w:r w:rsidRPr="00231443">
        <w:rPr>
          <w:rFonts w:hint="eastAsia"/>
          <w:sz w:val="20"/>
          <w:szCs w:val="20"/>
        </w:rPr>
        <w:t>新安故城整修辦公室</w:t>
      </w:r>
      <w:r w:rsidR="004F46CF">
        <w:rPr>
          <w:rFonts w:hint="eastAsia"/>
          <w:sz w:val="20"/>
          <w:szCs w:val="20"/>
        </w:rPr>
        <w:t>」</w:t>
      </w:r>
      <w:r w:rsidRPr="00231443">
        <w:rPr>
          <w:rFonts w:hint="eastAsia"/>
          <w:sz w:val="20"/>
          <w:szCs w:val="20"/>
        </w:rPr>
        <w:t>於深圳南頭古城南城門入口所立的碑文。</w:t>
      </w:r>
    </w:p>
    <w:p w14:paraId="25BB774E" w14:textId="77777777" w:rsidR="004B41B8" w:rsidRDefault="004B41B8" w:rsidP="004B41B8">
      <w:pPr>
        <w:spacing w:after="0" w:line="240" w:lineRule="auto"/>
      </w:pPr>
    </w:p>
    <w:p w14:paraId="279D602E" w14:textId="77777777" w:rsidR="00155C43" w:rsidRDefault="00155C43" w:rsidP="004B41B8">
      <w:pPr>
        <w:spacing w:after="0" w:line="240" w:lineRule="auto"/>
      </w:pPr>
    </w:p>
    <w:p w14:paraId="017DFD23" w14:textId="594FB832" w:rsidR="00D615BA" w:rsidRDefault="00D615BA" w:rsidP="004B41B8">
      <w:pPr>
        <w:spacing w:after="0" w:line="240" w:lineRule="auto"/>
      </w:pPr>
      <w:r>
        <w:rPr>
          <w:rFonts w:hint="eastAsia"/>
        </w:rPr>
        <w:t>資料八：</w:t>
      </w:r>
      <w:r w:rsidR="00F36C66">
        <w:rPr>
          <w:rFonts w:hint="eastAsia"/>
        </w:rPr>
        <w:t>關於</w:t>
      </w:r>
      <w:r w:rsidR="00037D55">
        <w:rPr>
          <w:rFonts w:hint="eastAsia"/>
        </w:rPr>
        <w:t>南頭古城的參考網站和文章</w:t>
      </w:r>
    </w:p>
    <w:p w14:paraId="39C3B839" w14:textId="77777777" w:rsidR="00D615BA" w:rsidRDefault="00D615BA" w:rsidP="004B41B8">
      <w:pPr>
        <w:spacing w:after="0" w:line="240" w:lineRule="auto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615BA" w14:paraId="09C592FF" w14:textId="77777777" w:rsidTr="002A69A5">
        <w:trPr>
          <w:trHeight w:val="4555"/>
        </w:trPr>
        <w:tc>
          <w:tcPr>
            <w:tcW w:w="8296" w:type="dxa"/>
          </w:tcPr>
          <w:p w14:paraId="4E9545B5" w14:textId="5BCEFF5F" w:rsidR="00037D55" w:rsidRPr="00037D55" w:rsidRDefault="00037D55" w:rsidP="00037D55">
            <w:pPr>
              <w:pStyle w:val="a9"/>
              <w:ind w:left="397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8097C09" wp14:editId="152C0FBC">
                  <wp:simplePos x="0" y="0"/>
                  <wp:positionH relativeFrom="column">
                    <wp:posOffset>3669665</wp:posOffset>
                  </wp:positionH>
                  <wp:positionV relativeFrom="paragraph">
                    <wp:posOffset>90805</wp:posOffset>
                  </wp:positionV>
                  <wp:extent cx="613410" cy="613410"/>
                  <wp:effectExtent l="0" t="0" r="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CFF8AD" w14:textId="78BBE862" w:rsidR="00D615BA" w:rsidRPr="00346416" w:rsidRDefault="00D615BA" w:rsidP="00037D55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南</w:t>
            </w:r>
            <w:r w:rsidR="00353F80">
              <w:rPr>
                <w:rFonts w:hint="eastAsia"/>
              </w:rPr>
              <w:t>頭古城官</w:t>
            </w:r>
            <w:r w:rsidR="00353F80" w:rsidRPr="00346416">
              <w:rPr>
                <w:rFonts w:ascii="Times New Roman" w:hAnsi="Times New Roman" w:cs="Times New Roman"/>
              </w:rPr>
              <w:t>方網站：</w:t>
            </w:r>
            <w:r w:rsidR="00353F80" w:rsidRPr="00346416">
              <w:rPr>
                <w:rFonts w:ascii="Times New Roman" w:hAnsi="Times New Roman" w:cs="Times New Roman"/>
              </w:rPr>
              <w:t>https://www.nantoucity.com/</w:t>
            </w:r>
            <w:r w:rsidR="00346416">
              <w:rPr>
                <w:noProof/>
              </w:rPr>
              <w:t xml:space="preserve"> </w:t>
            </w:r>
          </w:p>
          <w:p w14:paraId="418A44CA" w14:textId="07C3151C" w:rsidR="00346416" w:rsidRPr="00346416" w:rsidRDefault="00A01483" w:rsidP="00037D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6672" behindDoc="0" locked="0" layoutInCell="1" allowOverlap="1" wp14:anchorId="7E92BAAE" wp14:editId="370A8F51">
                  <wp:simplePos x="0" y="0"/>
                  <wp:positionH relativeFrom="column">
                    <wp:posOffset>2855595</wp:posOffset>
                  </wp:positionH>
                  <wp:positionV relativeFrom="paragraph">
                    <wp:posOffset>164465</wp:posOffset>
                  </wp:positionV>
                  <wp:extent cx="635000" cy="635000"/>
                  <wp:effectExtent l="0" t="0" r="0" b="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C4719B" w14:textId="6E993CEC" w:rsidR="00A01483" w:rsidRDefault="00A01483" w:rsidP="00037D55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南山博物館網站</w:t>
            </w:r>
          </w:p>
          <w:p w14:paraId="6861482F" w14:textId="5D0EAA53" w:rsidR="00A01483" w:rsidRDefault="00A01483" w:rsidP="00A01483">
            <w:pPr>
              <w:pStyle w:val="a9"/>
              <w:ind w:left="340"/>
              <w:jc w:val="both"/>
              <w:rPr>
                <w:rFonts w:ascii="Times New Roman" w:hAnsi="Times New Roman" w:cs="Times New Roman"/>
              </w:rPr>
            </w:pPr>
            <w:r w:rsidRPr="00A01483">
              <w:rPr>
                <w:rFonts w:ascii="Times New Roman" w:hAnsi="Times New Roman" w:cs="Times New Roman"/>
              </w:rPr>
              <w:t>https://www.nanshanmuseum.com/index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346AB97E" w14:textId="1939176C" w:rsidR="00A01483" w:rsidRDefault="00A01483" w:rsidP="00A01483">
            <w:pPr>
              <w:pStyle w:val="a9"/>
              <w:ind w:left="340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65C58C7" wp14:editId="742C9F3B">
                  <wp:simplePos x="0" y="0"/>
                  <wp:positionH relativeFrom="column">
                    <wp:posOffset>4578985</wp:posOffset>
                  </wp:positionH>
                  <wp:positionV relativeFrom="paragraph">
                    <wp:posOffset>66040</wp:posOffset>
                  </wp:positionV>
                  <wp:extent cx="617220" cy="617220"/>
                  <wp:effectExtent l="0" t="0" r="0" b="0"/>
                  <wp:wrapSquare wrapText="bothSides"/>
                  <wp:docPr id="133498445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B2C8E8" w14:textId="173E3054" w:rsidR="00346416" w:rsidRPr="00346416" w:rsidRDefault="00353F80" w:rsidP="00037D55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346416">
              <w:rPr>
                <w:rFonts w:ascii="Times New Roman" w:hAnsi="Times New Roman" w:cs="Times New Roman"/>
              </w:rPr>
              <w:t>〈在原點仰望，這</w:t>
            </w:r>
            <w:r w:rsidR="004E3D7D">
              <w:rPr>
                <w:rFonts w:ascii="Times New Roman" w:hAnsi="Times New Roman" w:cs="Times New Roman" w:hint="eastAsia"/>
              </w:rPr>
              <w:t>裏</w:t>
            </w:r>
            <w:r w:rsidRPr="00346416">
              <w:rPr>
                <w:rFonts w:ascii="Times New Roman" w:hAnsi="Times New Roman" w:cs="Times New Roman"/>
              </w:rPr>
              <w:t>藏著深港最古老的同城記憶〉</w:t>
            </w:r>
          </w:p>
          <w:p w14:paraId="24E3B17A" w14:textId="1F0A2742" w:rsidR="00353F80" w:rsidRPr="00346416" w:rsidRDefault="00346416" w:rsidP="00037D55">
            <w:pPr>
              <w:pStyle w:val="a9"/>
              <w:ind w:left="397"/>
              <w:jc w:val="both"/>
              <w:rPr>
                <w:rFonts w:ascii="Times New Roman" w:hAnsi="Times New Roman" w:cs="Times New Roman"/>
              </w:rPr>
            </w:pPr>
            <w:r w:rsidRPr="00346416">
              <w:rPr>
                <w:rFonts w:ascii="Times New Roman" w:hAnsi="Times New Roman" w:cs="Times New Roman"/>
              </w:rPr>
              <w:t>https://tzb.sz.gov.cn/xwzx/gzdt/tzsx/tzgz/content/post_1428406.html</w:t>
            </w:r>
          </w:p>
          <w:p w14:paraId="68BDD96C" w14:textId="1BEAD9BB" w:rsidR="00346416" w:rsidRPr="00346416" w:rsidRDefault="00037D55" w:rsidP="00037D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A724370" wp14:editId="60C3E8E7">
                  <wp:simplePos x="0" y="0"/>
                  <wp:positionH relativeFrom="column">
                    <wp:posOffset>3156585</wp:posOffset>
                  </wp:positionH>
                  <wp:positionV relativeFrom="paragraph">
                    <wp:posOffset>225425</wp:posOffset>
                  </wp:positionV>
                  <wp:extent cx="656590" cy="656590"/>
                  <wp:effectExtent l="0" t="0" r="0" b="0"/>
                  <wp:wrapSquare wrapText="bothSides"/>
                  <wp:docPr id="1618026453" name="圖片 1618026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9F9307" w14:textId="6F148ABE" w:rsidR="00346416" w:rsidRPr="00346416" w:rsidRDefault="00346416" w:rsidP="00037D55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346416">
              <w:rPr>
                <w:rFonts w:ascii="Times New Roman" w:hAnsi="Times New Roman" w:cs="Times New Roman"/>
              </w:rPr>
              <w:t>〈</w:t>
            </w:r>
            <w:r w:rsidR="00037D55" w:rsidRPr="00037D55">
              <w:rPr>
                <w:rFonts w:ascii="Times New Roman" w:hAnsi="Times New Roman" w:cs="Times New Roman" w:hint="eastAsia"/>
              </w:rPr>
              <w:t>深圳：讓南頭古城活起來</w:t>
            </w:r>
            <w:r w:rsidRPr="00346416">
              <w:rPr>
                <w:rFonts w:ascii="Times New Roman" w:hAnsi="Times New Roman" w:cs="Times New Roman"/>
              </w:rPr>
              <w:t>〉</w:t>
            </w:r>
          </w:p>
          <w:p w14:paraId="59ED904C" w14:textId="4B17215A" w:rsidR="00346416" w:rsidRPr="00346416" w:rsidRDefault="00037D55" w:rsidP="00037D55">
            <w:pPr>
              <w:pStyle w:val="a9"/>
              <w:ind w:left="397"/>
              <w:jc w:val="both"/>
            </w:pPr>
            <w:r w:rsidRPr="00037D55">
              <w:rPr>
                <w:rFonts w:ascii="Times New Roman" w:hAnsi="Times New Roman" w:cs="Times New Roman"/>
              </w:rPr>
              <w:t>https://paper.people.com.cn/mszk/html/2021-12/20/content_25899542.htm</w:t>
            </w:r>
            <w:r w:rsidR="00346416">
              <w:rPr>
                <w:noProof/>
              </w:rPr>
              <w:t xml:space="preserve"> </w:t>
            </w:r>
          </w:p>
        </w:tc>
      </w:tr>
    </w:tbl>
    <w:p w14:paraId="41A148C1" w14:textId="77777777" w:rsidR="00D615BA" w:rsidRPr="00D615BA" w:rsidRDefault="00D615BA" w:rsidP="004B41B8">
      <w:pPr>
        <w:spacing w:after="0" w:line="240" w:lineRule="auto"/>
      </w:pPr>
    </w:p>
    <w:p w14:paraId="7752779C" w14:textId="77777777" w:rsidR="00D615BA" w:rsidRDefault="00D615BA" w:rsidP="004B41B8">
      <w:pPr>
        <w:spacing w:after="0" w:line="240" w:lineRule="auto"/>
      </w:pPr>
    </w:p>
    <w:p w14:paraId="627FE066" w14:textId="6F97C95C" w:rsidR="009F4702" w:rsidRPr="009F4702" w:rsidRDefault="009F4702" w:rsidP="004B41B8">
      <w:pPr>
        <w:spacing w:after="0" w:line="240" w:lineRule="auto"/>
        <w:rPr>
          <w:b/>
          <w:bCs/>
        </w:rPr>
      </w:pPr>
      <w:r w:rsidRPr="009F4702">
        <w:rPr>
          <w:rFonts w:hint="eastAsia"/>
          <w:b/>
          <w:bCs/>
        </w:rPr>
        <w:t>延伸</w:t>
      </w:r>
      <w:r w:rsidR="007D5854">
        <w:rPr>
          <w:rFonts w:hint="eastAsia"/>
          <w:b/>
          <w:bCs/>
        </w:rPr>
        <w:t>習作</w:t>
      </w:r>
      <w:r w:rsidRPr="009F4702">
        <w:rPr>
          <w:rFonts w:hint="eastAsia"/>
          <w:b/>
          <w:bCs/>
        </w:rPr>
        <w:t>題目</w:t>
      </w:r>
    </w:p>
    <w:p w14:paraId="68AEF35E" w14:textId="77777777" w:rsidR="009F4702" w:rsidRDefault="009F4702" w:rsidP="004B41B8">
      <w:pPr>
        <w:spacing w:after="0" w:line="240" w:lineRule="auto"/>
      </w:pPr>
    </w:p>
    <w:p w14:paraId="207D242D" w14:textId="566DAB57" w:rsidR="00BE7415" w:rsidRDefault="00655FFA" w:rsidP="00BE7415">
      <w:pPr>
        <w:spacing w:after="0" w:line="240" w:lineRule="auto"/>
        <w:ind w:firstLineChars="200" w:firstLine="480"/>
        <w:jc w:val="both"/>
      </w:pPr>
      <w:r w:rsidRPr="00655FFA">
        <w:t>南頭古城被稱為「深港歷史文化之根」</w:t>
      </w:r>
      <w:r w:rsidR="009F4702">
        <w:rPr>
          <w:rFonts w:hint="eastAsia"/>
        </w:rPr>
        <w:t>（資料一）</w:t>
      </w:r>
      <w:r w:rsidR="00155C43">
        <w:rPr>
          <w:rFonts w:hint="eastAsia"/>
        </w:rPr>
        <w:t>。</w:t>
      </w:r>
      <w:r w:rsidR="004A558A">
        <w:rPr>
          <w:rFonts w:hint="eastAsia"/>
        </w:rPr>
        <w:t>經過課堂學習之後，</w:t>
      </w:r>
      <w:r w:rsidR="00C74581">
        <w:rPr>
          <w:rFonts w:hint="eastAsia"/>
        </w:rPr>
        <w:t>你</w:t>
      </w:r>
      <w:r w:rsidR="004A558A">
        <w:rPr>
          <w:rFonts w:hint="eastAsia"/>
        </w:rPr>
        <w:t>對於深港</w:t>
      </w:r>
      <w:r w:rsidR="00445089">
        <w:rPr>
          <w:rFonts w:hint="eastAsia"/>
        </w:rPr>
        <w:t>在歷史上的</w:t>
      </w:r>
      <w:r w:rsidR="004A558A">
        <w:rPr>
          <w:rFonts w:hint="eastAsia"/>
        </w:rPr>
        <w:t>緊密同源關係有哪些</w:t>
      </w:r>
      <w:r w:rsidR="00445089">
        <w:rPr>
          <w:rFonts w:hint="eastAsia"/>
        </w:rPr>
        <w:t>體會或</w:t>
      </w:r>
      <w:r w:rsidR="004A558A">
        <w:rPr>
          <w:rFonts w:hint="eastAsia"/>
        </w:rPr>
        <w:t>感想？</w:t>
      </w:r>
      <w:r w:rsidR="0009107B">
        <w:rPr>
          <w:rFonts w:hint="eastAsia"/>
        </w:rPr>
        <w:t>試</w:t>
      </w:r>
      <w:r w:rsidR="00F36C66">
        <w:rPr>
          <w:rFonts w:hint="eastAsia"/>
        </w:rPr>
        <w:t>寫作一篇短文（約</w:t>
      </w:r>
      <w:r w:rsidR="00F36C66" w:rsidRPr="00F36C66">
        <w:rPr>
          <w:rFonts w:ascii="Times New Roman" w:hAnsi="Times New Roman" w:cs="Times New Roman"/>
        </w:rPr>
        <w:t>350</w:t>
      </w:r>
      <w:r w:rsidR="00155C43">
        <w:rPr>
          <w:rFonts w:ascii="Times New Roman" w:hAnsi="Times New Roman" w:cs="Times New Roman" w:hint="eastAsia"/>
        </w:rPr>
        <w:t>至</w:t>
      </w:r>
      <w:r w:rsidR="00F36C66" w:rsidRPr="00F36C66">
        <w:rPr>
          <w:rFonts w:ascii="Times New Roman" w:hAnsi="Times New Roman" w:cs="Times New Roman"/>
        </w:rPr>
        <w:t>400</w:t>
      </w:r>
      <w:r w:rsidR="00F36C66">
        <w:rPr>
          <w:rFonts w:hint="eastAsia"/>
        </w:rPr>
        <w:t>字），</w:t>
      </w:r>
      <w:r w:rsidR="00C74581">
        <w:rPr>
          <w:rFonts w:hint="eastAsia"/>
        </w:rPr>
        <w:t>結合</w:t>
      </w:r>
      <w:r w:rsidR="00D260DB">
        <w:rPr>
          <w:rFonts w:hint="eastAsia"/>
        </w:rPr>
        <w:t>課前預習和</w:t>
      </w:r>
      <w:r w:rsidR="0009107B">
        <w:rPr>
          <w:rFonts w:hint="eastAsia"/>
        </w:rPr>
        <w:t>課堂</w:t>
      </w:r>
      <w:r w:rsidR="00D615BA">
        <w:rPr>
          <w:rFonts w:hint="eastAsia"/>
        </w:rPr>
        <w:t>學</w:t>
      </w:r>
      <w:r w:rsidR="00D260DB">
        <w:rPr>
          <w:rFonts w:hint="eastAsia"/>
        </w:rPr>
        <w:t>習所得</w:t>
      </w:r>
      <w:r w:rsidR="00D615BA">
        <w:rPr>
          <w:rFonts w:hint="eastAsia"/>
        </w:rPr>
        <w:t>，並參考</w:t>
      </w:r>
      <w:r w:rsidR="00BE7415">
        <w:rPr>
          <w:rFonts w:hint="eastAsia"/>
        </w:rPr>
        <w:t>資料七及八，</w:t>
      </w:r>
      <w:r w:rsidR="00445089">
        <w:rPr>
          <w:rFonts w:hint="eastAsia"/>
        </w:rPr>
        <w:t>加以說明</w:t>
      </w:r>
      <w:r w:rsidR="00BE7415">
        <w:rPr>
          <w:rFonts w:hint="eastAsia"/>
        </w:rPr>
        <w:t>。</w:t>
      </w:r>
    </w:p>
    <w:p w14:paraId="1BA62851" w14:textId="3BA4B08A" w:rsidR="00F36C66" w:rsidRPr="00155C43" w:rsidRDefault="00F36C66" w:rsidP="00F36C66">
      <w:pPr>
        <w:spacing w:after="0" w:line="240" w:lineRule="auto"/>
        <w:jc w:val="both"/>
      </w:pPr>
    </w:p>
    <w:p w14:paraId="3A6F64E6" w14:textId="77777777" w:rsidR="00155C43" w:rsidRDefault="00155C43" w:rsidP="00F36C66">
      <w:pPr>
        <w:spacing w:after="0" w:line="240" w:lineRule="auto"/>
        <w:jc w:val="both"/>
      </w:pPr>
    </w:p>
    <w:p w14:paraId="3D05C2A2" w14:textId="395F4283" w:rsidR="009E2558" w:rsidRPr="002A69A5" w:rsidRDefault="00155C43" w:rsidP="002A69A5">
      <w:pPr>
        <w:spacing w:after="0" w:line="240" w:lineRule="auto"/>
        <w:jc w:val="center"/>
      </w:pPr>
      <w:r>
        <w:rPr>
          <w:rFonts w:hint="eastAsia"/>
        </w:rPr>
        <w:t xml:space="preserve">-- </w:t>
      </w:r>
      <w:r>
        <w:rPr>
          <w:rFonts w:hint="eastAsia"/>
        </w:rPr>
        <w:t>完</w:t>
      </w:r>
      <w:r>
        <w:rPr>
          <w:rFonts w:hint="eastAsia"/>
        </w:rPr>
        <w:t xml:space="preserve"> --</w:t>
      </w:r>
    </w:p>
    <w:sectPr w:rsidR="009E2558" w:rsidRPr="002A69A5" w:rsidSect="00ED3285">
      <w:footerReference w:type="default" r:id="rId21"/>
      <w:pgSz w:w="11906" w:h="16838"/>
      <w:pgMar w:top="1440" w:right="1800" w:bottom="1440" w:left="180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7A58E" w14:textId="77777777" w:rsidR="00146D40" w:rsidRDefault="00146D40" w:rsidP="00BF6A6C">
      <w:pPr>
        <w:spacing w:after="0" w:line="240" w:lineRule="auto"/>
      </w:pPr>
      <w:r>
        <w:separator/>
      </w:r>
    </w:p>
  </w:endnote>
  <w:endnote w:type="continuationSeparator" w:id="0">
    <w:p w14:paraId="2E81B03C" w14:textId="77777777" w:rsidR="00146D40" w:rsidRDefault="00146D40" w:rsidP="00BF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8985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3D37F9" w14:textId="115F048D" w:rsidR="00ED3285" w:rsidRPr="00ED3285" w:rsidRDefault="00ED3285">
        <w:pPr>
          <w:pStyle w:val="af3"/>
          <w:jc w:val="center"/>
          <w:rPr>
            <w:rFonts w:ascii="Times New Roman" w:hAnsi="Times New Roman" w:cs="Times New Roman"/>
          </w:rPr>
        </w:pPr>
        <w:r w:rsidRPr="00ED3285">
          <w:rPr>
            <w:rFonts w:ascii="Times New Roman" w:hAnsi="Times New Roman" w:cs="Times New Roman"/>
          </w:rPr>
          <w:t>第</w:t>
        </w:r>
        <w:r w:rsidRPr="00ED3285">
          <w:rPr>
            <w:rFonts w:ascii="Times New Roman" w:hAnsi="Times New Roman" w:cs="Times New Roman"/>
          </w:rPr>
          <w:t xml:space="preserve"> </w:t>
        </w:r>
        <w:r w:rsidRPr="00ED3285">
          <w:rPr>
            <w:rFonts w:ascii="Times New Roman" w:hAnsi="Times New Roman" w:cs="Times New Roman"/>
          </w:rPr>
          <w:fldChar w:fldCharType="begin"/>
        </w:r>
        <w:r w:rsidRPr="00ED3285">
          <w:rPr>
            <w:rFonts w:ascii="Times New Roman" w:hAnsi="Times New Roman" w:cs="Times New Roman"/>
          </w:rPr>
          <w:instrText>PAGE   \* MERGEFORMAT</w:instrText>
        </w:r>
        <w:r w:rsidRPr="00ED3285">
          <w:rPr>
            <w:rFonts w:ascii="Times New Roman" w:hAnsi="Times New Roman" w:cs="Times New Roman"/>
          </w:rPr>
          <w:fldChar w:fldCharType="separate"/>
        </w:r>
        <w:r w:rsidRPr="00ED3285">
          <w:rPr>
            <w:rFonts w:ascii="Times New Roman" w:hAnsi="Times New Roman" w:cs="Times New Roman"/>
            <w:lang w:val="zh-TW"/>
          </w:rPr>
          <w:t>2</w:t>
        </w:r>
        <w:r w:rsidRPr="00ED3285">
          <w:rPr>
            <w:rFonts w:ascii="Times New Roman" w:hAnsi="Times New Roman" w:cs="Times New Roman"/>
          </w:rPr>
          <w:fldChar w:fldCharType="end"/>
        </w:r>
        <w:r w:rsidRPr="00ED3285">
          <w:rPr>
            <w:rFonts w:ascii="Times New Roman" w:hAnsi="Times New Roman" w:cs="Times New Roman"/>
          </w:rPr>
          <w:t xml:space="preserve"> </w:t>
        </w:r>
        <w:r w:rsidRPr="00ED3285">
          <w:rPr>
            <w:rFonts w:ascii="Times New Roman" w:hAnsi="Times New Roman" w:cs="Times New Roman"/>
          </w:rPr>
          <w:t>頁</w:t>
        </w:r>
      </w:p>
    </w:sdtContent>
  </w:sdt>
  <w:p w14:paraId="54745CE4" w14:textId="77777777" w:rsidR="00ED3285" w:rsidRDefault="00ED328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1AB07" w14:textId="77777777" w:rsidR="00146D40" w:rsidRDefault="00146D40" w:rsidP="00BF6A6C">
      <w:pPr>
        <w:spacing w:after="0" w:line="240" w:lineRule="auto"/>
      </w:pPr>
      <w:r>
        <w:separator/>
      </w:r>
    </w:p>
  </w:footnote>
  <w:footnote w:type="continuationSeparator" w:id="0">
    <w:p w14:paraId="22262487" w14:textId="77777777" w:rsidR="00146D40" w:rsidRDefault="00146D40" w:rsidP="00BF6A6C">
      <w:pPr>
        <w:spacing w:after="0" w:line="240" w:lineRule="auto"/>
      </w:pPr>
      <w:r>
        <w:continuationSeparator/>
      </w:r>
    </w:p>
  </w:footnote>
  <w:footnote w:id="1">
    <w:p w14:paraId="397FD063" w14:textId="306C9B81" w:rsidR="008355EB" w:rsidRDefault="008355EB" w:rsidP="008355EB">
      <w:pPr>
        <w:pStyle w:val="afb"/>
        <w:spacing w:after="0" w:line="240" w:lineRule="auto"/>
        <w:contextualSpacing/>
        <w:rPr>
          <w:rFonts w:ascii="Times New Roman" w:hAnsi="Times New Roman" w:cs="Times New Roman"/>
        </w:rPr>
      </w:pPr>
      <w:r w:rsidRPr="008355EB">
        <w:rPr>
          <w:rStyle w:val="afd"/>
          <w:rFonts w:ascii="Times New Roman" w:hAnsi="Times New Roman" w:cs="Times New Roman"/>
        </w:rPr>
        <w:footnoteRef/>
      </w:r>
      <w:r w:rsidRPr="008355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教師可參考以下兩本書籍內與資料三至六相關的部分，以充實課堂教學的內容。</w:t>
      </w:r>
    </w:p>
    <w:p w14:paraId="315C7A35" w14:textId="77777777" w:rsidR="00A5365D" w:rsidRDefault="008355EB" w:rsidP="00A5365D">
      <w:pPr>
        <w:pStyle w:val="afb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蕭國健《新安舊境：南頭古城簡史》，香港：三聯書店，</w:t>
      </w:r>
      <w:r w:rsidR="00A5365D">
        <w:rPr>
          <w:rFonts w:ascii="Times New Roman" w:hAnsi="Times New Roman" w:cs="Times New Roman"/>
        </w:rPr>
        <w:t>2</w:t>
      </w:r>
      <w:r w:rsidR="00A5365D">
        <w:rPr>
          <w:rFonts w:ascii="Times New Roman" w:hAnsi="Times New Roman" w:cs="Times New Roman" w:hint="eastAsia"/>
        </w:rPr>
        <w:t>024</w:t>
      </w:r>
      <w:r w:rsidR="00A5365D">
        <w:rPr>
          <w:rFonts w:ascii="Times New Roman" w:hAnsi="Times New Roman" w:cs="Times New Roman" w:hint="eastAsia"/>
        </w:rPr>
        <w:t>年。（香港公共圖書館索書號：</w:t>
      </w:r>
      <w:r w:rsidR="00A5365D">
        <w:rPr>
          <w:rFonts w:ascii="Times New Roman" w:hAnsi="Times New Roman" w:cs="Times New Roman" w:hint="eastAsia"/>
        </w:rPr>
        <w:t xml:space="preserve">    </w:t>
      </w:r>
    </w:p>
    <w:p w14:paraId="1483DE06" w14:textId="5316EBAF" w:rsidR="008355EB" w:rsidRDefault="00A5365D" w:rsidP="00A5365D">
      <w:pPr>
        <w:pStyle w:val="afb"/>
        <w:spacing w:after="0" w:line="240" w:lineRule="auto"/>
        <w:ind w:leftChars="195" w:left="468"/>
        <w:contextualSpacing/>
        <w:jc w:val="both"/>
        <w:rPr>
          <w:rFonts w:ascii="Times New Roman" w:hAnsi="Times New Roman" w:cs="Times New Roman"/>
        </w:rPr>
      </w:pPr>
      <w:r w:rsidRPr="00A5365D">
        <w:rPr>
          <w:rFonts w:ascii="Times New Roman" w:hAnsi="Times New Roman" w:cs="Times New Roman" w:hint="eastAsia"/>
        </w:rPr>
        <w:t>629.33/172 4462</w:t>
      </w:r>
      <w:r w:rsidRPr="00A5365D">
        <w:rPr>
          <w:rFonts w:ascii="Times New Roman" w:hAnsi="Times New Roman" w:cs="Times New Roman" w:hint="eastAsia"/>
        </w:rPr>
        <w:t>）</w:t>
      </w:r>
    </w:p>
    <w:p w14:paraId="1876F185" w14:textId="77777777" w:rsidR="00A5365D" w:rsidRPr="00A5365D" w:rsidRDefault="00A5365D" w:rsidP="00A5365D">
      <w:pPr>
        <w:pStyle w:val="afb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365D">
        <w:rPr>
          <w:rFonts w:ascii="Times New Roman" w:hAnsi="Times New Roman" w:cs="Times New Roman"/>
        </w:rPr>
        <w:t>周保民</w:t>
      </w:r>
      <w:r>
        <w:rPr>
          <w:rFonts w:ascii="Times New Roman" w:hAnsi="Times New Roman" w:cs="Times New Roman" w:hint="eastAsia"/>
        </w:rPr>
        <w:t>《</w:t>
      </w:r>
      <w:r w:rsidRPr="00A5365D">
        <w:rPr>
          <w:rFonts w:ascii="Times New Roman" w:hAnsi="Times New Roman" w:cs="Times New Roman"/>
        </w:rPr>
        <w:t>千年古郡</w:t>
      </w:r>
      <w:r>
        <w:rPr>
          <w:rFonts w:ascii="Times New Roman" w:hAnsi="Times New Roman" w:cs="Times New Roman" w:hint="eastAsia"/>
        </w:rPr>
        <w:t>：</w:t>
      </w:r>
      <w:r w:rsidRPr="00A5365D">
        <w:rPr>
          <w:rFonts w:ascii="Times New Roman" w:hAnsi="Times New Roman" w:cs="Times New Roman"/>
        </w:rPr>
        <w:t>南頭古城</w:t>
      </w:r>
      <w:r>
        <w:rPr>
          <w:rFonts w:ascii="Times New Roman" w:hAnsi="Times New Roman" w:cs="Times New Roman" w:hint="eastAsia"/>
        </w:rPr>
        <w:t>》，深圳：海天出版社，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020</w:t>
      </w:r>
      <w:r>
        <w:rPr>
          <w:rFonts w:ascii="Times New Roman" w:hAnsi="Times New Roman" w:cs="Times New Roman" w:hint="eastAsia"/>
        </w:rPr>
        <w:t>年。</w:t>
      </w:r>
      <w:r w:rsidRPr="00A5365D">
        <w:rPr>
          <w:rFonts w:ascii="Times New Roman" w:hAnsi="Times New Roman" w:cs="Times New Roman" w:hint="eastAsia"/>
        </w:rPr>
        <w:t>（香港公共圖書館索書號：</w:t>
      </w:r>
      <w:r w:rsidRPr="00A5365D">
        <w:rPr>
          <w:rFonts w:ascii="Times New Roman" w:hAnsi="Times New Roman" w:cs="Times New Roman" w:hint="eastAsia"/>
        </w:rPr>
        <w:t xml:space="preserve">    </w:t>
      </w:r>
    </w:p>
    <w:p w14:paraId="1393A8BB" w14:textId="27D068F0" w:rsidR="00A5365D" w:rsidRPr="00A5365D" w:rsidRDefault="00A5365D" w:rsidP="00A5365D">
      <w:pPr>
        <w:pStyle w:val="afb"/>
        <w:spacing w:after="0" w:line="240" w:lineRule="auto"/>
        <w:ind w:leftChars="195" w:left="468"/>
        <w:contextualSpacing/>
        <w:jc w:val="both"/>
        <w:rPr>
          <w:rFonts w:ascii="Times New Roman" w:hAnsi="Times New Roman" w:cs="Times New Roman"/>
        </w:rPr>
      </w:pPr>
      <w:r w:rsidRPr="00A5365D">
        <w:rPr>
          <w:rFonts w:ascii="Times New Roman" w:hAnsi="Times New Roman" w:cs="Times New Roman"/>
        </w:rPr>
        <w:t>629.33/127 7727</w:t>
      </w:r>
      <w:r w:rsidRPr="00A5365D">
        <w:rPr>
          <w:rFonts w:ascii="Times New Roman" w:hAnsi="Times New Roman" w:cs="Times New Roman" w:hint="eastAsia"/>
        </w:rPr>
        <w:t>）</w:t>
      </w:r>
    </w:p>
  </w:footnote>
  <w:footnote w:id="2">
    <w:p w14:paraId="14A0DE70" w14:textId="77777777" w:rsidR="00366F48" w:rsidRDefault="00CF507B" w:rsidP="00CF507B">
      <w:pPr>
        <w:pStyle w:val="afb"/>
        <w:adjustRightInd w:val="0"/>
        <w:spacing w:after="0" w:line="240" w:lineRule="auto"/>
        <w:ind w:left="200" w:hangingChars="100" w:hanging="200"/>
        <w:jc w:val="both"/>
        <w:rPr>
          <w:rFonts w:ascii="Times New Roman" w:hAnsi="Times New Roman" w:cs="Times New Roman"/>
        </w:rPr>
      </w:pPr>
      <w:r w:rsidRPr="00BC6CDF">
        <w:rPr>
          <w:rStyle w:val="afd"/>
          <w:rFonts w:ascii="Times New Roman" w:hAnsi="Times New Roman" w:cs="Times New Roman"/>
        </w:rPr>
        <w:footnoteRef/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教師可瀏覽香港歷史博物館李鄭屋漢墓網頁</w:t>
      </w:r>
    </w:p>
    <w:p w14:paraId="1AFFA185" w14:textId="320C157B" w:rsidR="00CF507B" w:rsidRPr="00BC6CDF" w:rsidRDefault="00CF507B" w:rsidP="00366F48">
      <w:pPr>
        <w:pStyle w:val="afb"/>
        <w:adjustRightInd w:val="0"/>
        <w:spacing w:after="0" w:line="240" w:lineRule="auto"/>
        <w:ind w:leftChars="100" w:left="240"/>
        <w:jc w:val="both"/>
        <w:rPr>
          <w:rFonts w:ascii="Times New Roman" w:hAnsi="Times New Roman" w:cs="Times New Roman"/>
        </w:rPr>
      </w:pPr>
      <w:r w:rsidRPr="00BC6CDF">
        <w:rPr>
          <w:rFonts w:ascii="Times New Roman" w:hAnsi="Times New Roman" w:cs="Times New Roman"/>
        </w:rPr>
        <w:t>https://hk.history.museum/tc/web/mh/about-us/lei-cheng-uk-han-tomb.html</w:t>
      </w:r>
    </w:p>
  </w:footnote>
  <w:footnote w:id="3">
    <w:p w14:paraId="2C24D28B" w14:textId="6D390184" w:rsidR="00064F63" w:rsidRPr="00064F63" w:rsidRDefault="00064F63" w:rsidP="00064F63">
      <w:pPr>
        <w:pStyle w:val="afb"/>
        <w:adjustRightInd w:val="0"/>
        <w:spacing w:after="0" w:line="240" w:lineRule="auto"/>
        <w:ind w:left="200" w:hangingChars="100" w:hanging="200"/>
        <w:rPr>
          <w:rFonts w:ascii="Times New Roman" w:hAnsi="Times New Roman" w:cs="Times New Roman"/>
        </w:rPr>
      </w:pPr>
      <w:r w:rsidRPr="00064F63">
        <w:rPr>
          <w:rStyle w:val="afd"/>
          <w:rFonts w:ascii="Times New Roman" w:hAnsi="Times New Roman" w:cs="Times New Roman"/>
        </w:rPr>
        <w:footnoteRef/>
      </w:r>
      <w:r w:rsidRPr="00064F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教師可參考〈</w:t>
      </w:r>
      <w:r w:rsidRPr="00064F63">
        <w:rPr>
          <w:rFonts w:ascii="Times New Roman" w:hAnsi="Times New Roman" w:cs="Times New Roman"/>
        </w:rPr>
        <w:t>正氣歌並序</w:t>
      </w:r>
      <w:r>
        <w:rPr>
          <w:rFonts w:ascii="Times New Roman" w:hAnsi="Times New Roman" w:cs="Times New Roman" w:hint="eastAsia"/>
        </w:rPr>
        <w:t>〉，教育局</w:t>
      </w:r>
      <w:r w:rsidRPr="00064F63">
        <w:rPr>
          <w:rFonts w:ascii="Times New Roman" w:hAnsi="Times New Roman" w:cs="Times New Roman"/>
        </w:rPr>
        <w:t>《積學與涵泳</w:t>
      </w:r>
      <w:r w:rsidRPr="00064F63">
        <w:rPr>
          <w:rFonts w:ascii="Times New Roman" w:hAnsi="Times New Roman" w:cs="Times New Roman"/>
        </w:rPr>
        <w:t>——</w:t>
      </w:r>
      <w:r w:rsidRPr="00064F63">
        <w:rPr>
          <w:rFonts w:ascii="Times New Roman" w:hAnsi="Times New Roman" w:cs="Times New Roman"/>
        </w:rPr>
        <w:t>中學古詩文誦讀材料選編》</w:t>
      </w:r>
      <w:r>
        <w:rPr>
          <w:rFonts w:ascii="Times New Roman" w:hAnsi="Times New Roman" w:cs="Times New Roman" w:hint="eastAsia"/>
        </w:rPr>
        <w:t>網頁</w:t>
      </w:r>
      <w:r w:rsidRPr="00064F63">
        <w:rPr>
          <w:rFonts w:ascii="Times New Roman" w:hAnsi="Times New Roman" w:cs="Times New Roman"/>
        </w:rPr>
        <w:t>https://www.edb.gov.hk/attachment/tc/curriculum-development/kla/chi-edu/resources/secondary-edu/lang/chi_chapter/P050.pdf</w:t>
      </w:r>
    </w:p>
  </w:footnote>
  <w:footnote w:id="4">
    <w:p w14:paraId="3DB2AD6C" w14:textId="46214641" w:rsidR="00366F48" w:rsidRPr="00366F48" w:rsidRDefault="00366F48" w:rsidP="00366F48">
      <w:pPr>
        <w:pStyle w:val="afb"/>
        <w:adjustRightInd w:val="0"/>
        <w:spacing w:after="0" w:line="240" w:lineRule="auto"/>
        <w:ind w:left="200" w:hangingChars="100" w:hanging="200"/>
        <w:rPr>
          <w:rFonts w:ascii="Times New Roman" w:hAnsi="Times New Roman" w:cs="Times New Roman"/>
        </w:rPr>
      </w:pPr>
      <w:r w:rsidRPr="00366F48">
        <w:rPr>
          <w:rStyle w:val="afd"/>
          <w:rFonts w:ascii="Times New Roman" w:hAnsi="Times New Roman" w:cs="Times New Roman"/>
        </w:rPr>
        <w:footnoteRef/>
      </w:r>
      <w:r w:rsidRPr="00366F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教師可參考〈</w:t>
      </w:r>
      <w:r w:rsidRPr="00366F48">
        <w:rPr>
          <w:rFonts w:ascii="Times New Roman" w:hAnsi="Times New Roman" w:cs="Times New Roman"/>
        </w:rPr>
        <w:t>文天祥與新界文氏</w:t>
      </w:r>
      <w:r>
        <w:rPr>
          <w:rFonts w:ascii="Times New Roman" w:hAnsi="Times New Roman" w:cs="Times New Roman" w:hint="eastAsia"/>
        </w:rPr>
        <w:t>〉，「香港賽馬會：港文化</w:t>
      </w:r>
      <w:r w:rsidRPr="00366F48">
        <w:rPr>
          <w:rFonts w:ascii="Times New Roman" w:hAnsi="Times New Roman" w:cs="Times New Roman" w:hint="eastAsia"/>
          <w:sz w:val="18"/>
          <w:szCs w:val="18"/>
        </w:rPr>
        <w:t>•</w:t>
      </w:r>
      <w:r>
        <w:rPr>
          <w:rFonts w:ascii="Times New Roman" w:hAnsi="Times New Roman" w:cs="Times New Roman" w:hint="eastAsia"/>
        </w:rPr>
        <w:t>港創意」網頁</w:t>
      </w:r>
      <w:r w:rsidRPr="00366F48">
        <w:rPr>
          <w:rFonts w:ascii="Times New Roman" w:hAnsi="Times New Roman" w:cs="Times New Roman"/>
        </w:rPr>
        <w:t>https://had1617.huluhk.org/yuen-detail.php?id=70&amp;lang=tc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3639"/>
    <w:multiLevelType w:val="hybridMultilevel"/>
    <w:tmpl w:val="E88846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1E315B"/>
    <w:multiLevelType w:val="hybridMultilevel"/>
    <w:tmpl w:val="355A41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7E5A13"/>
    <w:multiLevelType w:val="hybridMultilevel"/>
    <w:tmpl w:val="87F073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C873DB"/>
    <w:multiLevelType w:val="hybridMultilevel"/>
    <w:tmpl w:val="F98E898A"/>
    <w:lvl w:ilvl="0" w:tplc="AEB4E32E">
      <w:start w:val="1"/>
      <w:numFmt w:val="ideographTradition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497112"/>
    <w:multiLevelType w:val="hybridMultilevel"/>
    <w:tmpl w:val="36C0AB90"/>
    <w:lvl w:ilvl="0" w:tplc="BC56E9A4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C2C20EC4">
      <w:start w:val="1"/>
      <w:numFmt w:val="bullet"/>
      <w:lvlText w:val=""/>
      <w:lvlJc w:val="left"/>
      <w:pPr>
        <w:ind w:left="851" w:hanging="371"/>
      </w:pPr>
      <w:rPr>
        <w:rFonts w:ascii="Wingdings" w:hAnsi="Wingdings" w:hint="default"/>
        <w:sz w:val="18"/>
        <w:szCs w:val="18"/>
      </w:rPr>
    </w:lvl>
    <w:lvl w:ilvl="2" w:tplc="A01CECC6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  <w:sz w:val="22"/>
        <w:szCs w:val="22"/>
      </w:rPr>
    </w:lvl>
    <w:lvl w:ilvl="3" w:tplc="46F0B73E">
      <w:start w:val="1"/>
      <w:numFmt w:val="bullet"/>
      <w:lvlText w:val=""/>
      <w:lvlJc w:val="left"/>
      <w:pPr>
        <w:ind w:left="1814" w:hanging="374"/>
      </w:pPr>
      <w:rPr>
        <w:rFonts w:ascii="Wingdings" w:hAnsi="Wingdings" w:hint="default"/>
        <w:sz w:val="18"/>
        <w:szCs w:val="18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94B7CBE"/>
    <w:multiLevelType w:val="hybridMultilevel"/>
    <w:tmpl w:val="D2F6B1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EF25839"/>
    <w:multiLevelType w:val="hybridMultilevel"/>
    <w:tmpl w:val="C396EFB8"/>
    <w:lvl w:ilvl="0" w:tplc="29D89408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5EF0746C">
      <w:start w:val="1"/>
      <w:numFmt w:val="bullet"/>
      <w:lvlText w:val=""/>
      <w:lvlJc w:val="left"/>
      <w:pPr>
        <w:ind w:left="851" w:hanging="371"/>
      </w:pPr>
      <w:rPr>
        <w:rFonts w:ascii="Wingdings" w:hAnsi="Wingdings" w:hint="default"/>
        <w:sz w:val="18"/>
        <w:szCs w:val="18"/>
      </w:rPr>
    </w:lvl>
    <w:lvl w:ilvl="2" w:tplc="FD10E578">
      <w:start w:val="1"/>
      <w:numFmt w:val="bullet"/>
      <w:lvlText w:val=""/>
      <w:lvlJc w:val="left"/>
      <w:pPr>
        <w:ind w:left="1361" w:hanging="401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BCC6A59"/>
    <w:multiLevelType w:val="hybridMultilevel"/>
    <w:tmpl w:val="6C961B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ED58E6"/>
    <w:multiLevelType w:val="hybridMultilevel"/>
    <w:tmpl w:val="7C0089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E4543B3"/>
    <w:multiLevelType w:val="hybridMultilevel"/>
    <w:tmpl w:val="9DC05108"/>
    <w:lvl w:ilvl="0" w:tplc="E5C8EBD6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57E6C5C"/>
    <w:multiLevelType w:val="hybridMultilevel"/>
    <w:tmpl w:val="22B845C6"/>
    <w:lvl w:ilvl="0" w:tplc="3F528BE6">
      <w:start w:val="1"/>
      <w:numFmt w:val="bullet"/>
      <w:lvlText w:val=""/>
      <w:lvlJc w:val="left"/>
      <w:pPr>
        <w:ind w:left="227" w:hanging="57"/>
      </w:pPr>
      <w:rPr>
        <w:rFonts w:ascii="Wingdings" w:hAnsi="Wingdings" w:hint="default"/>
        <w:sz w:val="14"/>
        <w:szCs w:val="1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37EF0DF1"/>
    <w:multiLevelType w:val="hybridMultilevel"/>
    <w:tmpl w:val="9A068312"/>
    <w:lvl w:ilvl="0" w:tplc="2C447A0C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646C9B"/>
    <w:multiLevelType w:val="hybridMultilevel"/>
    <w:tmpl w:val="89FE5FA4"/>
    <w:lvl w:ilvl="0" w:tplc="E5C8EBD6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9B1BDA"/>
    <w:multiLevelType w:val="hybridMultilevel"/>
    <w:tmpl w:val="7396AE8E"/>
    <w:lvl w:ilvl="0" w:tplc="04090001">
      <w:start w:val="1"/>
      <w:numFmt w:val="bullet"/>
      <w:lvlText w:val=""/>
      <w:lvlJc w:val="left"/>
      <w:pPr>
        <w:ind w:left="8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abstractNum w:abstractNumId="14" w15:restartNumberingAfterBreak="0">
    <w:nsid w:val="4D311A28"/>
    <w:multiLevelType w:val="hybridMultilevel"/>
    <w:tmpl w:val="68F2A7A2"/>
    <w:lvl w:ilvl="0" w:tplc="2B360CE2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B1036C"/>
    <w:multiLevelType w:val="hybridMultilevel"/>
    <w:tmpl w:val="7010A3FC"/>
    <w:lvl w:ilvl="0" w:tplc="1AF81D02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20"/>
        <w:szCs w:val="20"/>
      </w:rPr>
    </w:lvl>
    <w:lvl w:ilvl="1" w:tplc="403ED42E">
      <w:start w:val="1"/>
      <w:numFmt w:val="bullet"/>
      <w:lvlText w:val=""/>
      <w:lvlJc w:val="left"/>
      <w:pPr>
        <w:ind w:left="851" w:hanging="371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FBC2B5B"/>
    <w:multiLevelType w:val="hybridMultilevel"/>
    <w:tmpl w:val="E2B03F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DA67AD"/>
    <w:multiLevelType w:val="hybridMultilevel"/>
    <w:tmpl w:val="568A8378"/>
    <w:lvl w:ilvl="0" w:tplc="6ADCEAC6">
      <w:start w:val="1"/>
      <w:numFmt w:val="bullet"/>
      <w:lvlText w:val=""/>
      <w:lvlJc w:val="left"/>
      <w:pPr>
        <w:ind w:left="371" w:hanging="371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8" w15:restartNumberingAfterBreak="0">
    <w:nsid w:val="59B9552C"/>
    <w:multiLevelType w:val="hybridMultilevel"/>
    <w:tmpl w:val="76006822"/>
    <w:lvl w:ilvl="0" w:tplc="E5C8EBD6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A426A26"/>
    <w:multiLevelType w:val="hybridMultilevel"/>
    <w:tmpl w:val="44E201C2"/>
    <w:lvl w:ilvl="0" w:tplc="A142D9B4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6"/>
        <w:szCs w:val="16"/>
      </w:rPr>
    </w:lvl>
    <w:lvl w:ilvl="1" w:tplc="CF9C1C20">
      <w:start w:val="1"/>
      <w:numFmt w:val="bullet"/>
      <w:lvlText w:val=""/>
      <w:lvlJc w:val="left"/>
      <w:pPr>
        <w:ind w:left="737" w:hanging="340"/>
      </w:pPr>
      <w:rPr>
        <w:rFonts w:ascii="Wingdings" w:hAnsi="Wingdings" w:hint="default"/>
        <w:sz w:val="14"/>
        <w:szCs w:val="14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AE66DF6"/>
    <w:multiLevelType w:val="hybridMultilevel"/>
    <w:tmpl w:val="60E25CDC"/>
    <w:lvl w:ilvl="0" w:tplc="8692F0E8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6ADCEAC6">
      <w:start w:val="1"/>
      <w:numFmt w:val="bullet"/>
      <w:lvlText w:val=""/>
      <w:lvlJc w:val="left"/>
      <w:pPr>
        <w:ind w:left="851" w:hanging="371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3200AA1"/>
    <w:multiLevelType w:val="hybridMultilevel"/>
    <w:tmpl w:val="72DC0534"/>
    <w:lvl w:ilvl="0" w:tplc="E5C8EBD6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38D59B0"/>
    <w:multiLevelType w:val="hybridMultilevel"/>
    <w:tmpl w:val="FB6290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9AF2FCC"/>
    <w:multiLevelType w:val="hybridMultilevel"/>
    <w:tmpl w:val="AC00169E"/>
    <w:lvl w:ilvl="0" w:tplc="E2240B1C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6"/>
        <w:szCs w:val="16"/>
      </w:rPr>
    </w:lvl>
    <w:lvl w:ilvl="1" w:tplc="3E247FC0">
      <w:start w:val="1"/>
      <w:numFmt w:val="bullet"/>
      <w:lvlText w:val=""/>
      <w:lvlJc w:val="left"/>
      <w:pPr>
        <w:ind w:left="737" w:hanging="340"/>
      </w:pPr>
      <w:rPr>
        <w:rFonts w:ascii="Wingdings" w:hAnsi="Wingdings" w:hint="default"/>
        <w:sz w:val="16"/>
        <w:szCs w:val="16"/>
      </w:rPr>
    </w:lvl>
    <w:lvl w:ilvl="2" w:tplc="A82E88CE">
      <w:start w:val="1"/>
      <w:numFmt w:val="bullet"/>
      <w:lvlText w:val=""/>
      <w:lvlJc w:val="left"/>
      <w:pPr>
        <w:ind w:left="1134" w:hanging="3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9"/>
  </w:num>
  <w:num w:numId="5">
    <w:abstractNumId w:val="22"/>
  </w:num>
  <w:num w:numId="6">
    <w:abstractNumId w:val="5"/>
  </w:num>
  <w:num w:numId="7">
    <w:abstractNumId w:val="13"/>
  </w:num>
  <w:num w:numId="8">
    <w:abstractNumId w:val="8"/>
  </w:num>
  <w:num w:numId="9">
    <w:abstractNumId w:val="7"/>
  </w:num>
  <w:num w:numId="10">
    <w:abstractNumId w:val="11"/>
  </w:num>
  <w:num w:numId="11">
    <w:abstractNumId w:val="16"/>
  </w:num>
  <w:num w:numId="12">
    <w:abstractNumId w:val="14"/>
  </w:num>
  <w:num w:numId="13">
    <w:abstractNumId w:val="1"/>
  </w:num>
  <w:num w:numId="14">
    <w:abstractNumId w:val="15"/>
  </w:num>
  <w:num w:numId="15">
    <w:abstractNumId w:val="0"/>
  </w:num>
  <w:num w:numId="16">
    <w:abstractNumId w:val="20"/>
  </w:num>
  <w:num w:numId="17">
    <w:abstractNumId w:val="17"/>
  </w:num>
  <w:num w:numId="18">
    <w:abstractNumId w:val="2"/>
  </w:num>
  <w:num w:numId="19">
    <w:abstractNumId w:val="12"/>
  </w:num>
  <w:num w:numId="20">
    <w:abstractNumId w:val="23"/>
  </w:num>
  <w:num w:numId="21">
    <w:abstractNumId w:val="3"/>
  </w:num>
  <w:num w:numId="22">
    <w:abstractNumId w:val="4"/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3A"/>
    <w:rsid w:val="00016AEF"/>
    <w:rsid w:val="000235C3"/>
    <w:rsid w:val="00024339"/>
    <w:rsid w:val="00026B56"/>
    <w:rsid w:val="00027385"/>
    <w:rsid w:val="00037D55"/>
    <w:rsid w:val="00042157"/>
    <w:rsid w:val="00064F63"/>
    <w:rsid w:val="00081847"/>
    <w:rsid w:val="00082111"/>
    <w:rsid w:val="00083DC5"/>
    <w:rsid w:val="0008783A"/>
    <w:rsid w:val="0009107B"/>
    <w:rsid w:val="00092421"/>
    <w:rsid w:val="000A2C29"/>
    <w:rsid w:val="000A3EB9"/>
    <w:rsid w:val="000A4374"/>
    <w:rsid w:val="000A7B04"/>
    <w:rsid w:val="000C60AD"/>
    <w:rsid w:val="000D1E6C"/>
    <w:rsid w:val="000D60CE"/>
    <w:rsid w:val="000E322B"/>
    <w:rsid w:val="000F3416"/>
    <w:rsid w:val="000F400E"/>
    <w:rsid w:val="000F4225"/>
    <w:rsid w:val="00112D8F"/>
    <w:rsid w:val="0012047A"/>
    <w:rsid w:val="00137A3D"/>
    <w:rsid w:val="001436F3"/>
    <w:rsid w:val="00146D40"/>
    <w:rsid w:val="00147687"/>
    <w:rsid w:val="00147B26"/>
    <w:rsid w:val="00153B99"/>
    <w:rsid w:val="00155C43"/>
    <w:rsid w:val="001712E9"/>
    <w:rsid w:val="00182222"/>
    <w:rsid w:val="001864AE"/>
    <w:rsid w:val="00197A4F"/>
    <w:rsid w:val="001A6063"/>
    <w:rsid w:val="001C6887"/>
    <w:rsid w:val="001D288F"/>
    <w:rsid w:val="001D2F0D"/>
    <w:rsid w:val="001D3C32"/>
    <w:rsid w:val="001D69D2"/>
    <w:rsid w:val="001E136A"/>
    <w:rsid w:val="001F2895"/>
    <w:rsid w:val="0020425B"/>
    <w:rsid w:val="002160FA"/>
    <w:rsid w:val="0022290C"/>
    <w:rsid w:val="00231443"/>
    <w:rsid w:val="00233D6E"/>
    <w:rsid w:val="0023503E"/>
    <w:rsid w:val="0024131D"/>
    <w:rsid w:val="00246557"/>
    <w:rsid w:val="00253C0F"/>
    <w:rsid w:val="00256EAD"/>
    <w:rsid w:val="002717F6"/>
    <w:rsid w:val="00273DBB"/>
    <w:rsid w:val="00281E69"/>
    <w:rsid w:val="00283C51"/>
    <w:rsid w:val="002957D3"/>
    <w:rsid w:val="002A058A"/>
    <w:rsid w:val="002A58E2"/>
    <w:rsid w:val="002A69A5"/>
    <w:rsid w:val="002C1561"/>
    <w:rsid w:val="002C7766"/>
    <w:rsid w:val="002D6905"/>
    <w:rsid w:val="002E6591"/>
    <w:rsid w:val="002F23F2"/>
    <w:rsid w:val="00310D3D"/>
    <w:rsid w:val="0031433C"/>
    <w:rsid w:val="0032105F"/>
    <w:rsid w:val="00326EBC"/>
    <w:rsid w:val="003433BA"/>
    <w:rsid w:val="00346416"/>
    <w:rsid w:val="003508B8"/>
    <w:rsid w:val="00353F80"/>
    <w:rsid w:val="00360756"/>
    <w:rsid w:val="003629B5"/>
    <w:rsid w:val="00366F48"/>
    <w:rsid w:val="0037338A"/>
    <w:rsid w:val="003B4410"/>
    <w:rsid w:val="003D41DF"/>
    <w:rsid w:val="003D5A5E"/>
    <w:rsid w:val="003F5D9D"/>
    <w:rsid w:val="003F7789"/>
    <w:rsid w:val="00403CCC"/>
    <w:rsid w:val="004125B7"/>
    <w:rsid w:val="004160B8"/>
    <w:rsid w:val="00422991"/>
    <w:rsid w:val="00423184"/>
    <w:rsid w:val="00423AAA"/>
    <w:rsid w:val="00445089"/>
    <w:rsid w:val="00461695"/>
    <w:rsid w:val="00462E14"/>
    <w:rsid w:val="00465006"/>
    <w:rsid w:val="00473E7E"/>
    <w:rsid w:val="00482C79"/>
    <w:rsid w:val="00483295"/>
    <w:rsid w:val="00485EF4"/>
    <w:rsid w:val="00492544"/>
    <w:rsid w:val="004A558A"/>
    <w:rsid w:val="004A69DC"/>
    <w:rsid w:val="004B0874"/>
    <w:rsid w:val="004B41B8"/>
    <w:rsid w:val="004C0964"/>
    <w:rsid w:val="004C4849"/>
    <w:rsid w:val="004C7FD7"/>
    <w:rsid w:val="004D2F3A"/>
    <w:rsid w:val="004D5DAF"/>
    <w:rsid w:val="004E3D7D"/>
    <w:rsid w:val="004E589D"/>
    <w:rsid w:val="004F32A9"/>
    <w:rsid w:val="004F46CF"/>
    <w:rsid w:val="00500394"/>
    <w:rsid w:val="00504F6B"/>
    <w:rsid w:val="005057CE"/>
    <w:rsid w:val="005112BE"/>
    <w:rsid w:val="00512EAF"/>
    <w:rsid w:val="00527336"/>
    <w:rsid w:val="00541B60"/>
    <w:rsid w:val="00550564"/>
    <w:rsid w:val="00561E5C"/>
    <w:rsid w:val="00563105"/>
    <w:rsid w:val="00577497"/>
    <w:rsid w:val="00580C9F"/>
    <w:rsid w:val="00584339"/>
    <w:rsid w:val="00593976"/>
    <w:rsid w:val="00596B36"/>
    <w:rsid w:val="005A0623"/>
    <w:rsid w:val="005A407A"/>
    <w:rsid w:val="005B0E59"/>
    <w:rsid w:val="005B3410"/>
    <w:rsid w:val="005C6EA7"/>
    <w:rsid w:val="005C7CB0"/>
    <w:rsid w:val="005D6DA4"/>
    <w:rsid w:val="005F1E00"/>
    <w:rsid w:val="005F66D5"/>
    <w:rsid w:val="00606881"/>
    <w:rsid w:val="00627ACD"/>
    <w:rsid w:val="006304B2"/>
    <w:rsid w:val="0064027C"/>
    <w:rsid w:val="00640A89"/>
    <w:rsid w:val="00652C9F"/>
    <w:rsid w:val="006536A2"/>
    <w:rsid w:val="00655FFA"/>
    <w:rsid w:val="006672CC"/>
    <w:rsid w:val="0067077F"/>
    <w:rsid w:val="0067368D"/>
    <w:rsid w:val="00697385"/>
    <w:rsid w:val="0069742F"/>
    <w:rsid w:val="006A2B77"/>
    <w:rsid w:val="006A3684"/>
    <w:rsid w:val="006B690B"/>
    <w:rsid w:val="006C3F82"/>
    <w:rsid w:val="006C4F01"/>
    <w:rsid w:val="006C78E2"/>
    <w:rsid w:val="006C7EC5"/>
    <w:rsid w:val="006E7353"/>
    <w:rsid w:val="006F2BA0"/>
    <w:rsid w:val="00701BC3"/>
    <w:rsid w:val="0070510F"/>
    <w:rsid w:val="007108B1"/>
    <w:rsid w:val="0071279F"/>
    <w:rsid w:val="007134BF"/>
    <w:rsid w:val="007160FF"/>
    <w:rsid w:val="007170D7"/>
    <w:rsid w:val="007372C5"/>
    <w:rsid w:val="00756020"/>
    <w:rsid w:val="0076720A"/>
    <w:rsid w:val="00773063"/>
    <w:rsid w:val="00775C9E"/>
    <w:rsid w:val="00784FB0"/>
    <w:rsid w:val="00787D8F"/>
    <w:rsid w:val="00790E1B"/>
    <w:rsid w:val="00797AF1"/>
    <w:rsid w:val="007B03E8"/>
    <w:rsid w:val="007B2AF7"/>
    <w:rsid w:val="007B7F23"/>
    <w:rsid w:val="007D13C9"/>
    <w:rsid w:val="007D2266"/>
    <w:rsid w:val="007D2FEA"/>
    <w:rsid w:val="007D5854"/>
    <w:rsid w:val="007E27A5"/>
    <w:rsid w:val="0080267F"/>
    <w:rsid w:val="00813085"/>
    <w:rsid w:val="00817D44"/>
    <w:rsid w:val="008240B3"/>
    <w:rsid w:val="00824EA1"/>
    <w:rsid w:val="00834FD3"/>
    <w:rsid w:val="008355EB"/>
    <w:rsid w:val="00845A1D"/>
    <w:rsid w:val="00847104"/>
    <w:rsid w:val="008517C4"/>
    <w:rsid w:val="00852D48"/>
    <w:rsid w:val="00864300"/>
    <w:rsid w:val="00872703"/>
    <w:rsid w:val="008769DA"/>
    <w:rsid w:val="0089533A"/>
    <w:rsid w:val="008A4EA2"/>
    <w:rsid w:val="008A6772"/>
    <w:rsid w:val="008B7EB5"/>
    <w:rsid w:val="008C1EEF"/>
    <w:rsid w:val="008D1CFF"/>
    <w:rsid w:val="009009AB"/>
    <w:rsid w:val="00907F54"/>
    <w:rsid w:val="009150AA"/>
    <w:rsid w:val="00927305"/>
    <w:rsid w:val="00933B93"/>
    <w:rsid w:val="00937F69"/>
    <w:rsid w:val="009425A6"/>
    <w:rsid w:val="009434F5"/>
    <w:rsid w:val="0094716F"/>
    <w:rsid w:val="00962467"/>
    <w:rsid w:val="00964897"/>
    <w:rsid w:val="00964B87"/>
    <w:rsid w:val="00982F0C"/>
    <w:rsid w:val="00983C75"/>
    <w:rsid w:val="00991AA3"/>
    <w:rsid w:val="009973B1"/>
    <w:rsid w:val="009B2E55"/>
    <w:rsid w:val="009B38C9"/>
    <w:rsid w:val="009C1C13"/>
    <w:rsid w:val="009C3A2B"/>
    <w:rsid w:val="009C65D3"/>
    <w:rsid w:val="009E2558"/>
    <w:rsid w:val="009E6DE1"/>
    <w:rsid w:val="009F4702"/>
    <w:rsid w:val="00A01483"/>
    <w:rsid w:val="00A03470"/>
    <w:rsid w:val="00A05EA8"/>
    <w:rsid w:val="00A41BD1"/>
    <w:rsid w:val="00A505B5"/>
    <w:rsid w:val="00A5365D"/>
    <w:rsid w:val="00A65BC9"/>
    <w:rsid w:val="00A6793C"/>
    <w:rsid w:val="00A718A6"/>
    <w:rsid w:val="00A90E98"/>
    <w:rsid w:val="00A9537E"/>
    <w:rsid w:val="00A97137"/>
    <w:rsid w:val="00AA0C9B"/>
    <w:rsid w:val="00AA6E89"/>
    <w:rsid w:val="00AA73BA"/>
    <w:rsid w:val="00AB5C8F"/>
    <w:rsid w:val="00AC397C"/>
    <w:rsid w:val="00AC48A8"/>
    <w:rsid w:val="00AD5C3B"/>
    <w:rsid w:val="00AD729A"/>
    <w:rsid w:val="00AF37DE"/>
    <w:rsid w:val="00AF67F5"/>
    <w:rsid w:val="00B01A53"/>
    <w:rsid w:val="00B06EA5"/>
    <w:rsid w:val="00B20473"/>
    <w:rsid w:val="00B40E43"/>
    <w:rsid w:val="00B60DFA"/>
    <w:rsid w:val="00B62749"/>
    <w:rsid w:val="00B75F38"/>
    <w:rsid w:val="00B87FC3"/>
    <w:rsid w:val="00B91D8D"/>
    <w:rsid w:val="00BC16EC"/>
    <w:rsid w:val="00BC6CDF"/>
    <w:rsid w:val="00BE2381"/>
    <w:rsid w:val="00BE39D5"/>
    <w:rsid w:val="00BE69D8"/>
    <w:rsid w:val="00BE7415"/>
    <w:rsid w:val="00BF2DC1"/>
    <w:rsid w:val="00BF6A6C"/>
    <w:rsid w:val="00C07F7D"/>
    <w:rsid w:val="00C22894"/>
    <w:rsid w:val="00C41F19"/>
    <w:rsid w:val="00C436B1"/>
    <w:rsid w:val="00C53F27"/>
    <w:rsid w:val="00C556A1"/>
    <w:rsid w:val="00C74581"/>
    <w:rsid w:val="00C75490"/>
    <w:rsid w:val="00C9292B"/>
    <w:rsid w:val="00C92D56"/>
    <w:rsid w:val="00C94F65"/>
    <w:rsid w:val="00CA0ABE"/>
    <w:rsid w:val="00CC1362"/>
    <w:rsid w:val="00CC2E24"/>
    <w:rsid w:val="00CE1D26"/>
    <w:rsid w:val="00CE4BC2"/>
    <w:rsid w:val="00CE6DDC"/>
    <w:rsid w:val="00CF13CE"/>
    <w:rsid w:val="00CF507B"/>
    <w:rsid w:val="00D011B0"/>
    <w:rsid w:val="00D21616"/>
    <w:rsid w:val="00D260DB"/>
    <w:rsid w:val="00D3266A"/>
    <w:rsid w:val="00D433DE"/>
    <w:rsid w:val="00D43E7E"/>
    <w:rsid w:val="00D44FA1"/>
    <w:rsid w:val="00D51CC0"/>
    <w:rsid w:val="00D535EA"/>
    <w:rsid w:val="00D54005"/>
    <w:rsid w:val="00D60859"/>
    <w:rsid w:val="00D615BA"/>
    <w:rsid w:val="00D70188"/>
    <w:rsid w:val="00D9222D"/>
    <w:rsid w:val="00D969BF"/>
    <w:rsid w:val="00DB1336"/>
    <w:rsid w:val="00DB427C"/>
    <w:rsid w:val="00DB6ED9"/>
    <w:rsid w:val="00DE4863"/>
    <w:rsid w:val="00DE4E3B"/>
    <w:rsid w:val="00DE6A12"/>
    <w:rsid w:val="00DE6CF9"/>
    <w:rsid w:val="00DF0338"/>
    <w:rsid w:val="00E00A54"/>
    <w:rsid w:val="00E032D5"/>
    <w:rsid w:val="00E11F3A"/>
    <w:rsid w:val="00E25651"/>
    <w:rsid w:val="00E267FF"/>
    <w:rsid w:val="00E277DE"/>
    <w:rsid w:val="00E30163"/>
    <w:rsid w:val="00E4608B"/>
    <w:rsid w:val="00E5542D"/>
    <w:rsid w:val="00E658B5"/>
    <w:rsid w:val="00E712D9"/>
    <w:rsid w:val="00E74466"/>
    <w:rsid w:val="00E75EB5"/>
    <w:rsid w:val="00E82AF9"/>
    <w:rsid w:val="00E9168A"/>
    <w:rsid w:val="00EB3FC8"/>
    <w:rsid w:val="00EC200D"/>
    <w:rsid w:val="00EC2F2C"/>
    <w:rsid w:val="00EC4CC0"/>
    <w:rsid w:val="00ED3285"/>
    <w:rsid w:val="00ED6BC3"/>
    <w:rsid w:val="00EF4728"/>
    <w:rsid w:val="00F004C6"/>
    <w:rsid w:val="00F1201B"/>
    <w:rsid w:val="00F21C09"/>
    <w:rsid w:val="00F30987"/>
    <w:rsid w:val="00F331E2"/>
    <w:rsid w:val="00F36C66"/>
    <w:rsid w:val="00F36DFE"/>
    <w:rsid w:val="00F569C2"/>
    <w:rsid w:val="00F6107D"/>
    <w:rsid w:val="00F63230"/>
    <w:rsid w:val="00F65CC2"/>
    <w:rsid w:val="00F71493"/>
    <w:rsid w:val="00F7196C"/>
    <w:rsid w:val="00F77C35"/>
    <w:rsid w:val="00F852B8"/>
    <w:rsid w:val="00F92FBE"/>
    <w:rsid w:val="00F9762B"/>
    <w:rsid w:val="00FA4215"/>
    <w:rsid w:val="00FB2240"/>
    <w:rsid w:val="00FC16DE"/>
    <w:rsid w:val="00FC365B"/>
    <w:rsid w:val="00FC64BB"/>
    <w:rsid w:val="00FD09DD"/>
    <w:rsid w:val="00FD398F"/>
    <w:rsid w:val="00FD6DF2"/>
    <w:rsid w:val="00FE1300"/>
    <w:rsid w:val="00FF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B19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30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53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33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33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33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33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33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33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9533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95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9533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95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9533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9533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9533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9533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953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53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95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3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953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5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953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53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533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5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9533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533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95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89533A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9533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D3266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1">
    <w:name w:val="header"/>
    <w:basedOn w:val="a"/>
    <w:link w:val="af2"/>
    <w:uiPriority w:val="99"/>
    <w:unhideWhenUsed/>
    <w:rsid w:val="00BF6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BF6A6C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BF6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BF6A6C"/>
    <w:rPr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A97137"/>
    <w:rPr>
      <w:color w:val="954F72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346416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346416"/>
  </w:style>
  <w:style w:type="character" w:customStyle="1" w:styleId="af8">
    <w:name w:val="註解文字 字元"/>
    <w:basedOn w:val="a0"/>
    <w:link w:val="af7"/>
    <w:uiPriority w:val="99"/>
    <w:semiHidden/>
    <w:rsid w:val="00346416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46416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346416"/>
    <w:rPr>
      <w:b/>
      <w:bCs/>
    </w:rPr>
  </w:style>
  <w:style w:type="paragraph" w:styleId="afb">
    <w:name w:val="footnote text"/>
    <w:basedOn w:val="a"/>
    <w:link w:val="afc"/>
    <w:uiPriority w:val="99"/>
    <w:semiHidden/>
    <w:unhideWhenUsed/>
    <w:rsid w:val="00F1201B"/>
    <w:pPr>
      <w:snapToGrid w:val="0"/>
    </w:pPr>
    <w:rPr>
      <w:sz w:val="20"/>
      <w:szCs w:val="20"/>
    </w:rPr>
  </w:style>
  <w:style w:type="character" w:customStyle="1" w:styleId="afc">
    <w:name w:val="註腳文字 字元"/>
    <w:basedOn w:val="a0"/>
    <w:link w:val="afb"/>
    <w:uiPriority w:val="99"/>
    <w:semiHidden/>
    <w:rsid w:val="00F1201B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F1201B"/>
    <w:rPr>
      <w:vertAlign w:val="superscript"/>
    </w:rPr>
  </w:style>
  <w:style w:type="table" w:customStyle="1" w:styleId="11">
    <w:name w:val="表格格線1"/>
    <w:basedOn w:val="a1"/>
    <w:next w:val="ae"/>
    <w:uiPriority w:val="39"/>
    <w:rsid w:val="009E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67063-388B-4696-AC91-CE8A73EE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1370</Words>
  <Characters>7811</Characters>
  <Application>Microsoft Office Word</Application>
  <DocSecurity>0</DocSecurity>
  <Lines>65</Lines>
  <Paragraphs>18</Paragraphs>
  <ScaleCrop>false</ScaleCrop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2026-07-17T03:33:00Z</dcterms:created>
  <dcterms:modified xsi:type="dcterms:W3CDTF">2026-07-17T03:33:00Z</dcterms:modified>
</cp:coreProperties>
</file>