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wdp" ContentType="image/vnd.ms-photo"/>
  <Default Extension="xlsx" ContentType="application/vnd.openxmlformats-officedocument.spreadsheetml.sheet"/>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charts/chart1.xml" ContentType="application/vnd.openxmlformats-officedocument.drawingml.chart+xml"/>
  <Override PartName="/word/charts/style1.xml" ContentType="application/vnd.ms-office.chartstyle+xml"/>
  <Override PartName="/word/charts/colors1.xml" ContentType="application/vnd.ms-office.chartcolorstyle+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BE3EEB" w:rsidRPr="00443C05" w:rsidRDefault="00BE3EEB" w:rsidP="00BE3EEB">
      <w:pPr>
        <w:adjustRightInd w:val="0"/>
        <w:snapToGrid w:val="0"/>
        <w:spacing w:line="300" w:lineRule="auto"/>
        <w:jc w:val="center"/>
        <w:rPr>
          <w:rFonts w:ascii="Times New Roman" w:eastAsia="新細明體" w:hAnsi="Times New Roman" w:cs="Times New Roman"/>
          <w:b/>
          <w:sz w:val="28"/>
          <w:szCs w:val="28"/>
          <w:u w:val="thick"/>
        </w:rPr>
      </w:pPr>
      <w:bookmarkStart w:id="0" w:name="_GoBack"/>
      <w:bookmarkEnd w:id="0"/>
      <w:r w:rsidRPr="00443C05">
        <w:rPr>
          <w:rFonts w:ascii="Times New Roman" w:eastAsia="新細明體" w:hAnsi="Times New Roman" w:cs="Times New Roman"/>
          <w:b/>
          <w:sz w:val="28"/>
          <w:szCs w:val="28"/>
          <w:u w:val="thick"/>
        </w:rPr>
        <w:t>學與教工作紙設計</w:t>
      </w:r>
    </w:p>
    <w:p w:rsidR="00BE3EEB" w:rsidRPr="00443C05" w:rsidRDefault="00BE3EEB" w:rsidP="00BE3EEB">
      <w:pPr>
        <w:adjustRightInd w:val="0"/>
        <w:snapToGrid w:val="0"/>
        <w:spacing w:line="300" w:lineRule="auto"/>
        <w:jc w:val="center"/>
        <w:rPr>
          <w:rFonts w:ascii="Times New Roman" w:eastAsia="新細明體" w:hAnsi="Times New Roman" w:cs="Times New Roman"/>
          <w:b/>
          <w:sz w:val="28"/>
          <w:szCs w:val="28"/>
          <w:u w:val="thick"/>
          <w:lang w:eastAsia="zh-HK"/>
        </w:rPr>
      </w:pPr>
      <w:r w:rsidRPr="00443C05">
        <w:rPr>
          <w:rFonts w:ascii="Times New Roman" w:eastAsia="新細明體" w:hAnsi="Times New Roman" w:cs="Times New Roman"/>
          <w:b/>
          <w:sz w:val="28"/>
          <w:szCs w:val="28"/>
          <w:u w:val="thick"/>
        </w:rPr>
        <w:t>從自然資源的開發與應用看國家</w:t>
      </w:r>
      <w:r w:rsidR="00152FA4" w:rsidRPr="00443C05">
        <w:rPr>
          <w:rFonts w:ascii="Times New Roman" w:eastAsia="新細明體" w:hAnsi="Times New Roman" w:cs="Times New Roman"/>
          <w:b/>
          <w:sz w:val="28"/>
          <w:szCs w:val="28"/>
          <w:u w:val="thick"/>
        </w:rPr>
        <w:t>的</w:t>
      </w:r>
      <w:r w:rsidRPr="00443C05">
        <w:rPr>
          <w:rFonts w:ascii="Times New Roman" w:eastAsia="新細明體" w:hAnsi="Times New Roman" w:cs="Times New Roman"/>
          <w:b/>
          <w:sz w:val="28"/>
          <w:szCs w:val="28"/>
          <w:u w:val="thick"/>
        </w:rPr>
        <w:t>綜合國力</w:t>
      </w:r>
      <w:r w:rsidR="0099084D" w:rsidRPr="00443C05">
        <w:rPr>
          <w:rFonts w:ascii="Times New Roman" w:eastAsia="新細明體" w:hAnsi="Times New Roman" w:cs="Times New Roman"/>
          <w:b/>
          <w:sz w:val="28"/>
          <w:szCs w:val="28"/>
          <w:u w:val="thick"/>
        </w:rPr>
        <w:t>：以稀土及水力發電為例</w:t>
      </w:r>
    </w:p>
    <w:p w:rsidR="00BE3EEB" w:rsidRPr="00443C05" w:rsidRDefault="00BE3EEB" w:rsidP="0091172C">
      <w:pPr>
        <w:adjustRightInd w:val="0"/>
        <w:snapToGrid w:val="0"/>
        <w:spacing w:line="180" w:lineRule="auto"/>
        <w:rPr>
          <w:rFonts w:ascii="Times New Roman" w:eastAsia="新細明體" w:hAnsi="Times New Roman" w:cs="Times New Roman"/>
          <w:b/>
          <w:sz w:val="28"/>
          <w:szCs w:val="28"/>
          <w:u w:val="thick"/>
          <w:lang w:eastAsia="zh-HK"/>
        </w:rPr>
      </w:pPr>
    </w:p>
    <w:p w:rsidR="00BE3EEB" w:rsidRPr="00443C05" w:rsidRDefault="00BE3EEB" w:rsidP="00BE3EEB">
      <w:pPr>
        <w:numPr>
          <w:ilvl w:val="0"/>
          <w:numId w:val="8"/>
        </w:numPr>
        <w:adjustRightInd w:val="0"/>
        <w:snapToGrid w:val="0"/>
        <w:rPr>
          <w:rFonts w:ascii="Times New Roman" w:eastAsia="新細明體" w:hAnsi="Times New Roman" w:cs="Times New Roman"/>
          <w:b/>
          <w:sz w:val="28"/>
          <w:szCs w:val="28"/>
          <w:u w:val="thick"/>
          <w:lang w:eastAsia="zh-HK"/>
        </w:rPr>
      </w:pPr>
      <w:r w:rsidRPr="00443C05">
        <w:rPr>
          <w:rFonts w:ascii="Times New Roman" w:eastAsia="新細明體" w:hAnsi="Times New Roman" w:cs="Times New Roman"/>
          <w:b/>
          <w:sz w:val="28"/>
          <w:szCs w:val="28"/>
        </w:rPr>
        <w:t xml:space="preserve"> </w:t>
      </w:r>
      <w:r w:rsidRPr="00443C05">
        <w:rPr>
          <w:rFonts w:ascii="Times New Roman" w:eastAsia="新細明體" w:hAnsi="Times New Roman" w:cs="Times New Roman"/>
          <w:b/>
          <w:sz w:val="28"/>
          <w:szCs w:val="28"/>
          <w:u w:val="thick"/>
        </w:rPr>
        <w:t>工作紙的基本資料</w:t>
      </w:r>
    </w:p>
    <w:p w:rsidR="00BE3EEB" w:rsidRPr="00443C05" w:rsidRDefault="00BE3EEB" w:rsidP="00B77211">
      <w:pPr>
        <w:adjustRightInd w:val="0"/>
        <w:snapToGrid w:val="0"/>
        <w:rPr>
          <w:rFonts w:ascii="Times New Roman" w:eastAsia="新細明體" w:hAnsi="Times New Roman" w:cs="Times New Roman"/>
          <w:sz w:val="28"/>
          <w:szCs w:val="28"/>
          <w:lang w:eastAsia="zh-HK"/>
        </w:rPr>
      </w:pPr>
    </w:p>
    <w:tbl>
      <w:tblPr>
        <w:tblW w:w="8960"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014"/>
        <w:gridCol w:w="6946"/>
      </w:tblGrid>
      <w:tr w:rsidR="0044195C" w:rsidRPr="00443C05" w:rsidTr="0027110C">
        <w:trPr>
          <w:trHeight w:val="852"/>
        </w:trPr>
        <w:tc>
          <w:tcPr>
            <w:tcW w:w="2014" w:type="dxa"/>
            <w:shd w:val="clear" w:color="auto" w:fill="F2F2F2"/>
            <w:vAlign w:val="center"/>
          </w:tcPr>
          <w:p w:rsidR="0044195C" w:rsidRPr="00443C05" w:rsidRDefault="0044195C" w:rsidP="0044195C">
            <w:pPr>
              <w:jc w:val="center"/>
              <w:rPr>
                <w:rFonts w:ascii="Times New Roman" w:eastAsia="新細明體" w:hAnsi="Times New Roman" w:cs="Times New Roman"/>
                <w:b/>
              </w:rPr>
            </w:pPr>
            <w:r w:rsidRPr="00443C05">
              <w:rPr>
                <w:rFonts w:ascii="Times New Roman" w:eastAsia="新細明體" w:hAnsi="Times New Roman" w:cs="Times New Roman"/>
                <w:b/>
              </w:rPr>
              <w:t>教學課題</w:t>
            </w:r>
          </w:p>
        </w:tc>
        <w:tc>
          <w:tcPr>
            <w:tcW w:w="6946" w:type="dxa"/>
            <w:shd w:val="clear" w:color="auto" w:fill="auto"/>
            <w:vAlign w:val="center"/>
          </w:tcPr>
          <w:p w:rsidR="0044195C" w:rsidRPr="00443C05" w:rsidRDefault="0044195C" w:rsidP="00443C05">
            <w:pPr>
              <w:jc w:val="both"/>
              <w:rPr>
                <w:rFonts w:ascii="Times New Roman" w:eastAsia="新細明體" w:hAnsi="Times New Roman" w:cs="Times New Roman"/>
              </w:rPr>
            </w:pPr>
            <w:r w:rsidRPr="00443C05">
              <w:rPr>
                <w:rFonts w:ascii="Times New Roman" w:eastAsia="新細明體" w:hAnsi="Times New Roman" w:cs="Times New Roman"/>
              </w:rPr>
              <w:t>從自然資源的開發與應用看國家</w:t>
            </w:r>
            <w:r w:rsidR="00152FA4" w:rsidRPr="00443C05">
              <w:rPr>
                <w:rFonts w:ascii="Times New Roman" w:eastAsia="新細明體" w:hAnsi="Times New Roman" w:cs="Times New Roman"/>
              </w:rPr>
              <w:t>的</w:t>
            </w:r>
            <w:r w:rsidRPr="00443C05">
              <w:rPr>
                <w:rFonts w:ascii="Times New Roman" w:eastAsia="新細明體" w:hAnsi="Times New Roman" w:cs="Times New Roman"/>
              </w:rPr>
              <w:t>綜合國力</w:t>
            </w:r>
            <w:r w:rsidR="0099084D" w:rsidRPr="00443C05">
              <w:rPr>
                <w:rFonts w:ascii="Times New Roman" w:eastAsia="新細明體" w:hAnsi="Times New Roman" w:cs="Times New Roman"/>
              </w:rPr>
              <w:t>：</w:t>
            </w:r>
            <w:r w:rsidRPr="00443C05">
              <w:rPr>
                <w:rFonts w:ascii="Times New Roman" w:eastAsia="新細明體" w:hAnsi="Times New Roman" w:cs="Times New Roman"/>
              </w:rPr>
              <w:t>以稀土及水力發電為例</w:t>
            </w:r>
          </w:p>
        </w:tc>
      </w:tr>
      <w:tr w:rsidR="0044195C" w:rsidRPr="00443C05" w:rsidTr="00443C05">
        <w:trPr>
          <w:trHeight w:val="1333"/>
        </w:trPr>
        <w:tc>
          <w:tcPr>
            <w:tcW w:w="2014" w:type="dxa"/>
            <w:shd w:val="clear" w:color="auto" w:fill="F2F2F2"/>
            <w:vAlign w:val="center"/>
          </w:tcPr>
          <w:p w:rsidR="0044195C" w:rsidRPr="00443C05" w:rsidRDefault="0044195C" w:rsidP="0044195C">
            <w:pPr>
              <w:jc w:val="both"/>
              <w:rPr>
                <w:rFonts w:ascii="Times New Roman" w:eastAsia="新細明體" w:hAnsi="Times New Roman" w:cs="Times New Roman"/>
                <w:b/>
              </w:rPr>
            </w:pPr>
            <w:r w:rsidRPr="00443C05">
              <w:rPr>
                <w:rFonts w:ascii="Times New Roman" w:eastAsia="新細明體" w:hAnsi="Times New Roman" w:cs="Times New Roman"/>
                <w:b/>
              </w:rPr>
              <w:t>相關主題、課題、學習重點</w:t>
            </w:r>
          </w:p>
        </w:tc>
        <w:tc>
          <w:tcPr>
            <w:tcW w:w="6946" w:type="dxa"/>
            <w:shd w:val="clear" w:color="auto" w:fill="auto"/>
            <w:vAlign w:val="center"/>
          </w:tcPr>
          <w:p w:rsidR="0044195C" w:rsidRPr="00443C05" w:rsidRDefault="0044195C" w:rsidP="0044195C">
            <w:pPr>
              <w:jc w:val="both"/>
              <w:rPr>
                <w:rFonts w:ascii="Times New Roman" w:eastAsia="新細明體" w:hAnsi="Times New Roman" w:cs="Times New Roman"/>
              </w:rPr>
            </w:pPr>
            <w:r w:rsidRPr="00443C05">
              <w:rPr>
                <w:rFonts w:ascii="Times New Roman" w:eastAsia="新細明體" w:hAnsi="Times New Roman" w:cs="Times New Roman"/>
              </w:rPr>
              <w:t>主題</w:t>
            </w:r>
            <w:r w:rsidRPr="00443C05">
              <w:rPr>
                <w:rFonts w:ascii="Times New Roman" w:eastAsia="新細明體" w:hAnsi="Times New Roman" w:cs="Times New Roman"/>
              </w:rPr>
              <w:t>2</w:t>
            </w:r>
            <w:r w:rsidRPr="00443C05">
              <w:rPr>
                <w:rFonts w:ascii="Times New Roman" w:eastAsia="新細明體" w:hAnsi="Times New Roman" w:cs="Times New Roman"/>
              </w:rPr>
              <w:t>：</w:t>
            </w:r>
            <w:r w:rsidRPr="00443C05">
              <w:rPr>
                <w:rFonts w:ascii="Times New Roman" w:eastAsia="新細明體" w:hAnsi="Times New Roman" w:cs="Times New Roman"/>
                <w:lang w:eastAsia="zh-HK"/>
              </w:rPr>
              <w:t>改革開以來的國家</w:t>
            </w:r>
          </w:p>
          <w:p w:rsidR="0044195C" w:rsidRPr="00443C05" w:rsidRDefault="0044195C" w:rsidP="0044195C">
            <w:pPr>
              <w:jc w:val="both"/>
              <w:rPr>
                <w:rFonts w:ascii="Times New Roman" w:eastAsia="新細明體" w:hAnsi="Times New Roman" w:cs="Times New Roman"/>
              </w:rPr>
            </w:pPr>
            <w:r w:rsidRPr="00443C05">
              <w:rPr>
                <w:rFonts w:ascii="Times New Roman" w:eastAsia="新細明體" w:hAnsi="Times New Roman" w:cs="Times New Roman"/>
              </w:rPr>
              <w:t>課題：</w:t>
            </w:r>
            <w:r w:rsidRPr="00443C05">
              <w:rPr>
                <w:rFonts w:ascii="Times New Roman" w:eastAsia="新細明體" w:hAnsi="Times New Roman" w:cs="Times New Roman"/>
                <w:lang w:eastAsia="zh-HK"/>
              </w:rPr>
              <w:t>人民生活的轉</w:t>
            </w:r>
            <w:r w:rsidRPr="00443C05">
              <w:rPr>
                <w:rFonts w:ascii="Times New Roman" w:eastAsia="新細明體" w:hAnsi="Times New Roman" w:cs="Times New Roman"/>
              </w:rPr>
              <w:t>變</w:t>
            </w:r>
            <w:r w:rsidRPr="00443C05">
              <w:rPr>
                <w:rFonts w:ascii="Times New Roman" w:eastAsia="新細明體" w:hAnsi="Times New Roman" w:cs="Times New Roman"/>
                <w:lang w:eastAsia="zh-HK"/>
              </w:rPr>
              <w:t>與綜合國力</w:t>
            </w:r>
          </w:p>
          <w:p w:rsidR="0044195C" w:rsidRPr="00443C05" w:rsidRDefault="0044195C" w:rsidP="0044195C">
            <w:pPr>
              <w:jc w:val="both"/>
              <w:rPr>
                <w:rFonts w:ascii="Times New Roman" w:eastAsia="新細明體" w:hAnsi="Times New Roman" w:cs="Times New Roman"/>
              </w:rPr>
            </w:pPr>
            <w:r w:rsidRPr="00443C05">
              <w:rPr>
                <w:rFonts w:ascii="Times New Roman" w:eastAsia="新細明體" w:hAnsi="Times New Roman" w:cs="Times New Roman"/>
              </w:rPr>
              <w:t>學習重點：</w:t>
            </w:r>
            <w:r w:rsidRPr="00443C05">
              <w:rPr>
                <w:rFonts w:ascii="Times New Roman" w:eastAsia="新細明體" w:hAnsi="Times New Roman" w:cs="Times New Roman"/>
                <w:lang w:eastAsia="zh-HK"/>
              </w:rPr>
              <w:t>綜合國力的提升</w:t>
            </w:r>
            <w:r w:rsidRPr="00443C05">
              <w:rPr>
                <w:rFonts w:ascii="Times New Roman" w:eastAsia="新細明體" w:hAnsi="Times New Roman" w:cs="Times New Roman"/>
              </w:rPr>
              <w:t>（</w:t>
            </w:r>
            <w:r w:rsidRPr="00443C05">
              <w:rPr>
                <w:rFonts w:ascii="Times New Roman" w:eastAsia="新細明體" w:hAnsi="Times New Roman" w:cs="Times New Roman"/>
                <w:lang w:eastAsia="zh-HK"/>
              </w:rPr>
              <w:t>自然資源</w:t>
            </w:r>
            <w:r w:rsidRPr="00443C05">
              <w:rPr>
                <w:rFonts w:ascii="Times New Roman" w:eastAsia="新細明體" w:hAnsi="Times New Roman" w:cs="Times New Roman"/>
              </w:rPr>
              <w:t>）</w:t>
            </w:r>
          </w:p>
        </w:tc>
      </w:tr>
      <w:tr w:rsidR="00BE3EEB" w:rsidRPr="00443C05" w:rsidTr="0085476D">
        <w:trPr>
          <w:trHeight w:val="2443"/>
        </w:trPr>
        <w:tc>
          <w:tcPr>
            <w:tcW w:w="2014" w:type="dxa"/>
            <w:shd w:val="clear" w:color="auto" w:fill="F2F2F2"/>
            <w:vAlign w:val="center"/>
          </w:tcPr>
          <w:p w:rsidR="00BE3EEB" w:rsidRPr="00443C05" w:rsidRDefault="00BE3EEB" w:rsidP="00BE3EEB">
            <w:pPr>
              <w:jc w:val="center"/>
              <w:rPr>
                <w:rFonts w:ascii="Times New Roman" w:eastAsia="新細明體" w:hAnsi="Times New Roman" w:cs="Times New Roman"/>
                <w:b/>
              </w:rPr>
            </w:pPr>
            <w:r w:rsidRPr="00443C05">
              <w:rPr>
                <w:rFonts w:ascii="Times New Roman" w:eastAsia="新細明體" w:hAnsi="Times New Roman" w:cs="Times New Roman"/>
                <w:b/>
                <w:color w:val="000000"/>
              </w:rPr>
              <w:t>整體構思要旨</w:t>
            </w:r>
          </w:p>
        </w:tc>
        <w:tc>
          <w:tcPr>
            <w:tcW w:w="6946" w:type="dxa"/>
            <w:shd w:val="clear" w:color="auto" w:fill="auto"/>
            <w:vAlign w:val="center"/>
          </w:tcPr>
          <w:p w:rsidR="00BE3EEB" w:rsidRPr="00443C05" w:rsidRDefault="00BE3EEB" w:rsidP="00BE3EEB">
            <w:pPr>
              <w:jc w:val="both"/>
              <w:rPr>
                <w:rFonts w:ascii="Times New Roman" w:eastAsia="新細明體" w:hAnsi="Times New Roman" w:cs="Times New Roman"/>
                <w:lang w:eastAsia="zh-HK"/>
              </w:rPr>
            </w:pPr>
            <w:r w:rsidRPr="00443C05">
              <w:rPr>
                <w:rFonts w:ascii="Times New Roman" w:eastAsia="新細明體" w:hAnsi="Times New Roman" w:cs="Times New Roman"/>
              </w:rPr>
              <w:t>這份工作紙旨在</w:t>
            </w:r>
            <w:r w:rsidR="00826D03">
              <w:rPr>
                <w:rFonts w:ascii="Times New Roman" w:eastAsia="新細明體" w:hAnsi="Times New Roman" w:cs="Times New Roman"/>
                <w:lang w:eastAsia="zh-HK"/>
              </w:rPr>
              <w:t>讓學生</w:t>
            </w:r>
            <w:r w:rsidR="001B50F8">
              <w:rPr>
                <w:rFonts w:ascii="Times New Roman" w:eastAsia="新細明體" w:hAnsi="Times New Roman" w:cs="Times New Roman"/>
                <w:lang w:eastAsia="zh-HK"/>
              </w:rPr>
              <w:t>於</w:t>
            </w:r>
            <w:r w:rsidR="00826D03">
              <w:rPr>
                <w:rFonts w:ascii="Times New Roman" w:eastAsia="新細明體" w:hAnsi="Times New Roman" w:cs="Times New Roman"/>
                <w:lang w:eastAsia="zh-HK"/>
              </w:rPr>
              <w:t>已經認識綜合國力含義的基礎上</w:t>
            </w:r>
            <w:r w:rsidR="00826D03">
              <w:rPr>
                <w:rStyle w:val="af"/>
                <w:rFonts w:ascii="Times New Roman" w:eastAsia="新細明體" w:hAnsi="Times New Roman" w:cs="Times New Roman"/>
                <w:lang w:eastAsia="zh-HK"/>
              </w:rPr>
              <w:footnoteReference w:id="1"/>
            </w:r>
            <w:r w:rsidRPr="00443C05">
              <w:rPr>
                <w:rFonts w:ascii="Times New Roman" w:eastAsia="新細明體" w:hAnsi="Times New Roman" w:cs="Times New Roman"/>
              </w:rPr>
              <w:t>，</w:t>
            </w:r>
            <w:r w:rsidR="00E17E22">
              <w:rPr>
                <w:rFonts w:ascii="Times New Roman" w:eastAsia="新細明體" w:hAnsi="Times New Roman" w:cs="Times New Roman"/>
                <w:lang w:eastAsia="zh-HK"/>
              </w:rPr>
              <w:t>聚焦於</w:t>
            </w:r>
            <w:r w:rsidR="004C3F4B">
              <w:rPr>
                <w:rFonts w:ascii="Times New Roman" w:eastAsia="新細明體" w:hAnsi="Times New Roman" w:cs="Times New Roman"/>
                <w:lang w:eastAsia="zh-HK"/>
              </w:rPr>
              <w:t>自然資源的開發與應用，</w:t>
            </w:r>
            <w:r w:rsidR="00060011">
              <w:rPr>
                <w:rFonts w:ascii="Times New Roman" w:eastAsia="新細明體" w:hAnsi="Times New Roman" w:cs="Times New Roman"/>
                <w:lang w:eastAsia="zh-HK"/>
              </w:rPr>
              <w:t>並以稀土及水力發電</w:t>
            </w:r>
            <w:r w:rsidR="0085476D">
              <w:rPr>
                <w:rFonts w:ascii="Times New Roman" w:eastAsia="新細明體" w:hAnsi="Times New Roman" w:cs="Times New Roman"/>
                <w:lang w:eastAsia="zh-HK"/>
              </w:rPr>
              <w:t>為學習例子，藉以</w:t>
            </w:r>
            <w:r w:rsidR="0059453F">
              <w:rPr>
                <w:rFonts w:ascii="Times New Roman" w:eastAsia="新細明體" w:hAnsi="Times New Roman" w:cs="Times New Roman"/>
                <w:lang w:eastAsia="zh-HK"/>
              </w:rPr>
              <w:t>體現國家的綜合國力</w:t>
            </w:r>
            <w:r w:rsidRPr="00443C05">
              <w:rPr>
                <w:rFonts w:ascii="Times New Roman" w:eastAsia="新細明體" w:hAnsi="Times New Roman" w:cs="Times New Roman"/>
              </w:rPr>
              <w:t>。</w:t>
            </w:r>
          </w:p>
          <w:p w:rsidR="00BE3EEB" w:rsidRPr="00443C05" w:rsidRDefault="0085476D" w:rsidP="006A244D">
            <w:pPr>
              <w:jc w:val="both"/>
              <w:rPr>
                <w:rFonts w:ascii="Times New Roman" w:eastAsia="新細明體" w:hAnsi="Times New Roman" w:cs="Times New Roman"/>
              </w:rPr>
            </w:pPr>
            <w:r>
              <w:rPr>
                <w:rFonts w:ascii="Times New Roman" w:eastAsia="新細明體" w:hAnsi="Times New Roman" w:cs="Times New Roman"/>
                <w:lang w:eastAsia="zh-HK"/>
              </w:rPr>
              <w:t>工作紙</w:t>
            </w:r>
            <w:r w:rsidR="00BE3EEB" w:rsidRPr="00443C05">
              <w:rPr>
                <w:rFonts w:ascii="Times New Roman" w:eastAsia="新細明體" w:hAnsi="Times New Roman" w:cs="Times New Roman"/>
                <w:lang w:eastAsia="zh-HK"/>
              </w:rPr>
              <w:t>運用不同類</w:t>
            </w:r>
            <w:r w:rsidR="00BE3EEB" w:rsidRPr="00443C05">
              <w:rPr>
                <w:rFonts w:ascii="Times New Roman" w:eastAsia="新細明體" w:hAnsi="Times New Roman" w:cs="Times New Roman"/>
              </w:rPr>
              <w:t>型</w:t>
            </w:r>
            <w:r w:rsidR="00BE3EEB" w:rsidRPr="00443C05">
              <w:rPr>
                <w:rFonts w:ascii="Times New Roman" w:eastAsia="新細明體" w:hAnsi="Times New Roman" w:cs="Times New Roman"/>
                <w:lang w:eastAsia="zh-HK"/>
              </w:rPr>
              <w:t>的資料及思考工具</w:t>
            </w:r>
            <w:r w:rsidR="00BE3EEB" w:rsidRPr="00443C05">
              <w:rPr>
                <w:rFonts w:ascii="Times New Roman" w:eastAsia="新細明體" w:hAnsi="Times New Roman" w:cs="Times New Roman"/>
              </w:rPr>
              <w:t>，</w:t>
            </w:r>
            <w:r w:rsidR="005134C8">
              <w:rPr>
                <w:rFonts w:ascii="Times New Roman" w:eastAsia="新細明體" w:hAnsi="Times New Roman" w:cs="Times New Roman"/>
              </w:rPr>
              <w:t>並配合講授和小組討論，</w:t>
            </w:r>
            <w:r w:rsidR="005134C8" w:rsidRPr="00443C05">
              <w:rPr>
                <w:rFonts w:ascii="Times New Roman" w:eastAsia="新細明體" w:hAnsi="Times New Roman" w:cs="Times New Roman"/>
                <w:lang w:eastAsia="zh-HK"/>
              </w:rPr>
              <w:t>讓學生對</w:t>
            </w:r>
            <w:r w:rsidR="005134C8">
              <w:rPr>
                <w:rFonts w:ascii="Times New Roman" w:eastAsia="新細明體" w:hAnsi="Times New Roman" w:cs="Times New Roman"/>
                <w:lang w:eastAsia="zh-HK"/>
              </w:rPr>
              <w:t>於</w:t>
            </w:r>
            <w:r w:rsidR="005134C8" w:rsidRPr="00443C05">
              <w:rPr>
                <w:rFonts w:ascii="Times New Roman" w:eastAsia="新細明體" w:hAnsi="Times New Roman" w:cs="Times New Roman"/>
                <w:lang w:eastAsia="zh-HK"/>
              </w:rPr>
              <w:t>國家的礦產資源及水資源有基本</w:t>
            </w:r>
            <w:r w:rsidR="005134C8">
              <w:rPr>
                <w:rFonts w:ascii="Times New Roman" w:eastAsia="新細明體" w:hAnsi="Times New Roman" w:cs="Times New Roman"/>
                <w:lang w:eastAsia="zh-HK"/>
              </w:rPr>
              <w:t>認</w:t>
            </w:r>
            <w:r w:rsidR="005134C8" w:rsidRPr="00443C05">
              <w:rPr>
                <w:rFonts w:ascii="Times New Roman" w:eastAsia="新細明體" w:hAnsi="Times New Roman" w:cs="Times New Roman"/>
                <w:lang w:eastAsia="zh-HK"/>
              </w:rPr>
              <w:t>識</w:t>
            </w:r>
            <w:r w:rsidR="005134C8">
              <w:rPr>
                <w:rFonts w:ascii="Times New Roman" w:eastAsia="新細明體" w:hAnsi="Times New Roman" w:cs="Times New Roman"/>
                <w:lang w:eastAsia="zh-HK"/>
              </w:rPr>
              <w:t>，進而了解國家如何於國內和國外應用這些自然</w:t>
            </w:r>
            <w:r w:rsidR="005134C8" w:rsidRPr="00443C05">
              <w:rPr>
                <w:rFonts w:ascii="Times New Roman" w:eastAsia="新細明體" w:hAnsi="Times New Roman" w:cs="Times New Roman"/>
                <w:lang w:eastAsia="zh-HK"/>
              </w:rPr>
              <w:t>資源</w:t>
            </w:r>
            <w:r w:rsidR="005134C8">
              <w:rPr>
                <w:rFonts w:ascii="Times New Roman" w:eastAsia="新細明體" w:hAnsi="Times New Roman" w:cs="Times New Roman"/>
                <w:lang w:eastAsia="zh-HK"/>
              </w:rPr>
              <w:t>，展現</w:t>
            </w:r>
            <w:r w:rsidR="005134C8" w:rsidRPr="00443C05">
              <w:rPr>
                <w:rFonts w:ascii="Times New Roman" w:eastAsia="新細明體" w:hAnsi="Times New Roman" w:cs="Times New Roman"/>
                <w:lang w:eastAsia="zh-HK"/>
              </w:rPr>
              <w:t>綜合國力</w:t>
            </w:r>
            <w:r w:rsidR="005134C8" w:rsidRPr="00443C05">
              <w:rPr>
                <w:rFonts w:ascii="Times New Roman" w:eastAsia="新細明體" w:hAnsi="Times New Roman" w:cs="Times New Roman"/>
              </w:rPr>
              <w:t>。</w:t>
            </w:r>
          </w:p>
        </w:tc>
      </w:tr>
      <w:tr w:rsidR="00867FE2" w:rsidRPr="00443C05" w:rsidTr="003312FE">
        <w:trPr>
          <w:trHeight w:val="1511"/>
        </w:trPr>
        <w:tc>
          <w:tcPr>
            <w:tcW w:w="2014" w:type="dxa"/>
            <w:vMerge w:val="restart"/>
            <w:shd w:val="clear" w:color="auto" w:fill="F2F2F2"/>
            <w:vAlign w:val="center"/>
          </w:tcPr>
          <w:p w:rsidR="00867FE2" w:rsidRPr="00443C05" w:rsidRDefault="00867FE2" w:rsidP="00867FE2">
            <w:pPr>
              <w:jc w:val="center"/>
              <w:rPr>
                <w:rFonts w:ascii="Times New Roman" w:eastAsia="新細明體" w:hAnsi="Times New Roman" w:cs="Times New Roman"/>
                <w:b/>
              </w:rPr>
            </w:pPr>
            <w:r w:rsidRPr="00443C05">
              <w:rPr>
                <w:rFonts w:ascii="Times New Roman" w:eastAsia="新細明體" w:hAnsi="Times New Roman" w:cs="Times New Roman"/>
                <w:b/>
                <w:color w:val="000000"/>
              </w:rPr>
              <w:t>教學目標</w:t>
            </w:r>
          </w:p>
        </w:tc>
        <w:tc>
          <w:tcPr>
            <w:tcW w:w="6946" w:type="dxa"/>
            <w:shd w:val="clear" w:color="auto" w:fill="auto"/>
            <w:vAlign w:val="center"/>
          </w:tcPr>
          <w:p w:rsidR="00867FE2" w:rsidRPr="00443C05" w:rsidRDefault="00867FE2" w:rsidP="00867FE2">
            <w:pPr>
              <w:jc w:val="both"/>
              <w:rPr>
                <w:rFonts w:ascii="Times New Roman" w:eastAsia="新細明體" w:hAnsi="Times New Roman" w:cs="Times New Roman"/>
              </w:rPr>
            </w:pPr>
            <w:r w:rsidRPr="00443C05">
              <w:rPr>
                <w:rFonts w:ascii="Times New Roman" w:eastAsia="新細明體" w:hAnsi="Times New Roman" w:cs="Times New Roman"/>
              </w:rPr>
              <w:t>知識：</w:t>
            </w:r>
          </w:p>
          <w:p w:rsidR="003312FE" w:rsidRDefault="003312FE" w:rsidP="003312FE">
            <w:pPr>
              <w:numPr>
                <w:ilvl w:val="0"/>
                <w:numId w:val="10"/>
              </w:numPr>
              <w:jc w:val="both"/>
              <w:rPr>
                <w:rFonts w:ascii="Times New Roman" w:eastAsia="新細明體" w:hAnsi="Times New Roman" w:cs="Times New Roman"/>
              </w:rPr>
            </w:pPr>
            <w:r>
              <w:rPr>
                <w:rFonts w:ascii="Times New Roman" w:eastAsia="新細明體" w:hAnsi="Times New Roman" w:cs="Times New Roman"/>
              </w:rPr>
              <w:t>自然資源於綜合國力</w:t>
            </w:r>
            <w:r w:rsidR="009560E2">
              <w:rPr>
                <w:rFonts w:ascii="Times New Roman" w:eastAsia="新細明體" w:hAnsi="Times New Roman" w:cs="Times New Roman"/>
              </w:rPr>
              <w:t>當中的重要性</w:t>
            </w:r>
          </w:p>
          <w:p w:rsidR="003312FE" w:rsidRDefault="00867FE2" w:rsidP="003312FE">
            <w:pPr>
              <w:numPr>
                <w:ilvl w:val="0"/>
                <w:numId w:val="10"/>
              </w:numPr>
              <w:jc w:val="both"/>
              <w:rPr>
                <w:rFonts w:ascii="Times New Roman" w:eastAsia="新細明體" w:hAnsi="Times New Roman" w:cs="Times New Roman"/>
              </w:rPr>
            </w:pPr>
            <w:r w:rsidRPr="00443C05">
              <w:rPr>
                <w:rFonts w:ascii="Times New Roman" w:eastAsia="新細明體" w:hAnsi="Times New Roman" w:cs="Times New Roman"/>
                <w:lang w:eastAsia="zh-HK"/>
              </w:rPr>
              <w:t>國家</w:t>
            </w:r>
            <w:r w:rsidR="0059453F">
              <w:rPr>
                <w:rFonts w:ascii="Times New Roman" w:eastAsia="新細明體" w:hAnsi="Times New Roman" w:cs="Times New Roman"/>
                <w:lang w:eastAsia="zh-HK"/>
              </w:rPr>
              <w:t>的</w:t>
            </w:r>
            <w:r w:rsidRPr="00443C05">
              <w:rPr>
                <w:rFonts w:ascii="Times New Roman" w:eastAsia="新細明體" w:hAnsi="Times New Roman" w:cs="Times New Roman"/>
                <w:lang w:eastAsia="zh-HK"/>
              </w:rPr>
              <w:t>礦產資源概況</w:t>
            </w:r>
            <w:r w:rsidR="0091172C">
              <w:rPr>
                <w:rFonts w:ascii="Times New Roman" w:eastAsia="新細明體" w:hAnsi="Times New Roman" w:cs="Times New Roman"/>
              </w:rPr>
              <w:t>，</w:t>
            </w:r>
            <w:r w:rsidR="003312FE">
              <w:rPr>
                <w:rFonts w:ascii="Times New Roman" w:eastAsia="新細明體" w:hAnsi="Times New Roman" w:cs="Times New Roman"/>
              </w:rPr>
              <w:t>並</w:t>
            </w:r>
            <w:r w:rsidR="0091172C">
              <w:rPr>
                <w:rFonts w:ascii="Times New Roman" w:eastAsia="新細明體" w:hAnsi="Times New Roman" w:cs="Times New Roman"/>
              </w:rPr>
              <w:t>聚焦於</w:t>
            </w:r>
            <w:r w:rsidRPr="00443C05">
              <w:rPr>
                <w:rFonts w:ascii="Times New Roman" w:eastAsia="新細明體" w:hAnsi="Times New Roman" w:cs="Times New Roman"/>
                <w:lang w:eastAsia="zh-HK"/>
              </w:rPr>
              <w:t>稀土的</w:t>
            </w:r>
            <w:r w:rsidR="0091172C">
              <w:rPr>
                <w:rFonts w:ascii="Times New Roman" w:eastAsia="新細明體" w:hAnsi="Times New Roman" w:cs="Times New Roman"/>
                <w:lang w:eastAsia="zh-HK"/>
              </w:rPr>
              <w:t>開發</w:t>
            </w:r>
            <w:r w:rsidR="009560E2">
              <w:rPr>
                <w:rFonts w:ascii="Times New Roman" w:eastAsia="新細明體" w:hAnsi="Times New Roman" w:cs="Times New Roman"/>
                <w:lang w:eastAsia="zh-HK"/>
              </w:rPr>
              <w:t>與</w:t>
            </w:r>
            <w:r w:rsidR="0091172C">
              <w:rPr>
                <w:rFonts w:ascii="Times New Roman" w:eastAsia="新細明體" w:hAnsi="Times New Roman" w:cs="Times New Roman"/>
                <w:lang w:eastAsia="zh-HK"/>
              </w:rPr>
              <w:t>應用</w:t>
            </w:r>
          </w:p>
          <w:p w:rsidR="00867FE2" w:rsidRPr="00443C05" w:rsidRDefault="00867FE2" w:rsidP="003312FE">
            <w:pPr>
              <w:numPr>
                <w:ilvl w:val="0"/>
                <w:numId w:val="10"/>
              </w:numPr>
              <w:jc w:val="both"/>
              <w:rPr>
                <w:rFonts w:ascii="Times New Roman" w:eastAsia="新細明體" w:hAnsi="Times New Roman" w:cs="Times New Roman"/>
              </w:rPr>
            </w:pPr>
            <w:r w:rsidRPr="00443C05">
              <w:rPr>
                <w:rFonts w:ascii="Times New Roman" w:eastAsia="新細明體" w:hAnsi="Times New Roman" w:cs="Times New Roman"/>
                <w:lang w:eastAsia="zh-HK"/>
              </w:rPr>
              <w:t>國家</w:t>
            </w:r>
            <w:r w:rsidR="0059453F">
              <w:rPr>
                <w:rFonts w:ascii="Times New Roman" w:eastAsia="新細明體" w:hAnsi="Times New Roman" w:cs="Times New Roman"/>
                <w:lang w:eastAsia="zh-HK"/>
              </w:rPr>
              <w:t>的</w:t>
            </w:r>
            <w:r w:rsidRPr="00443C05">
              <w:rPr>
                <w:rFonts w:ascii="Times New Roman" w:eastAsia="新細明體" w:hAnsi="Times New Roman" w:cs="Times New Roman"/>
                <w:lang w:eastAsia="zh-HK"/>
              </w:rPr>
              <w:t>水資源概況</w:t>
            </w:r>
            <w:r w:rsidR="003312FE">
              <w:rPr>
                <w:rFonts w:ascii="Times New Roman" w:eastAsia="新細明體" w:hAnsi="Times New Roman" w:cs="Times New Roman"/>
              </w:rPr>
              <w:t>，並聚焦於</w:t>
            </w:r>
            <w:r w:rsidRPr="00443C05">
              <w:rPr>
                <w:rFonts w:ascii="Times New Roman" w:eastAsia="新細明體" w:hAnsi="Times New Roman" w:cs="Times New Roman"/>
                <w:lang w:eastAsia="zh-HK"/>
              </w:rPr>
              <w:t>水力發電</w:t>
            </w:r>
            <w:r w:rsidR="003312FE">
              <w:rPr>
                <w:rFonts w:ascii="Times New Roman" w:eastAsia="新細明體" w:hAnsi="Times New Roman" w:cs="Times New Roman"/>
                <w:lang w:eastAsia="zh-HK"/>
              </w:rPr>
              <w:t>的開發與應用</w:t>
            </w:r>
          </w:p>
        </w:tc>
      </w:tr>
      <w:tr w:rsidR="00867FE2" w:rsidRPr="00443C05" w:rsidTr="005134C8">
        <w:trPr>
          <w:trHeight w:val="1257"/>
        </w:trPr>
        <w:tc>
          <w:tcPr>
            <w:tcW w:w="2014" w:type="dxa"/>
            <w:vMerge/>
            <w:shd w:val="clear" w:color="auto" w:fill="F2F2F2"/>
          </w:tcPr>
          <w:p w:rsidR="00867FE2" w:rsidRPr="00443C05" w:rsidRDefault="00867FE2" w:rsidP="00867FE2">
            <w:pPr>
              <w:jc w:val="both"/>
              <w:rPr>
                <w:rFonts w:ascii="Times New Roman" w:eastAsia="新細明體" w:hAnsi="Times New Roman" w:cs="Times New Roman"/>
                <w:b/>
                <w:color w:val="000000"/>
              </w:rPr>
            </w:pPr>
          </w:p>
        </w:tc>
        <w:tc>
          <w:tcPr>
            <w:tcW w:w="6946" w:type="dxa"/>
            <w:shd w:val="clear" w:color="auto" w:fill="auto"/>
            <w:vAlign w:val="center"/>
          </w:tcPr>
          <w:p w:rsidR="00867FE2" w:rsidRPr="00443C05" w:rsidRDefault="00867FE2" w:rsidP="00867FE2">
            <w:pPr>
              <w:jc w:val="both"/>
              <w:rPr>
                <w:rFonts w:ascii="Times New Roman" w:eastAsia="新細明體" w:hAnsi="Times New Roman" w:cs="Times New Roman"/>
              </w:rPr>
            </w:pPr>
            <w:r w:rsidRPr="00443C05">
              <w:rPr>
                <w:rFonts w:ascii="Times New Roman" w:eastAsia="新細明體" w:hAnsi="Times New Roman" w:cs="Times New Roman"/>
              </w:rPr>
              <w:t>技能：</w:t>
            </w:r>
          </w:p>
          <w:p w:rsidR="00867FE2" w:rsidRPr="00443C05" w:rsidRDefault="00867FE2" w:rsidP="00867FE2">
            <w:pPr>
              <w:numPr>
                <w:ilvl w:val="0"/>
                <w:numId w:val="10"/>
              </w:numPr>
              <w:jc w:val="both"/>
              <w:rPr>
                <w:rFonts w:ascii="Times New Roman" w:eastAsia="新細明體" w:hAnsi="Times New Roman" w:cs="Times New Roman"/>
              </w:rPr>
            </w:pPr>
            <w:r w:rsidRPr="00443C05">
              <w:rPr>
                <w:rFonts w:ascii="Times New Roman" w:eastAsia="新細明體" w:hAnsi="Times New Roman" w:cs="Times New Roman"/>
              </w:rPr>
              <w:t>利用不同類型的資料（文字、</w:t>
            </w:r>
            <w:r w:rsidR="008F5919" w:rsidRPr="00443C05">
              <w:rPr>
                <w:rFonts w:ascii="Times New Roman" w:eastAsia="新細明體" w:hAnsi="Times New Roman" w:cs="Times New Roman"/>
                <w:lang w:eastAsia="zh-HK"/>
              </w:rPr>
              <w:t>視頻</w:t>
            </w:r>
            <w:r w:rsidR="008F5919">
              <w:rPr>
                <w:rFonts w:ascii="Times New Roman" w:eastAsia="新細明體" w:hAnsi="Times New Roman" w:cs="Times New Roman"/>
              </w:rPr>
              <w:t>、數據</w:t>
            </w:r>
            <w:r w:rsidR="008F5919" w:rsidRPr="00443C05">
              <w:rPr>
                <w:rFonts w:ascii="Times New Roman" w:eastAsia="新細明體" w:hAnsi="Times New Roman" w:cs="Times New Roman"/>
              </w:rPr>
              <w:t>、</w:t>
            </w:r>
            <w:r w:rsidR="008F5919">
              <w:rPr>
                <w:rFonts w:ascii="Times New Roman" w:eastAsia="新細明體" w:hAnsi="Times New Roman" w:cs="Times New Roman"/>
                <w:lang w:eastAsia="zh-HK"/>
              </w:rPr>
              <w:t>圖片</w:t>
            </w:r>
            <w:r w:rsidRPr="00443C05">
              <w:rPr>
                <w:rFonts w:ascii="Times New Roman" w:eastAsia="新細明體" w:hAnsi="Times New Roman" w:cs="Times New Roman"/>
              </w:rPr>
              <w:t>）探究課題</w:t>
            </w:r>
          </w:p>
          <w:p w:rsidR="00867FE2" w:rsidRDefault="00867FE2" w:rsidP="00867FE2">
            <w:pPr>
              <w:numPr>
                <w:ilvl w:val="0"/>
                <w:numId w:val="10"/>
              </w:numPr>
              <w:jc w:val="both"/>
              <w:rPr>
                <w:rFonts w:ascii="Times New Roman" w:eastAsia="新細明體" w:hAnsi="Times New Roman" w:cs="Times New Roman"/>
              </w:rPr>
            </w:pPr>
            <w:r w:rsidRPr="00443C05">
              <w:rPr>
                <w:rFonts w:ascii="Times New Roman" w:eastAsia="新細明體" w:hAnsi="Times New Roman" w:cs="Times New Roman"/>
                <w:lang w:eastAsia="zh-HK"/>
              </w:rPr>
              <w:t>運用不同的思考工具（腦圖、表格）整理資料</w:t>
            </w:r>
          </w:p>
          <w:p w:rsidR="00FF7C00" w:rsidRPr="00443C05" w:rsidRDefault="00FF7C00" w:rsidP="00867FE2">
            <w:pPr>
              <w:numPr>
                <w:ilvl w:val="0"/>
                <w:numId w:val="10"/>
              </w:numPr>
              <w:jc w:val="both"/>
              <w:rPr>
                <w:rFonts w:ascii="Times New Roman" w:eastAsia="新細明體" w:hAnsi="Times New Roman" w:cs="Times New Roman"/>
              </w:rPr>
            </w:pPr>
            <w:r w:rsidRPr="00FF7C00">
              <w:rPr>
                <w:rFonts w:ascii="Times New Roman" w:eastAsia="新細明體" w:hAnsi="Times New Roman" w:cs="Times New Roman" w:hint="eastAsia"/>
              </w:rPr>
              <w:t>同儕協作、自主學習及解決問題的能力</w:t>
            </w:r>
          </w:p>
        </w:tc>
      </w:tr>
      <w:tr w:rsidR="00867FE2" w:rsidRPr="00443C05" w:rsidTr="00B77211">
        <w:trPr>
          <w:trHeight w:val="1227"/>
        </w:trPr>
        <w:tc>
          <w:tcPr>
            <w:tcW w:w="2014" w:type="dxa"/>
            <w:vMerge/>
            <w:shd w:val="clear" w:color="auto" w:fill="F2F2F2"/>
          </w:tcPr>
          <w:p w:rsidR="00867FE2" w:rsidRPr="00443C05" w:rsidRDefault="00867FE2" w:rsidP="00867FE2">
            <w:pPr>
              <w:jc w:val="both"/>
              <w:rPr>
                <w:rFonts w:ascii="Times New Roman" w:eastAsia="新細明體" w:hAnsi="Times New Roman" w:cs="Times New Roman"/>
                <w:b/>
                <w:color w:val="000000"/>
              </w:rPr>
            </w:pPr>
          </w:p>
        </w:tc>
        <w:tc>
          <w:tcPr>
            <w:tcW w:w="6946" w:type="dxa"/>
            <w:shd w:val="clear" w:color="auto" w:fill="auto"/>
            <w:vAlign w:val="center"/>
          </w:tcPr>
          <w:p w:rsidR="00867FE2" w:rsidRPr="00443C05" w:rsidRDefault="00867FE2" w:rsidP="00867FE2">
            <w:pPr>
              <w:jc w:val="both"/>
              <w:rPr>
                <w:rFonts w:ascii="Times New Roman" w:eastAsia="新細明體" w:hAnsi="Times New Roman" w:cs="Times New Roman"/>
              </w:rPr>
            </w:pPr>
            <w:r w:rsidRPr="00443C05">
              <w:rPr>
                <w:rFonts w:ascii="Times New Roman" w:eastAsia="新細明體" w:hAnsi="Times New Roman" w:cs="Times New Roman"/>
              </w:rPr>
              <w:t>價值觀及態度：</w:t>
            </w:r>
          </w:p>
          <w:p w:rsidR="00867FE2" w:rsidRPr="00443C05" w:rsidRDefault="00867FE2" w:rsidP="00867FE2">
            <w:pPr>
              <w:numPr>
                <w:ilvl w:val="0"/>
                <w:numId w:val="10"/>
              </w:numPr>
              <w:jc w:val="both"/>
              <w:rPr>
                <w:rFonts w:ascii="Times New Roman" w:eastAsia="新細明體" w:hAnsi="Times New Roman" w:cs="Times New Roman"/>
              </w:rPr>
            </w:pPr>
            <w:r w:rsidRPr="00443C05">
              <w:rPr>
                <w:rFonts w:ascii="Times New Roman" w:eastAsia="新細明體" w:hAnsi="Times New Roman" w:cs="Times New Roman"/>
              </w:rPr>
              <w:t>認同</w:t>
            </w:r>
            <w:r w:rsidRPr="00443C05">
              <w:rPr>
                <w:rFonts w:ascii="Times New Roman" w:eastAsia="新細明體" w:hAnsi="Times New Roman" w:cs="Times New Roman"/>
                <w:lang w:eastAsia="zh-HK"/>
              </w:rPr>
              <w:t>國家持續提升綜合國力的發展方向</w:t>
            </w:r>
          </w:p>
          <w:p w:rsidR="00867FE2" w:rsidRPr="00443C05" w:rsidRDefault="00B77211" w:rsidP="00867FE2">
            <w:pPr>
              <w:numPr>
                <w:ilvl w:val="0"/>
                <w:numId w:val="10"/>
              </w:numPr>
              <w:jc w:val="both"/>
              <w:rPr>
                <w:rFonts w:ascii="Times New Roman" w:eastAsia="新細明體" w:hAnsi="Times New Roman" w:cs="Times New Roman"/>
              </w:rPr>
            </w:pPr>
            <w:r>
              <w:rPr>
                <w:rFonts w:ascii="Times New Roman" w:eastAsia="新細明體" w:hAnsi="Times New Roman" w:cs="Times New Roman" w:hint="eastAsia"/>
              </w:rPr>
              <w:t>欣賞和肯定國家的成就，提升國民身分認</w:t>
            </w:r>
            <w:r w:rsidR="00867FE2" w:rsidRPr="00443C05">
              <w:rPr>
                <w:rFonts w:ascii="Times New Roman" w:eastAsia="新細明體" w:hAnsi="Times New Roman" w:cs="Times New Roman"/>
              </w:rPr>
              <w:t>同</w:t>
            </w:r>
          </w:p>
        </w:tc>
      </w:tr>
      <w:tr w:rsidR="00867FE2" w:rsidRPr="00443C05" w:rsidTr="0018229D">
        <w:trPr>
          <w:trHeight w:val="2251"/>
        </w:trPr>
        <w:tc>
          <w:tcPr>
            <w:tcW w:w="2014" w:type="dxa"/>
            <w:shd w:val="clear" w:color="auto" w:fill="F2F2F2"/>
            <w:vAlign w:val="center"/>
          </w:tcPr>
          <w:p w:rsidR="00867FE2" w:rsidRPr="00443C05" w:rsidRDefault="00867FE2" w:rsidP="00867FE2">
            <w:pPr>
              <w:jc w:val="center"/>
              <w:rPr>
                <w:rFonts w:ascii="Times New Roman" w:eastAsia="新細明體" w:hAnsi="Times New Roman" w:cs="Times New Roman"/>
                <w:b/>
              </w:rPr>
            </w:pPr>
            <w:r w:rsidRPr="00443C05">
              <w:rPr>
                <w:rFonts w:ascii="Times New Roman" w:eastAsia="新細明體" w:hAnsi="Times New Roman" w:cs="Times New Roman"/>
                <w:b/>
              </w:rPr>
              <w:t>所需課時</w:t>
            </w:r>
          </w:p>
        </w:tc>
        <w:tc>
          <w:tcPr>
            <w:tcW w:w="6946" w:type="dxa"/>
            <w:shd w:val="clear" w:color="auto" w:fill="auto"/>
            <w:vAlign w:val="center"/>
          </w:tcPr>
          <w:p w:rsidR="00FF28FF" w:rsidRPr="00443C05" w:rsidRDefault="00FF28FF" w:rsidP="0018229D">
            <w:pPr>
              <w:jc w:val="both"/>
              <w:rPr>
                <w:rFonts w:ascii="Times New Roman" w:eastAsia="新細明體" w:hAnsi="Times New Roman" w:cs="Times New Roman"/>
              </w:rPr>
            </w:pPr>
            <w:r w:rsidRPr="00FF28FF">
              <w:rPr>
                <w:rFonts w:ascii="Times New Roman" w:eastAsia="新細明體" w:hAnsi="Times New Roman" w:cs="Times New Roman" w:hint="eastAsia"/>
              </w:rPr>
              <w:t>本份工作紙共有五項學與教程序，程序一和五於課前及課後完成，程序二至四</w:t>
            </w:r>
            <w:r>
              <w:rPr>
                <w:rFonts w:ascii="Times New Roman" w:eastAsia="新細明體" w:hAnsi="Times New Roman" w:cs="Times New Roman" w:hint="eastAsia"/>
              </w:rPr>
              <w:t>則於課堂進行。</w:t>
            </w:r>
            <w:r w:rsidR="0059453F">
              <w:rPr>
                <w:rFonts w:ascii="Times New Roman" w:eastAsia="新細明體" w:hAnsi="Times New Roman" w:cs="Times New Roman" w:hint="eastAsia"/>
              </w:rPr>
              <w:t>教師請留意</w:t>
            </w:r>
            <w:r w:rsidR="0018229D">
              <w:rPr>
                <w:rFonts w:ascii="Times New Roman" w:eastAsia="新細明體" w:hAnsi="Times New Roman" w:cs="Times New Roman" w:hint="eastAsia"/>
              </w:rPr>
              <w:t>於程序二</w:t>
            </w:r>
            <w:r w:rsidR="0059453F">
              <w:rPr>
                <w:rFonts w:ascii="Times New Roman" w:eastAsia="新細明體" w:hAnsi="Times New Roman" w:cs="Times New Roman" w:hint="eastAsia"/>
              </w:rPr>
              <w:t>使用的小組討論工作紙包含</w:t>
            </w:r>
            <w:r w:rsidR="0018229D">
              <w:rPr>
                <w:rFonts w:ascii="Times New Roman" w:eastAsia="新細明體" w:hAnsi="Times New Roman" w:cs="Times New Roman" w:hint="eastAsia"/>
              </w:rPr>
              <w:t>兩個討論範疇，</w:t>
            </w:r>
            <w:r w:rsidR="0018229D" w:rsidRPr="00FF28FF">
              <w:rPr>
                <w:rFonts w:ascii="Times New Roman" w:eastAsia="新細明體" w:hAnsi="Times New Roman" w:cs="Times New Roman" w:hint="eastAsia"/>
              </w:rPr>
              <w:t>如教師選擇</w:t>
            </w:r>
            <w:r w:rsidR="0018229D">
              <w:rPr>
                <w:rFonts w:ascii="Times New Roman" w:eastAsia="新細明體" w:hAnsi="Times New Roman" w:cs="Times New Roman" w:hint="eastAsia"/>
              </w:rPr>
              <w:t>將學生分為兩批，各自討論其中一個</w:t>
            </w:r>
            <w:r w:rsidR="0018229D" w:rsidRPr="00FF28FF">
              <w:rPr>
                <w:rFonts w:ascii="Times New Roman" w:eastAsia="新細明體" w:hAnsi="Times New Roman" w:cs="Times New Roman" w:hint="eastAsia"/>
              </w:rPr>
              <w:t>討論範疇，</w:t>
            </w:r>
            <w:r w:rsidR="0018229D" w:rsidRPr="0018229D">
              <w:rPr>
                <w:rFonts w:ascii="Times New Roman" w:eastAsia="新細明體" w:hAnsi="Times New Roman" w:cs="Times New Roman" w:hint="eastAsia"/>
              </w:rPr>
              <w:t>約需時</w:t>
            </w:r>
            <w:r w:rsidR="0018229D" w:rsidRPr="0018229D">
              <w:rPr>
                <w:rFonts w:ascii="Times New Roman" w:eastAsia="新細明體" w:hAnsi="Times New Roman" w:cs="Times New Roman" w:hint="eastAsia"/>
              </w:rPr>
              <w:t>35</w:t>
            </w:r>
            <w:r w:rsidR="008471B5" w:rsidRPr="00FF28FF">
              <w:rPr>
                <w:rFonts w:ascii="Times New Roman" w:eastAsia="新細明體" w:hAnsi="Times New Roman" w:cs="Times New Roman" w:hint="eastAsia"/>
              </w:rPr>
              <w:t>-</w:t>
            </w:r>
            <w:r w:rsidR="0018229D" w:rsidRPr="0018229D">
              <w:rPr>
                <w:rFonts w:ascii="Times New Roman" w:eastAsia="新細明體" w:hAnsi="Times New Roman" w:cs="Times New Roman" w:hint="eastAsia"/>
              </w:rPr>
              <w:t>40</w:t>
            </w:r>
            <w:r w:rsidR="0018229D" w:rsidRPr="0018229D">
              <w:rPr>
                <w:rFonts w:ascii="Times New Roman" w:eastAsia="新細明體" w:hAnsi="Times New Roman" w:cs="Times New Roman" w:hint="eastAsia"/>
              </w:rPr>
              <w:t>分鐘</w:t>
            </w:r>
            <w:r w:rsidR="0018229D">
              <w:rPr>
                <w:rFonts w:ascii="Times New Roman" w:eastAsia="新細明體" w:hAnsi="Times New Roman" w:cs="Times New Roman" w:hint="eastAsia"/>
              </w:rPr>
              <w:t>；如選擇所有學生都完成</w:t>
            </w:r>
            <w:r w:rsidR="0018229D" w:rsidRPr="0018229D">
              <w:rPr>
                <w:rFonts w:ascii="Times New Roman" w:eastAsia="新細明體" w:hAnsi="Times New Roman" w:cs="Times New Roman" w:hint="eastAsia"/>
              </w:rPr>
              <w:t>兩個討論範疇</w:t>
            </w:r>
            <w:r w:rsidR="0018229D">
              <w:rPr>
                <w:rFonts w:ascii="Times New Roman" w:eastAsia="新細明體" w:hAnsi="Times New Roman" w:cs="Times New Roman" w:hint="eastAsia"/>
              </w:rPr>
              <w:t>，</w:t>
            </w:r>
            <w:r w:rsidR="0018229D" w:rsidRPr="00FF28FF">
              <w:rPr>
                <w:rFonts w:ascii="Times New Roman" w:eastAsia="新細明體" w:hAnsi="Times New Roman" w:cs="Times New Roman" w:hint="eastAsia"/>
              </w:rPr>
              <w:t>則</w:t>
            </w:r>
            <w:r w:rsidR="0059453F">
              <w:rPr>
                <w:rFonts w:ascii="Times New Roman" w:eastAsia="新細明體" w:hAnsi="Times New Roman" w:cs="Times New Roman" w:hint="eastAsia"/>
              </w:rPr>
              <w:t>約</w:t>
            </w:r>
            <w:r w:rsidR="0018229D" w:rsidRPr="00FF28FF">
              <w:rPr>
                <w:rFonts w:ascii="Times New Roman" w:eastAsia="新細明體" w:hAnsi="Times New Roman" w:cs="Times New Roman" w:hint="eastAsia"/>
              </w:rPr>
              <w:t>需要</w:t>
            </w:r>
            <w:r w:rsidR="0018229D">
              <w:rPr>
                <w:rFonts w:ascii="Times New Roman" w:eastAsia="新細明體" w:hAnsi="Times New Roman" w:cs="Times New Roman" w:hint="eastAsia"/>
              </w:rPr>
              <w:t>5</w:t>
            </w:r>
            <w:r w:rsidR="0018229D">
              <w:rPr>
                <w:rFonts w:ascii="Times New Roman" w:eastAsia="新細明體" w:hAnsi="Times New Roman" w:cs="Times New Roman"/>
              </w:rPr>
              <w:t>5</w:t>
            </w:r>
            <w:r w:rsidR="0018229D" w:rsidRPr="00FF28FF">
              <w:rPr>
                <w:rFonts w:ascii="Times New Roman" w:eastAsia="新細明體" w:hAnsi="Times New Roman" w:cs="Times New Roman" w:hint="eastAsia"/>
              </w:rPr>
              <w:t>-60</w:t>
            </w:r>
            <w:r w:rsidR="0059453F">
              <w:rPr>
                <w:rFonts w:ascii="Times New Roman" w:eastAsia="新細明體" w:hAnsi="Times New Roman" w:cs="Times New Roman" w:hint="eastAsia"/>
              </w:rPr>
              <w:t>分鐘</w:t>
            </w:r>
            <w:r w:rsidR="0018229D" w:rsidRPr="00FF28FF">
              <w:rPr>
                <w:rFonts w:ascii="Times New Roman" w:eastAsia="新細明體" w:hAnsi="Times New Roman" w:cs="Times New Roman" w:hint="eastAsia"/>
              </w:rPr>
              <w:t>。</w:t>
            </w:r>
            <w:r w:rsidRPr="00FF28FF">
              <w:rPr>
                <w:rFonts w:ascii="Times New Roman" w:eastAsia="新細明體" w:hAnsi="Times New Roman" w:cs="Times New Roman" w:hint="eastAsia"/>
              </w:rPr>
              <w:t>請教師按校本情況而安排適合課時，以及各項學與教程序</w:t>
            </w:r>
            <w:r w:rsidR="0018229D" w:rsidRPr="0018229D">
              <w:rPr>
                <w:rFonts w:ascii="Times New Roman" w:eastAsia="新細明體" w:hAnsi="Times New Roman" w:cs="Times New Roman" w:hint="eastAsia"/>
              </w:rPr>
              <w:t>所需要的時間</w:t>
            </w:r>
            <w:r w:rsidR="00867FE2" w:rsidRPr="00443C05">
              <w:rPr>
                <w:rFonts w:ascii="Times New Roman" w:eastAsia="新細明體" w:hAnsi="Times New Roman" w:cs="Times New Roman"/>
              </w:rPr>
              <w:t>。</w:t>
            </w:r>
          </w:p>
        </w:tc>
      </w:tr>
    </w:tbl>
    <w:p w:rsidR="00BE3EEB" w:rsidRPr="00443C05" w:rsidRDefault="00BE3EEB" w:rsidP="00BE3EEB">
      <w:pPr>
        <w:jc w:val="both"/>
        <w:rPr>
          <w:rFonts w:ascii="Times New Roman" w:eastAsia="新細明體" w:hAnsi="Times New Roman" w:cs="Times New Roman"/>
          <w:b/>
          <w:u w:val="thick"/>
        </w:rPr>
      </w:pPr>
    </w:p>
    <w:p w:rsidR="00BE3EEB" w:rsidRPr="00443C05" w:rsidRDefault="00BE3EEB" w:rsidP="00BE3EEB">
      <w:pPr>
        <w:jc w:val="both"/>
        <w:rPr>
          <w:rFonts w:ascii="Times New Roman" w:eastAsia="新細明體" w:hAnsi="Times New Roman" w:cs="Times New Roman"/>
          <w:b/>
        </w:rPr>
        <w:sectPr w:rsidR="00BE3EEB" w:rsidRPr="00443C05" w:rsidSect="00826D03">
          <w:headerReference w:type="even" r:id="rId8"/>
          <w:headerReference w:type="default" r:id="rId9"/>
          <w:footerReference w:type="even" r:id="rId10"/>
          <w:footerReference w:type="default" r:id="rId11"/>
          <w:headerReference w:type="first" r:id="rId12"/>
          <w:footerReference w:type="first" r:id="rId13"/>
          <w:pgSz w:w="11906" w:h="16838"/>
          <w:pgMar w:top="1440" w:right="1440" w:bottom="1440" w:left="1440" w:header="851" w:footer="567" w:gutter="0"/>
          <w:cols w:space="425"/>
          <w:docGrid w:type="lines" w:linePitch="360"/>
        </w:sectPr>
      </w:pPr>
    </w:p>
    <w:p w:rsidR="00BE3EEB" w:rsidRPr="00443C05" w:rsidRDefault="00BE3EEB" w:rsidP="00BE3EEB">
      <w:pPr>
        <w:numPr>
          <w:ilvl w:val="0"/>
          <w:numId w:val="8"/>
        </w:numPr>
        <w:jc w:val="both"/>
        <w:rPr>
          <w:rFonts w:ascii="Times New Roman" w:eastAsia="新細明體" w:hAnsi="Times New Roman" w:cs="Times New Roman"/>
          <w:b/>
          <w:sz w:val="28"/>
          <w:szCs w:val="28"/>
          <w:u w:val="thick"/>
        </w:rPr>
      </w:pPr>
      <w:r w:rsidRPr="00443C05">
        <w:rPr>
          <w:rFonts w:ascii="Times New Roman" w:eastAsia="新細明體" w:hAnsi="Times New Roman" w:cs="Times New Roman"/>
          <w:b/>
        </w:rPr>
        <w:lastRenderedPageBreak/>
        <w:t xml:space="preserve"> </w:t>
      </w:r>
      <w:r w:rsidRPr="00443C05">
        <w:rPr>
          <w:rFonts w:ascii="Times New Roman" w:eastAsia="新細明體" w:hAnsi="Times New Roman" w:cs="Times New Roman"/>
          <w:b/>
          <w:sz w:val="28"/>
          <w:szCs w:val="28"/>
          <w:u w:val="thick"/>
        </w:rPr>
        <w:t>使用工作紙的學與教程序</w:t>
      </w:r>
    </w:p>
    <w:p w:rsidR="00BE3EEB" w:rsidRPr="00443C05" w:rsidRDefault="00BE3EEB" w:rsidP="00530CD8">
      <w:pPr>
        <w:adjustRightInd w:val="0"/>
        <w:snapToGrid w:val="0"/>
        <w:jc w:val="both"/>
        <w:rPr>
          <w:rFonts w:ascii="Times New Roman" w:eastAsia="新細明體" w:hAnsi="Times New Roman" w:cs="Times New Roman"/>
          <w:b/>
          <w:sz w:val="28"/>
          <w:szCs w:val="28"/>
          <w:u w:val="thick"/>
        </w:rPr>
      </w:pPr>
    </w:p>
    <w:tbl>
      <w:tblPr>
        <w:tblStyle w:val="a3"/>
        <w:tblW w:w="0" w:type="auto"/>
        <w:tblLook w:val="04A0" w:firstRow="1" w:lastRow="0" w:firstColumn="1" w:lastColumn="0" w:noHBand="0" w:noVBand="1"/>
      </w:tblPr>
      <w:tblGrid>
        <w:gridCol w:w="8296"/>
      </w:tblGrid>
      <w:tr w:rsidR="00BE3EEB" w:rsidRPr="00443C05" w:rsidTr="00B4314A">
        <w:trPr>
          <w:trHeight w:val="4471"/>
        </w:trPr>
        <w:tc>
          <w:tcPr>
            <w:tcW w:w="8296" w:type="dxa"/>
          </w:tcPr>
          <w:p w:rsidR="00BE3EEB" w:rsidRPr="00443C05" w:rsidRDefault="00BE3EEB" w:rsidP="00BE3EEB">
            <w:pPr>
              <w:jc w:val="both"/>
              <w:rPr>
                <w:rFonts w:ascii="Times New Roman" w:eastAsia="新細明體" w:hAnsi="Times New Roman" w:cs="Times New Roman"/>
                <w:b/>
                <w:u w:val="thick"/>
              </w:rPr>
            </w:pPr>
            <w:r w:rsidRPr="00443C05">
              <w:rPr>
                <w:rFonts w:ascii="Times New Roman" w:eastAsia="新細明體" w:hAnsi="Times New Roman" w:cs="Times New Roman"/>
                <w:b/>
                <w:highlight w:val="yellow"/>
                <w:u w:val="thick"/>
              </w:rPr>
              <w:t>程序一：學生課前預習鞏固前備知識</w:t>
            </w:r>
          </w:p>
          <w:p w:rsidR="00BE3EEB" w:rsidRPr="00443C05" w:rsidRDefault="00BE3EEB" w:rsidP="00BE3EEB">
            <w:pPr>
              <w:jc w:val="both"/>
              <w:rPr>
                <w:rFonts w:ascii="Times New Roman" w:eastAsia="新細明體" w:hAnsi="Times New Roman" w:cs="Times New Roman"/>
                <w:b/>
                <w:u w:val="thick"/>
              </w:rPr>
            </w:pPr>
          </w:p>
          <w:p w:rsidR="00BE3EEB" w:rsidRPr="00443C05" w:rsidRDefault="00806E39" w:rsidP="00BE3EEB">
            <w:pPr>
              <w:numPr>
                <w:ilvl w:val="0"/>
                <w:numId w:val="11"/>
              </w:numPr>
              <w:jc w:val="both"/>
              <w:rPr>
                <w:rFonts w:ascii="Times New Roman" w:hAnsi="Times New Roman" w:cs="Times New Roman"/>
              </w:rPr>
            </w:pPr>
            <w:r>
              <w:rPr>
                <w:rFonts w:ascii="Times New Roman" w:hAnsi="Times New Roman" w:cs="Times New Roman"/>
              </w:rPr>
              <w:t>於</w:t>
            </w:r>
            <w:r w:rsidR="00BE3EEB" w:rsidRPr="00443C05">
              <w:rPr>
                <w:rFonts w:ascii="Times New Roman" w:hAnsi="Times New Roman" w:cs="Times New Roman"/>
              </w:rPr>
              <w:t>課前派發</w:t>
            </w:r>
            <w:r w:rsidR="00BE3EEB" w:rsidRPr="00443C05">
              <w:rPr>
                <w:rFonts w:ascii="Times New Roman" w:hAnsi="Times New Roman" w:cs="Times New Roman"/>
                <w:b/>
                <w:shd w:val="pct15" w:color="auto" w:fill="FFFFFF"/>
              </w:rPr>
              <w:t>附件一</w:t>
            </w:r>
            <w:r>
              <w:rPr>
                <w:rFonts w:ascii="Times New Roman" w:hAnsi="Times New Roman" w:cs="Times New Roman"/>
              </w:rPr>
              <w:t>，要求學生</w:t>
            </w:r>
            <w:r w:rsidR="00BE3EEB" w:rsidRPr="00443C05">
              <w:rPr>
                <w:rFonts w:ascii="Times New Roman" w:hAnsi="Times New Roman" w:cs="Times New Roman"/>
              </w:rPr>
              <w:t>上課前閱覽資料及完成預習題目，以鞏固前備知識，為課堂小組討論作好準備。</w:t>
            </w:r>
          </w:p>
          <w:p w:rsidR="00BE3EEB" w:rsidRPr="00443C05" w:rsidRDefault="00530CD8" w:rsidP="006A244D">
            <w:pPr>
              <w:numPr>
                <w:ilvl w:val="0"/>
                <w:numId w:val="11"/>
              </w:numPr>
              <w:jc w:val="both"/>
              <w:rPr>
                <w:rFonts w:ascii="Times New Roman" w:hAnsi="Times New Roman" w:cs="Times New Roman"/>
              </w:rPr>
            </w:pPr>
            <w:r>
              <w:rPr>
                <w:rFonts w:ascii="Times New Roman" w:hAnsi="Times New Roman" w:cs="Times New Roman"/>
              </w:rPr>
              <w:t>附件一包含四份資料，</w:t>
            </w:r>
            <w:r w:rsidR="00BE3EEB" w:rsidRPr="00443C05">
              <w:rPr>
                <w:rFonts w:ascii="Times New Roman" w:hAnsi="Times New Roman" w:cs="Times New Roman"/>
              </w:rPr>
              <w:t>資料一</w:t>
            </w:r>
            <w:r w:rsidR="00955755" w:rsidRPr="00443C05">
              <w:rPr>
                <w:rFonts w:ascii="Times New Roman" w:hAnsi="Times New Roman" w:cs="Times New Roman"/>
                <w:lang w:eastAsia="zh-HK"/>
              </w:rPr>
              <w:t>及二</w:t>
            </w:r>
            <w:r>
              <w:rPr>
                <w:rFonts w:ascii="Times New Roman" w:hAnsi="Times New Roman" w:cs="Times New Roman"/>
                <w:lang w:eastAsia="zh-HK"/>
              </w:rPr>
              <w:t>關於</w:t>
            </w:r>
            <w:r w:rsidR="00DF2082" w:rsidRPr="00443C05">
              <w:rPr>
                <w:rFonts w:ascii="Times New Roman" w:hAnsi="Times New Roman" w:cs="Times New Roman"/>
              </w:rPr>
              <w:t>自然資源的意義和分類</w:t>
            </w:r>
            <w:r w:rsidR="006A244D">
              <w:rPr>
                <w:rFonts w:ascii="Times New Roman" w:hAnsi="Times New Roman" w:cs="Times New Roman"/>
              </w:rPr>
              <w:t>，</w:t>
            </w:r>
            <w:r w:rsidR="00DF2082" w:rsidRPr="00443C05">
              <w:rPr>
                <w:rFonts w:ascii="Times New Roman" w:hAnsi="Times New Roman" w:cs="Times New Roman"/>
                <w:lang w:eastAsia="zh-HK"/>
              </w:rPr>
              <w:t>資料</w:t>
            </w:r>
            <w:r>
              <w:rPr>
                <w:rFonts w:ascii="Times New Roman" w:hAnsi="Times New Roman" w:cs="Times New Roman"/>
                <w:lang w:eastAsia="zh-HK"/>
              </w:rPr>
              <w:t>三</w:t>
            </w:r>
            <w:r w:rsidR="00955755" w:rsidRPr="00443C05">
              <w:rPr>
                <w:rFonts w:ascii="Times New Roman" w:hAnsi="Times New Roman" w:cs="Times New Roman"/>
                <w:lang w:eastAsia="zh-HK"/>
              </w:rPr>
              <w:t>及</w:t>
            </w:r>
            <w:r w:rsidR="00DF2082" w:rsidRPr="00443C05">
              <w:rPr>
                <w:rFonts w:ascii="Times New Roman" w:hAnsi="Times New Roman" w:cs="Times New Roman"/>
                <w:lang w:eastAsia="zh-HK"/>
              </w:rPr>
              <w:t>四簡介</w:t>
            </w:r>
            <w:r w:rsidR="00955755" w:rsidRPr="00443C05">
              <w:rPr>
                <w:rFonts w:ascii="Times New Roman" w:hAnsi="Times New Roman" w:cs="Times New Roman"/>
                <w:lang w:eastAsia="zh-HK"/>
              </w:rPr>
              <w:t>何謂稀土及水力發電</w:t>
            </w:r>
            <w:r>
              <w:rPr>
                <w:rFonts w:ascii="Times New Roman" w:hAnsi="Times New Roman" w:cs="Times New Roman"/>
                <w:lang w:eastAsia="zh-HK"/>
              </w:rPr>
              <w:t>。除了資料三</w:t>
            </w:r>
            <w:r w:rsidR="00806E39">
              <w:rPr>
                <w:rFonts w:ascii="Times New Roman" w:hAnsi="Times New Roman" w:cs="Times New Roman"/>
                <w:lang w:eastAsia="zh-HK"/>
              </w:rPr>
              <w:t>所</w:t>
            </w:r>
            <w:r>
              <w:rPr>
                <w:rFonts w:ascii="Times New Roman" w:hAnsi="Times New Roman" w:cs="Times New Roman"/>
                <w:lang w:eastAsia="zh-HK"/>
              </w:rPr>
              <w:t>涉及的稀土外，估計</w:t>
            </w:r>
            <w:r>
              <w:rPr>
                <w:rFonts w:ascii="Times New Roman" w:hAnsi="Times New Roman" w:cs="Times New Roman"/>
              </w:rPr>
              <w:t>學生</w:t>
            </w:r>
            <w:r w:rsidR="00BE3EEB" w:rsidRPr="00443C05">
              <w:rPr>
                <w:rFonts w:ascii="Times New Roman" w:hAnsi="Times New Roman" w:cs="Times New Roman"/>
              </w:rPr>
              <w:t>在</w:t>
            </w:r>
            <w:r w:rsidR="00955755" w:rsidRPr="00443C05">
              <w:rPr>
                <w:rFonts w:ascii="Times New Roman" w:hAnsi="Times New Roman" w:cs="Times New Roman"/>
                <w:lang w:eastAsia="zh-HK"/>
              </w:rPr>
              <w:t>初中地理</w:t>
            </w:r>
            <w:r w:rsidR="00BE3EEB" w:rsidRPr="00443C05">
              <w:rPr>
                <w:rFonts w:ascii="Times New Roman" w:hAnsi="Times New Roman" w:cs="Times New Roman"/>
              </w:rPr>
              <w:t>科</w:t>
            </w:r>
            <w:r w:rsidR="00806E39">
              <w:rPr>
                <w:rFonts w:ascii="Times New Roman" w:hAnsi="Times New Roman" w:cs="Times New Roman"/>
              </w:rPr>
              <w:t>應對</w:t>
            </w:r>
            <w:r>
              <w:rPr>
                <w:rFonts w:ascii="Times New Roman" w:hAnsi="Times New Roman" w:cs="Times New Roman"/>
              </w:rPr>
              <w:t>資料一、二及四</w:t>
            </w:r>
            <w:r w:rsidR="006A244D" w:rsidRPr="006A244D">
              <w:rPr>
                <w:rFonts w:ascii="Times New Roman" w:hAnsi="Times New Roman" w:cs="Times New Roman" w:hint="eastAsia"/>
              </w:rPr>
              <w:t>的相關內容</w:t>
            </w:r>
            <w:r w:rsidR="00BE3EEB" w:rsidRPr="00443C05">
              <w:rPr>
                <w:rFonts w:ascii="Times New Roman" w:hAnsi="Times New Roman" w:cs="Times New Roman"/>
              </w:rPr>
              <w:t>有所涉獵；如教師感到學生對於這些知識已覺陌生，建議在派發附件一時稍作解說。</w:t>
            </w:r>
          </w:p>
          <w:p w:rsidR="00CE720D" w:rsidRPr="00443C05" w:rsidRDefault="00BE3EEB" w:rsidP="006A244D">
            <w:pPr>
              <w:numPr>
                <w:ilvl w:val="0"/>
                <w:numId w:val="11"/>
              </w:numPr>
              <w:jc w:val="both"/>
              <w:rPr>
                <w:rFonts w:ascii="Times New Roman" w:hAnsi="Times New Roman" w:cs="Times New Roman"/>
              </w:rPr>
            </w:pPr>
            <w:r w:rsidRPr="00443C05">
              <w:rPr>
                <w:rFonts w:ascii="Times New Roman" w:hAnsi="Times New Roman" w:cs="Times New Roman"/>
              </w:rPr>
              <w:t>提示學生附件一</w:t>
            </w:r>
            <w:r w:rsidR="00B50C12" w:rsidRPr="00443C05">
              <w:rPr>
                <w:rFonts w:ascii="Times New Roman" w:hAnsi="Times New Roman" w:cs="Times New Roman"/>
              </w:rPr>
              <w:t>各份資料和預習題目，都是學習本課題的前備知識。</w:t>
            </w:r>
            <w:r w:rsidR="00530CD8">
              <w:rPr>
                <w:rFonts w:ascii="Times New Roman" w:hAnsi="Times New Roman" w:cs="Times New Roman"/>
                <w:lang w:eastAsia="zh-HK"/>
              </w:rPr>
              <w:t>附件一包含兩張自然資源圖片</w:t>
            </w:r>
            <w:r w:rsidR="00CE720D" w:rsidRPr="00443C05">
              <w:rPr>
                <w:rFonts w:ascii="Times New Roman" w:hAnsi="Times New Roman" w:cs="Times New Roman"/>
              </w:rPr>
              <w:t>，</w:t>
            </w:r>
            <w:r w:rsidR="00CE720D" w:rsidRPr="00443C05">
              <w:rPr>
                <w:rFonts w:ascii="Times New Roman" w:hAnsi="Times New Roman" w:cs="Times New Roman"/>
                <w:lang w:eastAsia="zh-HK"/>
              </w:rPr>
              <w:t>呼應本工作紙以</w:t>
            </w:r>
            <w:r w:rsidR="008B4A5E">
              <w:rPr>
                <w:rFonts w:ascii="Times New Roman" w:hAnsi="Times New Roman" w:cs="Times New Roman"/>
                <w:lang w:eastAsia="zh-HK"/>
              </w:rPr>
              <w:t>稀土和</w:t>
            </w:r>
            <w:r w:rsidR="008B4A5E">
              <w:rPr>
                <w:rFonts w:ascii="Times New Roman" w:hAnsi="Times New Roman" w:cs="Times New Roman" w:hint="eastAsia"/>
                <w:lang w:eastAsia="zh-HK"/>
              </w:rPr>
              <w:t>水資源</w:t>
            </w:r>
            <w:r w:rsidR="00CE720D" w:rsidRPr="00443C05">
              <w:rPr>
                <w:rFonts w:ascii="Times New Roman" w:hAnsi="Times New Roman" w:cs="Times New Roman"/>
                <w:lang w:eastAsia="zh-HK"/>
              </w:rPr>
              <w:t>作</w:t>
            </w:r>
            <w:r w:rsidR="006A244D" w:rsidRPr="006A244D">
              <w:rPr>
                <w:rFonts w:ascii="Times New Roman" w:hAnsi="Times New Roman" w:cs="Times New Roman" w:hint="eastAsia"/>
                <w:lang w:eastAsia="zh-HK"/>
              </w:rPr>
              <w:t>為</w:t>
            </w:r>
            <w:r w:rsidR="00CE720D" w:rsidRPr="00443C05">
              <w:rPr>
                <w:rFonts w:ascii="Times New Roman" w:hAnsi="Times New Roman" w:cs="Times New Roman"/>
                <w:lang w:eastAsia="zh-HK"/>
              </w:rPr>
              <w:t>探</w:t>
            </w:r>
            <w:r w:rsidR="00CE720D" w:rsidRPr="00443C05">
              <w:rPr>
                <w:rFonts w:ascii="Times New Roman" w:hAnsi="Times New Roman" w:cs="Times New Roman"/>
              </w:rPr>
              <w:t>究</w:t>
            </w:r>
            <w:r w:rsidR="008B4A5E">
              <w:rPr>
                <w:rFonts w:ascii="Times New Roman" w:hAnsi="Times New Roman" w:cs="Times New Roman"/>
                <w:lang w:eastAsia="zh-HK"/>
              </w:rPr>
              <w:t>例子</w:t>
            </w:r>
            <w:r w:rsidR="00CE720D" w:rsidRPr="00443C05">
              <w:rPr>
                <w:rFonts w:ascii="Times New Roman" w:hAnsi="Times New Roman" w:cs="Times New Roman"/>
                <w:lang w:eastAsia="zh-HK"/>
              </w:rPr>
              <w:t>。</w:t>
            </w:r>
          </w:p>
          <w:p w:rsidR="00BE3EEB" w:rsidRPr="00443C05" w:rsidRDefault="00CE720D" w:rsidP="00806E39">
            <w:pPr>
              <w:numPr>
                <w:ilvl w:val="0"/>
                <w:numId w:val="11"/>
              </w:numPr>
              <w:jc w:val="both"/>
              <w:rPr>
                <w:rFonts w:ascii="Times New Roman" w:hAnsi="Times New Roman" w:cs="Times New Roman"/>
              </w:rPr>
            </w:pPr>
            <w:r w:rsidRPr="00443C05">
              <w:rPr>
                <w:rFonts w:ascii="Times New Roman" w:hAnsi="Times New Roman" w:cs="Times New Roman"/>
                <w:lang w:eastAsia="zh-HK"/>
              </w:rPr>
              <w:t>預習資料與</w:t>
            </w:r>
            <w:r w:rsidR="00BE3EEB" w:rsidRPr="00443C05">
              <w:rPr>
                <w:rFonts w:ascii="Times New Roman" w:hAnsi="Times New Roman" w:cs="Times New Roman"/>
              </w:rPr>
              <w:t>課堂小組討論（附件三）</w:t>
            </w:r>
            <w:r w:rsidR="00955755" w:rsidRPr="00443C05">
              <w:rPr>
                <w:rFonts w:ascii="Times New Roman" w:hAnsi="Times New Roman" w:cs="Times New Roman"/>
                <w:lang w:eastAsia="zh-HK"/>
              </w:rPr>
              <w:t>及課後延伸活動</w:t>
            </w:r>
            <w:r w:rsidR="00955755" w:rsidRPr="00443C05">
              <w:rPr>
                <w:rFonts w:ascii="Times New Roman" w:hAnsi="Times New Roman" w:cs="Times New Roman"/>
              </w:rPr>
              <w:t>（附件</w:t>
            </w:r>
            <w:r w:rsidR="00955755" w:rsidRPr="00443C05">
              <w:rPr>
                <w:rFonts w:ascii="Times New Roman" w:hAnsi="Times New Roman" w:cs="Times New Roman"/>
                <w:lang w:eastAsia="zh-HK"/>
              </w:rPr>
              <w:t>五</w:t>
            </w:r>
            <w:r w:rsidR="00955755" w:rsidRPr="00443C05">
              <w:rPr>
                <w:rFonts w:ascii="Times New Roman" w:hAnsi="Times New Roman" w:cs="Times New Roman"/>
              </w:rPr>
              <w:t>）</w:t>
            </w:r>
            <w:r w:rsidR="00BE3EEB" w:rsidRPr="00443C05">
              <w:rPr>
                <w:rFonts w:ascii="Times New Roman" w:hAnsi="Times New Roman" w:cs="Times New Roman"/>
              </w:rPr>
              <w:t>有關，</w:t>
            </w:r>
            <w:r w:rsidR="008B4A5E">
              <w:rPr>
                <w:rFonts w:ascii="Times New Roman" w:hAnsi="Times New Roman" w:cs="Times New Roman"/>
              </w:rPr>
              <w:t>學生</w:t>
            </w:r>
            <w:r w:rsidR="00331614">
              <w:rPr>
                <w:rFonts w:ascii="Times New Roman" w:hAnsi="Times New Roman" w:cs="Times New Roman"/>
              </w:rPr>
              <w:t>應</w:t>
            </w:r>
            <w:r w:rsidR="00806E39">
              <w:rPr>
                <w:rFonts w:ascii="Times New Roman" w:hAnsi="Times New Roman" w:cs="Times New Roman"/>
              </w:rPr>
              <w:t>一併</w:t>
            </w:r>
            <w:r w:rsidR="008B4A5E">
              <w:rPr>
                <w:rFonts w:ascii="Times New Roman" w:hAnsi="Times New Roman" w:cs="Times New Roman"/>
              </w:rPr>
              <w:t>將其作為這兩項</w:t>
            </w:r>
            <w:r w:rsidR="00331614">
              <w:rPr>
                <w:rFonts w:ascii="Times New Roman" w:hAnsi="Times New Roman" w:cs="Times New Roman"/>
              </w:rPr>
              <w:t>學與教</w:t>
            </w:r>
            <w:r w:rsidR="008B4A5E">
              <w:rPr>
                <w:rFonts w:ascii="Times New Roman" w:hAnsi="Times New Roman" w:cs="Times New Roman"/>
              </w:rPr>
              <w:t>活動的參考資料</w:t>
            </w:r>
            <w:r w:rsidR="00BE3EEB" w:rsidRPr="00443C05">
              <w:rPr>
                <w:rFonts w:ascii="Times New Roman" w:hAnsi="Times New Roman" w:cs="Times New Roman"/>
              </w:rPr>
              <w:t>。</w:t>
            </w:r>
          </w:p>
        </w:tc>
      </w:tr>
      <w:tr w:rsidR="00BE3EEB" w:rsidRPr="00443C05" w:rsidTr="00AF4AEE">
        <w:tc>
          <w:tcPr>
            <w:tcW w:w="8296" w:type="dxa"/>
          </w:tcPr>
          <w:p w:rsidR="00BE3EEB" w:rsidRPr="00443C05" w:rsidRDefault="00BE3EEB" w:rsidP="00BE3EEB">
            <w:pPr>
              <w:jc w:val="both"/>
              <w:rPr>
                <w:rFonts w:ascii="Times New Roman" w:eastAsia="新細明體" w:hAnsi="Times New Roman" w:cs="Times New Roman"/>
                <w:u w:val="thick"/>
              </w:rPr>
            </w:pPr>
            <w:r w:rsidRPr="00443C05">
              <w:rPr>
                <w:rFonts w:ascii="Times New Roman" w:eastAsia="新細明體" w:hAnsi="Times New Roman" w:cs="Times New Roman"/>
                <w:b/>
                <w:highlight w:val="yellow"/>
                <w:u w:val="thick"/>
              </w:rPr>
              <w:t>程序二：教師引入課題及</w:t>
            </w:r>
            <w:r w:rsidR="00CB7FD8" w:rsidRPr="00CB7FD8">
              <w:rPr>
                <w:rFonts w:ascii="Times New Roman" w:eastAsia="新細明體" w:hAnsi="Times New Roman" w:cs="Times New Roman" w:hint="eastAsia"/>
                <w:b/>
                <w:highlight w:val="yellow"/>
                <w:u w:val="thick"/>
              </w:rPr>
              <w:t>講授</w:t>
            </w:r>
          </w:p>
          <w:p w:rsidR="00BE3EEB" w:rsidRPr="00443C05" w:rsidRDefault="00BE3EEB" w:rsidP="00BE3EEB">
            <w:pPr>
              <w:jc w:val="both"/>
              <w:rPr>
                <w:rFonts w:ascii="Times New Roman" w:eastAsia="新細明體" w:hAnsi="Times New Roman" w:cs="Times New Roman"/>
                <w:u w:val="thick"/>
              </w:rPr>
            </w:pPr>
          </w:p>
          <w:p w:rsidR="00BE3EEB" w:rsidRPr="00443C05" w:rsidRDefault="00BE3EEB" w:rsidP="006A244D">
            <w:pPr>
              <w:numPr>
                <w:ilvl w:val="0"/>
                <w:numId w:val="12"/>
              </w:numPr>
              <w:jc w:val="both"/>
              <w:rPr>
                <w:rFonts w:ascii="Times New Roman" w:eastAsia="新細明體" w:hAnsi="Times New Roman" w:cs="Times New Roman"/>
              </w:rPr>
            </w:pPr>
            <w:r w:rsidRPr="00443C05">
              <w:rPr>
                <w:rFonts w:ascii="Times New Roman" w:eastAsia="新細明體" w:hAnsi="Times New Roman" w:cs="Times New Roman"/>
              </w:rPr>
              <w:t>教師檢查學生的課前預習，並邀請學生分享</w:t>
            </w:r>
            <w:r w:rsidR="006A244D" w:rsidRPr="006A244D">
              <w:rPr>
                <w:rFonts w:ascii="Times New Roman" w:eastAsia="新細明體" w:hAnsi="Times New Roman" w:cs="Times New Roman" w:hint="eastAsia"/>
              </w:rPr>
              <w:t>其</w:t>
            </w:r>
            <w:r w:rsidRPr="00443C05">
              <w:rPr>
                <w:rFonts w:ascii="Times New Roman" w:eastAsia="新細明體" w:hAnsi="Times New Roman" w:cs="Times New Roman"/>
              </w:rPr>
              <w:t>預習成果。</w:t>
            </w:r>
          </w:p>
          <w:p w:rsidR="00460FB7" w:rsidRDefault="00492D03" w:rsidP="00AC0712">
            <w:pPr>
              <w:numPr>
                <w:ilvl w:val="0"/>
                <w:numId w:val="12"/>
              </w:numPr>
              <w:jc w:val="both"/>
              <w:rPr>
                <w:rFonts w:ascii="Times New Roman" w:eastAsia="新細明體" w:hAnsi="Times New Roman" w:cs="Times New Roman"/>
              </w:rPr>
            </w:pPr>
            <w:r>
              <w:rPr>
                <w:rFonts w:ascii="Times New Roman" w:eastAsia="新細明體" w:hAnsi="Times New Roman" w:cs="Times New Roman"/>
              </w:rPr>
              <w:t>教師</w:t>
            </w:r>
            <w:r w:rsidR="00BE3EEB" w:rsidRPr="00443C05">
              <w:rPr>
                <w:rFonts w:ascii="Times New Roman" w:eastAsia="新細明體" w:hAnsi="Times New Roman" w:cs="Times New Roman"/>
              </w:rPr>
              <w:t>在學生分享後</w:t>
            </w:r>
            <w:r w:rsidR="00AC0712">
              <w:rPr>
                <w:rFonts w:ascii="Times New Roman" w:eastAsia="新細明體" w:hAnsi="Times New Roman" w:cs="Times New Roman"/>
              </w:rPr>
              <w:t>作</w:t>
            </w:r>
            <w:r w:rsidR="00BE3EEB" w:rsidRPr="00443C05">
              <w:rPr>
                <w:rFonts w:ascii="Times New Roman" w:eastAsia="新細明體" w:hAnsi="Times New Roman" w:cs="Times New Roman"/>
              </w:rPr>
              <w:t>簡略總結，</w:t>
            </w:r>
            <w:r w:rsidR="00460FB7">
              <w:rPr>
                <w:rFonts w:ascii="Times New Roman" w:eastAsia="新細明體" w:hAnsi="Times New Roman" w:cs="Times New Roman"/>
              </w:rPr>
              <w:t>指出</w:t>
            </w:r>
            <w:r w:rsidR="00460FB7">
              <w:rPr>
                <w:rFonts w:ascii="Times New Roman" w:eastAsia="新細明體" w:hAnsi="Times New Roman" w:cs="Times New Roman" w:hint="eastAsia"/>
              </w:rPr>
              <w:t>國家</w:t>
            </w:r>
            <w:r w:rsidR="00460FB7" w:rsidRPr="00AC0712">
              <w:rPr>
                <w:rFonts w:ascii="Times New Roman" w:eastAsia="新細明體" w:hAnsi="Times New Roman" w:cs="Times New Roman" w:hint="eastAsia"/>
              </w:rPr>
              <w:t>的自然資源豐富</w:t>
            </w:r>
            <w:r w:rsidR="00FC555D">
              <w:rPr>
                <w:rFonts w:ascii="Times New Roman" w:eastAsia="新細明體" w:hAnsi="Times New Roman" w:cs="Times New Roman" w:hint="eastAsia"/>
              </w:rPr>
              <w:t>，</w:t>
            </w:r>
            <w:r w:rsidR="00624AB4">
              <w:rPr>
                <w:rFonts w:ascii="Times New Roman" w:eastAsia="新細明體" w:hAnsi="Times New Roman" w:cs="Times New Roman" w:hint="eastAsia"/>
              </w:rPr>
              <w:t>有助提升綜合國力，</w:t>
            </w:r>
            <w:r w:rsidR="00FC555D">
              <w:rPr>
                <w:rFonts w:ascii="Times New Roman" w:eastAsia="新細明體" w:hAnsi="Times New Roman" w:cs="Times New Roman" w:hint="eastAsia"/>
              </w:rPr>
              <w:t>但</w:t>
            </w:r>
            <w:r w:rsidR="00460FB7">
              <w:rPr>
                <w:rFonts w:ascii="Times New Roman" w:eastAsia="新細明體" w:hAnsi="Times New Roman" w:cs="Times New Roman" w:hint="eastAsia"/>
              </w:rPr>
              <w:t>需要以適當的策略開發與運用，才能發揮其最大的效益。例如資料二提及</w:t>
            </w:r>
            <w:r w:rsidR="00460FB7" w:rsidRPr="00AC0712">
              <w:rPr>
                <w:rFonts w:ascii="Times New Roman" w:eastAsia="新細明體" w:hAnsi="Times New Roman" w:cs="Times New Roman" w:hint="eastAsia"/>
              </w:rPr>
              <w:t>國家的礦產資源豐富，惟分布不平均；國家的人均水資源與經濟社會要素布局</w:t>
            </w:r>
            <w:r w:rsidR="00460FB7">
              <w:rPr>
                <w:rFonts w:ascii="Times New Roman" w:eastAsia="新細明體" w:hAnsi="Times New Roman" w:cs="Times New Roman" w:hint="eastAsia"/>
              </w:rPr>
              <w:t>亦</w:t>
            </w:r>
            <w:r w:rsidR="00460FB7" w:rsidRPr="00AC0712">
              <w:rPr>
                <w:rFonts w:ascii="Times New Roman" w:eastAsia="新細明體" w:hAnsi="Times New Roman" w:cs="Times New Roman" w:hint="eastAsia"/>
              </w:rPr>
              <w:t>不匹配，需要進行各項大型</w:t>
            </w:r>
            <w:r w:rsidR="00460FB7">
              <w:rPr>
                <w:rFonts w:ascii="Times New Roman" w:eastAsia="新細明體" w:hAnsi="Times New Roman" w:cs="Times New Roman" w:hint="eastAsia"/>
              </w:rPr>
              <w:t>水利建設</w:t>
            </w:r>
            <w:r w:rsidR="00460FB7" w:rsidRPr="00AC0712">
              <w:rPr>
                <w:rFonts w:ascii="Times New Roman" w:eastAsia="新細明體" w:hAnsi="Times New Roman" w:cs="Times New Roman" w:hint="eastAsia"/>
              </w:rPr>
              <w:t>工程</w:t>
            </w:r>
            <w:r w:rsidR="00460FB7">
              <w:rPr>
                <w:rFonts w:ascii="Times New Roman" w:eastAsia="新細明體" w:hAnsi="Times New Roman" w:cs="Times New Roman" w:hint="eastAsia"/>
              </w:rPr>
              <w:t>予以開發及調配</w:t>
            </w:r>
            <w:r w:rsidR="00460FB7" w:rsidRPr="00AC0712">
              <w:rPr>
                <w:rFonts w:ascii="Times New Roman" w:eastAsia="新細明體" w:hAnsi="Times New Roman" w:cs="Times New Roman" w:hint="eastAsia"/>
              </w:rPr>
              <w:t>，</w:t>
            </w:r>
            <w:r w:rsidR="00460FB7">
              <w:rPr>
                <w:rFonts w:ascii="Times New Roman" w:eastAsia="新細明體" w:hAnsi="Times New Roman" w:cs="Times New Roman" w:hint="eastAsia"/>
              </w:rPr>
              <w:t>才可將</w:t>
            </w:r>
            <w:r w:rsidR="00460FB7" w:rsidRPr="00AC0712">
              <w:rPr>
                <w:rFonts w:ascii="Times New Roman" w:eastAsia="新細明體" w:hAnsi="Times New Roman" w:cs="Times New Roman" w:hint="eastAsia"/>
              </w:rPr>
              <w:t>水資源善加利用</w:t>
            </w:r>
            <w:r w:rsidR="00FC555D">
              <w:rPr>
                <w:rFonts w:ascii="Times New Roman" w:eastAsia="新細明體" w:hAnsi="Times New Roman" w:cs="Times New Roman" w:hint="eastAsia"/>
              </w:rPr>
              <w:t>。</w:t>
            </w:r>
          </w:p>
          <w:p w:rsidR="00CC103F" w:rsidRDefault="00FC555D" w:rsidP="00CC103F">
            <w:pPr>
              <w:numPr>
                <w:ilvl w:val="0"/>
                <w:numId w:val="12"/>
              </w:numPr>
              <w:jc w:val="both"/>
              <w:rPr>
                <w:rFonts w:ascii="Times New Roman" w:eastAsia="新細明體" w:hAnsi="Times New Roman" w:cs="Times New Roman"/>
              </w:rPr>
            </w:pPr>
            <w:r>
              <w:rPr>
                <w:rFonts w:ascii="Times New Roman" w:eastAsia="新細明體" w:hAnsi="Times New Roman" w:cs="Times New Roman"/>
              </w:rPr>
              <w:t>派發</w:t>
            </w:r>
            <w:r w:rsidRPr="00CC103F">
              <w:rPr>
                <w:rFonts w:ascii="Times New Roman" w:eastAsia="新細明體" w:hAnsi="Times New Roman" w:cs="Times New Roman"/>
                <w:b/>
                <w:shd w:val="pct15" w:color="auto" w:fill="FFFFFF"/>
              </w:rPr>
              <w:t>附件二</w:t>
            </w:r>
            <w:r>
              <w:rPr>
                <w:rFonts w:ascii="Times New Roman" w:eastAsia="新細明體" w:hAnsi="Times New Roman" w:cs="Times New Roman"/>
              </w:rPr>
              <w:t>的</w:t>
            </w:r>
            <w:r w:rsidRPr="00FC555D">
              <w:rPr>
                <w:rFonts w:ascii="Times New Roman" w:eastAsia="新細明體" w:hAnsi="Times New Roman" w:cs="Times New Roman" w:hint="eastAsia"/>
              </w:rPr>
              <w:t>課堂講授資料</w:t>
            </w:r>
            <w:r>
              <w:rPr>
                <w:rFonts w:ascii="Times New Roman" w:eastAsia="新細明體" w:hAnsi="Times New Roman" w:cs="Times New Roman" w:hint="eastAsia"/>
              </w:rPr>
              <w:t>，</w:t>
            </w:r>
            <w:r w:rsidR="00CC103F" w:rsidRPr="00CC103F">
              <w:rPr>
                <w:rFonts w:ascii="Times New Roman" w:eastAsia="新細明體" w:hAnsi="Times New Roman" w:cs="Times New Roman" w:hint="eastAsia"/>
              </w:rPr>
              <w:t>教師結合個人認識，</w:t>
            </w:r>
            <w:r w:rsidR="009A018C">
              <w:rPr>
                <w:rFonts w:ascii="Times New Roman" w:eastAsia="新細明體" w:hAnsi="Times New Roman" w:cs="Times New Roman" w:hint="eastAsia"/>
              </w:rPr>
              <w:t>就自然資源的範疇向學生</w:t>
            </w:r>
            <w:r w:rsidR="00CC103F" w:rsidRPr="00CC103F">
              <w:rPr>
                <w:rFonts w:ascii="Times New Roman" w:eastAsia="新細明體" w:hAnsi="Times New Roman" w:cs="Times New Roman" w:hint="eastAsia"/>
              </w:rPr>
              <w:t>講授</w:t>
            </w:r>
            <w:r w:rsidR="009A018C">
              <w:rPr>
                <w:rFonts w:ascii="Times New Roman" w:eastAsia="新細明體" w:hAnsi="Times New Roman" w:cs="Times New Roman" w:hint="eastAsia"/>
              </w:rPr>
              <w:t>，增潤他們的知識</w:t>
            </w:r>
            <w:r w:rsidR="00CC103F">
              <w:rPr>
                <w:rFonts w:ascii="Times New Roman" w:eastAsia="新細明體" w:hAnsi="Times New Roman" w:cs="Times New Roman" w:hint="eastAsia"/>
              </w:rPr>
              <w:t>。講授重點如下：</w:t>
            </w:r>
          </w:p>
          <w:p w:rsidR="00A049FA" w:rsidRPr="00AC0712" w:rsidRDefault="00BE3EEB" w:rsidP="00CC103F">
            <w:pPr>
              <w:numPr>
                <w:ilvl w:val="1"/>
                <w:numId w:val="12"/>
              </w:numPr>
              <w:jc w:val="both"/>
              <w:rPr>
                <w:rFonts w:ascii="Times New Roman" w:eastAsia="新細明體" w:hAnsi="Times New Roman" w:cs="Times New Roman"/>
              </w:rPr>
            </w:pPr>
            <w:r w:rsidRPr="00443C05">
              <w:rPr>
                <w:rFonts w:ascii="Times New Roman" w:eastAsia="新細明體" w:hAnsi="Times New Roman" w:cs="Times New Roman"/>
              </w:rPr>
              <w:t>指出</w:t>
            </w:r>
            <w:r w:rsidR="00A049FA" w:rsidRPr="00AC0712">
              <w:rPr>
                <w:rFonts w:ascii="Times New Roman" w:eastAsia="新細明體" w:hAnsi="Times New Roman" w:cs="Times New Roman"/>
              </w:rPr>
              <w:t>自然資源與綜合國力的關係，例如：</w:t>
            </w:r>
          </w:p>
          <w:p w:rsidR="00CB7FD8" w:rsidRDefault="00D0374A" w:rsidP="00CC103F">
            <w:pPr>
              <w:numPr>
                <w:ilvl w:val="2"/>
                <w:numId w:val="12"/>
              </w:numPr>
              <w:jc w:val="both"/>
              <w:rPr>
                <w:rFonts w:ascii="Times New Roman" w:eastAsia="新細明體" w:hAnsi="Times New Roman" w:cs="Times New Roman"/>
              </w:rPr>
            </w:pPr>
            <w:r>
              <w:rPr>
                <w:rFonts w:ascii="Times New Roman" w:eastAsia="新細明體" w:hAnsi="Times New Roman" w:cs="Times New Roman" w:hint="eastAsia"/>
              </w:rPr>
              <w:t>一個國家擁有豐富</w:t>
            </w:r>
            <w:r w:rsidR="00200B73">
              <w:rPr>
                <w:rFonts w:ascii="Times New Roman" w:eastAsia="新細明體" w:hAnsi="Times New Roman" w:cs="Times New Roman" w:hint="eastAsia"/>
              </w:rPr>
              <w:t>自然</w:t>
            </w:r>
            <w:r w:rsidR="00200B73" w:rsidRPr="00200B73">
              <w:rPr>
                <w:rFonts w:ascii="Times New Roman" w:eastAsia="新細明體" w:hAnsi="Times New Roman" w:cs="Times New Roman" w:hint="eastAsia"/>
              </w:rPr>
              <w:t>資源，就是發展和提升國力的重要基礎</w:t>
            </w:r>
            <w:r w:rsidR="00200B73">
              <w:rPr>
                <w:rFonts w:ascii="Times New Roman" w:eastAsia="新細明體" w:hAnsi="Times New Roman" w:cs="Times New Roman" w:hint="eastAsia"/>
              </w:rPr>
              <w:t>。</w:t>
            </w:r>
          </w:p>
          <w:p w:rsidR="009F48CA" w:rsidRDefault="00AC0712" w:rsidP="00CC103F">
            <w:pPr>
              <w:numPr>
                <w:ilvl w:val="2"/>
                <w:numId w:val="12"/>
              </w:numPr>
              <w:jc w:val="both"/>
              <w:rPr>
                <w:rFonts w:ascii="Times New Roman" w:eastAsia="新細明體" w:hAnsi="Times New Roman" w:cs="Times New Roman"/>
              </w:rPr>
            </w:pPr>
            <w:r>
              <w:rPr>
                <w:rFonts w:ascii="Times New Roman" w:eastAsia="新細明體" w:hAnsi="Times New Roman" w:cs="Times New Roman" w:hint="eastAsia"/>
              </w:rPr>
              <w:t>可</w:t>
            </w:r>
            <w:r w:rsidR="009F48CA" w:rsidRPr="009F48CA">
              <w:rPr>
                <w:rFonts w:ascii="Times New Roman" w:eastAsia="新細明體" w:hAnsi="Times New Roman" w:cs="Times New Roman" w:hint="eastAsia"/>
              </w:rPr>
              <w:t>從可持續發展的方向適當開發</w:t>
            </w:r>
            <w:r w:rsidR="00CC103F">
              <w:rPr>
                <w:rFonts w:ascii="Times New Roman" w:eastAsia="新細明體" w:hAnsi="Times New Roman" w:cs="Times New Roman" w:hint="eastAsia"/>
              </w:rPr>
              <w:t>不可</w:t>
            </w:r>
            <w:r w:rsidRPr="009F48CA">
              <w:rPr>
                <w:rFonts w:ascii="Times New Roman" w:eastAsia="新細明體" w:hAnsi="Times New Roman" w:cs="Times New Roman" w:hint="eastAsia"/>
              </w:rPr>
              <w:t>再生</w:t>
            </w:r>
            <w:r w:rsidR="00CC103F">
              <w:rPr>
                <w:rFonts w:ascii="Times New Roman" w:eastAsia="新細明體" w:hAnsi="Times New Roman" w:cs="Times New Roman" w:hint="eastAsia"/>
              </w:rPr>
              <w:t>的自</w:t>
            </w:r>
            <w:r w:rsidRPr="009F48CA">
              <w:rPr>
                <w:rFonts w:ascii="Times New Roman" w:eastAsia="新細明體" w:hAnsi="Times New Roman" w:cs="Times New Roman" w:hint="eastAsia"/>
              </w:rPr>
              <w:t>然資源</w:t>
            </w:r>
            <w:r w:rsidR="009F48CA" w:rsidRPr="009F48CA">
              <w:rPr>
                <w:rFonts w:ascii="Times New Roman" w:eastAsia="新細明體" w:hAnsi="Times New Roman" w:cs="Times New Roman" w:hint="eastAsia"/>
              </w:rPr>
              <w:t>，從而提高自然資源在國家綜合國力量中的作用和價值</w:t>
            </w:r>
            <w:r w:rsidR="004F6978">
              <w:rPr>
                <w:rFonts w:ascii="Times New Roman" w:eastAsia="新細明體" w:hAnsi="Times New Roman" w:cs="Times New Roman" w:hint="eastAsia"/>
              </w:rPr>
              <w:t>。</w:t>
            </w:r>
          </w:p>
          <w:p w:rsidR="004F6978" w:rsidRDefault="004F6978" w:rsidP="006A244D">
            <w:pPr>
              <w:numPr>
                <w:ilvl w:val="2"/>
                <w:numId w:val="12"/>
              </w:numPr>
              <w:jc w:val="both"/>
              <w:rPr>
                <w:rFonts w:ascii="Times New Roman" w:eastAsia="新細明體" w:hAnsi="Times New Roman" w:cs="Times New Roman"/>
              </w:rPr>
            </w:pPr>
            <w:r w:rsidRPr="004F6978">
              <w:rPr>
                <w:rFonts w:ascii="Times New Roman" w:eastAsia="新細明體" w:hAnsi="Times New Roman" w:cs="Times New Roman" w:hint="eastAsia"/>
              </w:rPr>
              <w:t>自然資源影響一個國家的國際地位，例如中國是稀土資源的大國</w:t>
            </w:r>
            <w:r w:rsidR="00871509">
              <w:rPr>
                <w:rFonts w:ascii="Times New Roman" w:eastAsia="新細明體" w:hAnsi="Times New Roman" w:cs="Times New Roman"/>
              </w:rPr>
              <w:t>（本課題</w:t>
            </w:r>
            <w:r w:rsidR="009A018C">
              <w:rPr>
                <w:rFonts w:ascii="Times New Roman" w:eastAsia="新細明體" w:hAnsi="Times New Roman" w:cs="Times New Roman"/>
              </w:rPr>
              <w:t>其中一個</w:t>
            </w:r>
            <w:r w:rsidR="00871509">
              <w:rPr>
                <w:rFonts w:ascii="Times New Roman" w:eastAsia="新細明體" w:hAnsi="Times New Roman" w:cs="Times New Roman"/>
              </w:rPr>
              <w:t>討論例子）</w:t>
            </w:r>
            <w:r w:rsidRPr="004F6978">
              <w:rPr>
                <w:rFonts w:ascii="Times New Roman" w:eastAsia="新細明體" w:hAnsi="Times New Roman" w:cs="Times New Roman" w:hint="eastAsia"/>
              </w:rPr>
              <w:t>，而中東國家則有豐富的石油資源。這些資源均對世界經濟發展有重大影響，</w:t>
            </w:r>
            <w:r w:rsidR="006A244D" w:rsidRPr="006A244D">
              <w:rPr>
                <w:rFonts w:ascii="Times New Roman" w:eastAsia="新細明體" w:hAnsi="Times New Roman" w:cs="Times New Roman" w:hint="eastAsia"/>
              </w:rPr>
              <w:t>可</w:t>
            </w:r>
            <w:r w:rsidRPr="004F6978">
              <w:rPr>
                <w:rFonts w:ascii="Times New Roman" w:eastAsia="新細明體" w:hAnsi="Times New Roman" w:cs="Times New Roman" w:hint="eastAsia"/>
              </w:rPr>
              <w:t>顯示擁有這些資源的國家在國際社會的重要性及地位</w:t>
            </w:r>
            <w:r>
              <w:rPr>
                <w:rFonts w:ascii="Times New Roman" w:eastAsia="新細明體" w:hAnsi="Times New Roman" w:cs="Times New Roman" w:hint="eastAsia"/>
              </w:rPr>
              <w:t>。</w:t>
            </w:r>
          </w:p>
          <w:p w:rsidR="00BE3EEB" w:rsidRPr="00797BF5" w:rsidRDefault="00CC103F" w:rsidP="00536302">
            <w:pPr>
              <w:numPr>
                <w:ilvl w:val="1"/>
                <w:numId w:val="12"/>
              </w:numPr>
              <w:jc w:val="both"/>
              <w:rPr>
                <w:rFonts w:ascii="Times New Roman" w:eastAsia="新細明體" w:hAnsi="Times New Roman" w:cs="Times New Roman"/>
              </w:rPr>
            </w:pPr>
            <w:r>
              <w:rPr>
                <w:rFonts w:ascii="Times New Roman" w:eastAsia="新細明體" w:hAnsi="Times New Roman" w:cs="Times New Roman"/>
              </w:rPr>
              <w:t>利用附件二的</w:t>
            </w:r>
            <w:r>
              <w:rPr>
                <w:rFonts w:ascii="Times New Roman" w:eastAsia="新細明體" w:hAnsi="Times New Roman" w:cs="Times New Roman" w:hint="eastAsia"/>
              </w:rPr>
              <w:t>的兩份統計圖表（資料五及六），</w:t>
            </w:r>
            <w:r w:rsidR="00536302">
              <w:rPr>
                <w:rFonts w:ascii="Times New Roman" w:eastAsia="新細明體" w:hAnsi="Times New Roman" w:cs="Times New Roman" w:hint="eastAsia"/>
              </w:rPr>
              <w:t>讓學生</w:t>
            </w:r>
            <w:r>
              <w:rPr>
                <w:rFonts w:ascii="Times New Roman" w:eastAsia="新細明體" w:hAnsi="Times New Roman" w:cs="Times New Roman" w:hint="eastAsia"/>
              </w:rPr>
              <w:t>從全球層面認識稀土及水力發電的概況。教師可利用提問的方式，指導學生描述兩份統計圖表的特徵</w:t>
            </w:r>
            <w:r w:rsidR="00797BF5">
              <w:rPr>
                <w:rFonts w:ascii="Times New Roman" w:eastAsia="新細明體" w:hAnsi="Times New Roman" w:cs="Times New Roman" w:hint="eastAsia"/>
              </w:rPr>
              <w:t>（見附件二最後部分的「</w:t>
            </w:r>
            <w:r w:rsidR="00797BF5" w:rsidRPr="00797BF5">
              <w:rPr>
                <w:rFonts w:ascii="Times New Roman" w:eastAsia="新細明體" w:hAnsi="Times New Roman" w:cs="Times New Roman" w:hint="eastAsia"/>
              </w:rPr>
              <w:t>授課期間資料整理</w:t>
            </w:r>
            <w:r w:rsidR="00797BF5">
              <w:rPr>
                <w:rFonts w:ascii="Times New Roman" w:eastAsia="新細明體" w:hAnsi="Times New Roman" w:cs="Times New Roman" w:hint="eastAsia"/>
              </w:rPr>
              <w:t>」）</w:t>
            </w:r>
            <w:r w:rsidR="00536302">
              <w:rPr>
                <w:rFonts w:ascii="Times New Roman" w:eastAsia="新細明體" w:hAnsi="Times New Roman" w:cs="Times New Roman" w:hint="eastAsia"/>
              </w:rPr>
              <w:t>，從而</w:t>
            </w:r>
            <w:r>
              <w:rPr>
                <w:rFonts w:ascii="Times New Roman" w:eastAsia="新細明體" w:hAnsi="Times New Roman" w:cs="Times New Roman" w:hint="eastAsia"/>
              </w:rPr>
              <w:t>掌握國家在開發這兩項自然資源當中所處的領先位置，</w:t>
            </w:r>
            <w:r w:rsidR="00536302">
              <w:rPr>
                <w:rFonts w:ascii="Times New Roman" w:eastAsia="新細明體" w:hAnsi="Times New Roman" w:cs="Times New Roman" w:hint="eastAsia"/>
              </w:rPr>
              <w:t>作為隨後</w:t>
            </w:r>
            <w:r w:rsidRPr="00CC103F">
              <w:rPr>
                <w:rFonts w:ascii="Times New Roman" w:eastAsia="新細明體" w:hAnsi="Times New Roman" w:cs="Times New Roman" w:hint="eastAsia"/>
              </w:rPr>
              <w:t>小組討論基礎</w:t>
            </w:r>
            <w:r w:rsidR="003E6B8B">
              <w:rPr>
                <w:rFonts w:ascii="Times New Roman" w:eastAsia="新細明體" w:hAnsi="Times New Roman" w:cs="Times New Roman" w:hint="eastAsia"/>
              </w:rPr>
              <w:t>，並藉此</w:t>
            </w:r>
            <w:r w:rsidR="003E6B8B" w:rsidRPr="003E6B8B">
              <w:rPr>
                <w:rFonts w:ascii="Times New Roman" w:eastAsia="新細明體" w:hAnsi="Times New Roman" w:cs="Times New Roman" w:hint="eastAsia"/>
              </w:rPr>
              <w:t>培養學生描述數據的能力</w:t>
            </w:r>
            <w:r w:rsidR="003E6B8B">
              <w:rPr>
                <w:rFonts w:ascii="Times New Roman" w:eastAsia="新細明體" w:hAnsi="Times New Roman" w:cs="Times New Roman" w:hint="eastAsia"/>
              </w:rPr>
              <w:t>。</w:t>
            </w:r>
          </w:p>
        </w:tc>
      </w:tr>
      <w:tr w:rsidR="00BE3EEB" w:rsidRPr="00443C05" w:rsidTr="00AF4AEE">
        <w:tc>
          <w:tcPr>
            <w:tcW w:w="8296" w:type="dxa"/>
          </w:tcPr>
          <w:p w:rsidR="00BE3EEB" w:rsidRPr="00443C05" w:rsidRDefault="00BE3EEB" w:rsidP="00BE3EEB">
            <w:pPr>
              <w:jc w:val="both"/>
              <w:rPr>
                <w:rFonts w:ascii="Times New Roman" w:eastAsia="新細明體" w:hAnsi="Times New Roman" w:cs="Times New Roman"/>
                <w:b/>
                <w:u w:val="thick"/>
              </w:rPr>
            </w:pPr>
            <w:r w:rsidRPr="00443C05">
              <w:rPr>
                <w:rFonts w:ascii="Times New Roman" w:eastAsia="新細明體" w:hAnsi="Times New Roman" w:cs="Times New Roman"/>
                <w:b/>
                <w:highlight w:val="yellow"/>
                <w:u w:val="thick"/>
              </w:rPr>
              <w:lastRenderedPageBreak/>
              <w:t>程序三：學生小組討論</w:t>
            </w:r>
          </w:p>
          <w:p w:rsidR="00BE3EEB" w:rsidRPr="00443C05" w:rsidRDefault="00BE3EEB" w:rsidP="00BE3EEB">
            <w:pPr>
              <w:jc w:val="both"/>
              <w:rPr>
                <w:rFonts w:ascii="Times New Roman" w:eastAsia="新細明體" w:hAnsi="Times New Roman" w:cs="Times New Roman"/>
                <w:b/>
                <w:u w:val="thick"/>
              </w:rPr>
            </w:pPr>
          </w:p>
          <w:p w:rsidR="00C7673E" w:rsidRPr="009B0F4D" w:rsidRDefault="00BE3EEB" w:rsidP="006A244D">
            <w:pPr>
              <w:numPr>
                <w:ilvl w:val="0"/>
                <w:numId w:val="12"/>
              </w:numPr>
              <w:jc w:val="both"/>
              <w:rPr>
                <w:rFonts w:ascii="Times New Roman" w:eastAsia="新細明體" w:hAnsi="Times New Roman" w:cs="Times New Roman"/>
              </w:rPr>
            </w:pPr>
            <w:r w:rsidRPr="009B0F4D">
              <w:rPr>
                <w:rFonts w:ascii="Times New Roman" w:eastAsia="新細明體" w:hAnsi="Times New Roman" w:cs="Times New Roman"/>
              </w:rPr>
              <w:t>要求學生分組及派發</w:t>
            </w:r>
            <w:r w:rsidRPr="009B0F4D">
              <w:rPr>
                <w:rFonts w:ascii="Times New Roman" w:eastAsia="新細明體" w:hAnsi="Times New Roman" w:cs="Times New Roman"/>
                <w:b/>
                <w:shd w:val="pct15" w:color="auto" w:fill="FFFFFF"/>
              </w:rPr>
              <w:t>附件三</w:t>
            </w:r>
            <w:r w:rsidRPr="009B0F4D">
              <w:rPr>
                <w:rFonts w:ascii="Times New Roman" w:eastAsia="新細明體" w:hAnsi="Times New Roman" w:cs="Times New Roman"/>
              </w:rPr>
              <w:t>的小組討論工作紙，</w:t>
            </w:r>
            <w:r w:rsidR="009B0F4D">
              <w:rPr>
                <w:rFonts w:ascii="Times New Roman" w:eastAsia="新細明體" w:hAnsi="Times New Roman" w:cs="Times New Roman"/>
              </w:rPr>
              <w:t>該份附件</w:t>
            </w:r>
            <w:r w:rsidR="00ED1340" w:rsidRPr="009B0F4D">
              <w:rPr>
                <w:rFonts w:ascii="Times New Roman" w:eastAsia="新細明體" w:hAnsi="Times New Roman" w:cs="Times New Roman"/>
                <w:lang w:eastAsia="zh-HK"/>
              </w:rPr>
              <w:t>包含兩個討論範疇</w:t>
            </w:r>
            <w:r w:rsidR="00C7673E" w:rsidRPr="009B0F4D">
              <w:rPr>
                <w:rFonts w:ascii="Times New Roman" w:eastAsia="新細明體" w:hAnsi="Times New Roman" w:cs="Times New Roman" w:hint="eastAsia"/>
                <w:lang w:eastAsia="zh-HK"/>
              </w:rPr>
              <w:t>（範疇</w:t>
            </w:r>
            <w:r w:rsidR="00C7673E" w:rsidRPr="009B0F4D">
              <w:rPr>
                <w:rFonts w:ascii="Times New Roman" w:eastAsia="新細明體" w:hAnsi="Times New Roman" w:cs="Times New Roman" w:hint="eastAsia"/>
                <w:lang w:eastAsia="zh-HK"/>
              </w:rPr>
              <w:t>A</w:t>
            </w:r>
            <w:r w:rsidR="00C7673E" w:rsidRPr="009B0F4D">
              <w:rPr>
                <w:rFonts w:ascii="Times New Roman" w:eastAsia="新細明體" w:hAnsi="Times New Roman" w:cs="Times New Roman" w:hint="eastAsia"/>
                <w:lang w:eastAsia="zh-HK"/>
              </w:rPr>
              <w:t>和</w:t>
            </w:r>
            <w:r w:rsidR="00C7673E" w:rsidRPr="009B0F4D">
              <w:rPr>
                <w:rFonts w:ascii="Times New Roman" w:eastAsia="新細明體" w:hAnsi="Times New Roman" w:cs="Times New Roman" w:hint="eastAsia"/>
                <w:lang w:eastAsia="zh-HK"/>
              </w:rPr>
              <w:t>B</w:t>
            </w:r>
            <w:r w:rsidR="00C7673E" w:rsidRPr="009B0F4D">
              <w:rPr>
                <w:rFonts w:ascii="Times New Roman" w:eastAsia="新細明體" w:hAnsi="Times New Roman" w:cs="Times New Roman" w:hint="eastAsia"/>
                <w:lang w:eastAsia="zh-HK"/>
              </w:rPr>
              <w:t>）</w:t>
            </w:r>
            <w:r w:rsidR="00ED1340" w:rsidRPr="009B0F4D">
              <w:rPr>
                <w:rFonts w:ascii="Times New Roman" w:eastAsia="新細明體" w:hAnsi="Times New Roman" w:cs="Times New Roman"/>
              </w:rPr>
              <w:t>，</w:t>
            </w:r>
            <w:r w:rsidR="00C7673E" w:rsidRPr="009B0F4D">
              <w:rPr>
                <w:rFonts w:ascii="Times New Roman" w:eastAsia="新細明體" w:hAnsi="Times New Roman" w:cs="Times New Roman"/>
              </w:rPr>
              <w:t>分別涉及稀土及水力發電。</w:t>
            </w:r>
            <w:r w:rsidR="00C7673E" w:rsidRPr="009B0F4D">
              <w:rPr>
                <w:rFonts w:ascii="Times New Roman" w:eastAsia="新細明體" w:hAnsi="Times New Roman" w:cs="Times New Roman" w:hint="eastAsia"/>
              </w:rPr>
              <w:t>教師在課時運用方面可有以下彈性</w:t>
            </w:r>
            <w:r w:rsidR="006A244D" w:rsidRPr="006A244D">
              <w:rPr>
                <w:rFonts w:ascii="Times New Roman" w:eastAsia="新細明體" w:hAnsi="Times New Roman" w:cs="Times New Roman" w:hint="eastAsia"/>
              </w:rPr>
              <w:t>安排</w:t>
            </w:r>
            <w:r w:rsidR="00C7673E" w:rsidRPr="009B0F4D">
              <w:rPr>
                <w:rFonts w:ascii="Times New Roman" w:eastAsia="新細明體" w:hAnsi="Times New Roman" w:cs="Times New Roman" w:hint="eastAsia"/>
              </w:rPr>
              <w:t>：</w:t>
            </w:r>
          </w:p>
          <w:p w:rsidR="00C7673E" w:rsidRPr="00C7673E" w:rsidRDefault="00C7673E" w:rsidP="00C7673E">
            <w:pPr>
              <w:numPr>
                <w:ilvl w:val="1"/>
                <w:numId w:val="12"/>
              </w:numPr>
              <w:jc w:val="both"/>
              <w:rPr>
                <w:rFonts w:ascii="Times New Roman" w:eastAsia="新細明體" w:hAnsi="Times New Roman" w:cs="Times New Roman"/>
              </w:rPr>
            </w:pPr>
            <w:r w:rsidRPr="00C7673E">
              <w:rPr>
                <w:rFonts w:ascii="Times New Roman" w:eastAsia="新細明體" w:hAnsi="Times New Roman" w:cs="Times New Roman" w:hint="eastAsia"/>
              </w:rPr>
              <w:t>若課時較為充裕，並準備</w:t>
            </w:r>
            <w:r w:rsidR="004C74F9">
              <w:rPr>
                <w:rFonts w:ascii="Times New Roman" w:eastAsia="新細明體" w:hAnsi="Times New Roman" w:cs="Times New Roman" w:hint="eastAsia"/>
              </w:rPr>
              <w:t>以</w:t>
            </w:r>
            <w:r w:rsidR="004C74F9">
              <w:rPr>
                <w:rFonts w:ascii="Times New Roman" w:eastAsia="新細明體" w:hAnsi="Times New Roman" w:cs="Times New Roman" w:hint="eastAsia"/>
              </w:rPr>
              <w:t>5</w:t>
            </w:r>
            <w:r w:rsidR="004C74F9">
              <w:rPr>
                <w:rFonts w:ascii="Times New Roman" w:eastAsia="新細明體" w:hAnsi="Times New Roman" w:cs="Times New Roman"/>
              </w:rPr>
              <w:t>5-60</w:t>
            </w:r>
            <w:r w:rsidR="004C74F9">
              <w:rPr>
                <w:rFonts w:ascii="Times New Roman" w:eastAsia="新細明體" w:hAnsi="Times New Roman" w:cs="Times New Roman"/>
              </w:rPr>
              <w:t>分鐘</w:t>
            </w:r>
            <w:r w:rsidRPr="00C7673E">
              <w:rPr>
                <w:rFonts w:ascii="Times New Roman" w:eastAsia="新細明體" w:hAnsi="Times New Roman" w:cs="Times New Roman" w:hint="eastAsia"/>
              </w:rPr>
              <w:t>完成這</w:t>
            </w:r>
            <w:r w:rsidR="004C74F9">
              <w:rPr>
                <w:rFonts w:ascii="Times New Roman" w:eastAsia="新細明體" w:hAnsi="Times New Roman" w:cs="Times New Roman" w:hint="eastAsia"/>
              </w:rPr>
              <w:t>份工作紙</w:t>
            </w:r>
            <w:r w:rsidRPr="00C7673E">
              <w:rPr>
                <w:rFonts w:ascii="Times New Roman" w:eastAsia="新細明體" w:hAnsi="Times New Roman" w:cs="Times New Roman" w:hint="eastAsia"/>
              </w:rPr>
              <w:t>，可讓學生全部討論這兩個範疇，從而</w:t>
            </w:r>
            <w:r w:rsidR="006D37CC" w:rsidRPr="00C7673E">
              <w:rPr>
                <w:rFonts w:ascii="Times New Roman" w:eastAsia="新細明體" w:hAnsi="Times New Roman" w:cs="Times New Roman" w:hint="eastAsia"/>
              </w:rPr>
              <w:t>較多</w:t>
            </w:r>
            <w:r w:rsidRPr="00C7673E">
              <w:rPr>
                <w:rFonts w:ascii="Times New Roman" w:eastAsia="新細明體" w:hAnsi="Times New Roman" w:cs="Times New Roman" w:hint="eastAsia"/>
              </w:rPr>
              <w:t>涉獵</w:t>
            </w:r>
            <w:r w:rsidR="00387DB3">
              <w:rPr>
                <w:rFonts w:ascii="Times New Roman" w:eastAsia="新細明體" w:hAnsi="Times New Roman" w:cs="Times New Roman" w:hint="eastAsia"/>
              </w:rPr>
              <w:t>國家關於</w:t>
            </w:r>
            <w:r w:rsidR="004C74F9">
              <w:rPr>
                <w:rFonts w:ascii="Times New Roman" w:eastAsia="新細明體" w:hAnsi="Times New Roman" w:cs="Times New Roman" w:hint="eastAsia"/>
              </w:rPr>
              <w:t>自然資源的開發和應用</w:t>
            </w:r>
            <w:r w:rsidRPr="00C7673E">
              <w:rPr>
                <w:rFonts w:ascii="Times New Roman" w:eastAsia="新細明體" w:hAnsi="Times New Roman" w:cs="Times New Roman" w:hint="eastAsia"/>
              </w:rPr>
              <w:t>。</w:t>
            </w:r>
          </w:p>
          <w:p w:rsidR="00C7673E" w:rsidRPr="00443C05" w:rsidRDefault="00C7673E" w:rsidP="004C74F9">
            <w:pPr>
              <w:numPr>
                <w:ilvl w:val="1"/>
                <w:numId w:val="12"/>
              </w:numPr>
              <w:jc w:val="both"/>
              <w:rPr>
                <w:rFonts w:ascii="Times New Roman" w:eastAsia="新細明體" w:hAnsi="Times New Roman" w:cs="Times New Roman"/>
              </w:rPr>
            </w:pPr>
            <w:r w:rsidRPr="00C7673E">
              <w:rPr>
                <w:rFonts w:ascii="Times New Roman" w:eastAsia="新細明體" w:hAnsi="Times New Roman" w:cs="Times New Roman" w:hint="eastAsia"/>
              </w:rPr>
              <w:t>若課時較為緊絀，並準備以</w:t>
            </w:r>
            <w:r w:rsidR="004C74F9">
              <w:rPr>
                <w:rFonts w:ascii="Times New Roman" w:eastAsia="新細明體" w:hAnsi="Times New Roman" w:cs="Times New Roman" w:hint="eastAsia"/>
              </w:rPr>
              <w:t>3</w:t>
            </w:r>
            <w:r w:rsidR="004C74F9">
              <w:rPr>
                <w:rFonts w:ascii="Times New Roman" w:eastAsia="新細明體" w:hAnsi="Times New Roman" w:cs="Times New Roman"/>
              </w:rPr>
              <w:t>5-40</w:t>
            </w:r>
            <w:r w:rsidR="004C74F9">
              <w:rPr>
                <w:rFonts w:ascii="Times New Roman" w:eastAsia="新細明體" w:hAnsi="Times New Roman" w:cs="Times New Roman"/>
              </w:rPr>
              <w:t>分鐘</w:t>
            </w:r>
            <w:r w:rsidR="004C74F9" w:rsidRPr="004C74F9">
              <w:rPr>
                <w:rFonts w:ascii="Times New Roman" w:eastAsia="新細明體" w:hAnsi="Times New Roman" w:cs="Times New Roman" w:hint="eastAsia"/>
              </w:rPr>
              <w:t>完成這份工作紙</w:t>
            </w:r>
            <w:r w:rsidRPr="00C7673E">
              <w:rPr>
                <w:rFonts w:ascii="Times New Roman" w:eastAsia="新細明體" w:hAnsi="Times New Roman" w:cs="Times New Roman" w:hint="eastAsia"/>
              </w:rPr>
              <w:t>，可將學生小組分為兩批，各自討論一個範疇。教師若選取這個安排，</w:t>
            </w:r>
            <w:r w:rsidR="00387DB3">
              <w:rPr>
                <w:rFonts w:ascii="Times New Roman" w:eastAsia="新細明體" w:hAnsi="Times New Roman" w:cs="Times New Roman" w:hint="eastAsia"/>
              </w:rPr>
              <w:t>建議</w:t>
            </w:r>
            <w:r w:rsidRPr="00C7673E">
              <w:rPr>
                <w:rFonts w:ascii="Times New Roman" w:eastAsia="新細明體" w:hAnsi="Times New Roman" w:cs="Times New Roman" w:hint="eastAsia"/>
              </w:rPr>
              <w:t>將整份附件三派發給學生，讓他們對於兩個</w:t>
            </w:r>
            <w:r w:rsidR="00387DB3">
              <w:rPr>
                <w:rFonts w:ascii="Times New Roman" w:eastAsia="新細明體" w:hAnsi="Times New Roman" w:cs="Times New Roman" w:hint="eastAsia"/>
              </w:rPr>
              <w:t>討論</w:t>
            </w:r>
            <w:r w:rsidRPr="00C7673E">
              <w:rPr>
                <w:rFonts w:ascii="Times New Roman" w:eastAsia="新細明體" w:hAnsi="Times New Roman" w:cs="Times New Roman" w:hint="eastAsia"/>
              </w:rPr>
              <w:t>範疇都有</w:t>
            </w:r>
            <w:r w:rsidR="009B0F4D">
              <w:rPr>
                <w:rFonts w:ascii="Times New Roman" w:eastAsia="新細明體" w:hAnsi="Times New Roman" w:cs="Times New Roman" w:hint="eastAsia"/>
              </w:rPr>
              <w:t>所</w:t>
            </w:r>
            <w:r w:rsidRPr="00C7673E">
              <w:rPr>
                <w:rFonts w:ascii="Times New Roman" w:eastAsia="新細明體" w:hAnsi="Times New Roman" w:cs="Times New Roman" w:hint="eastAsia"/>
              </w:rPr>
              <w:t>認識</w:t>
            </w:r>
            <w:r w:rsidR="004C74F9">
              <w:rPr>
                <w:rFonts w:ascii="Times New Roman" w:eastAsia="新細明體" w:hAnsi="Times New Roman" w:cs="Times New Roman" w:hint="eastAsia"/>
              </w:rPr>
              <w:t>，並應完成附件五課後延伸練習的第</w:t>
            </w:r>
            <w:r w:rsidR="004C74F9">
              <w:rPr>
                <w:rFonts w:ascii="Times New Roman" w:eastAsia="新細明體" w:hAnsi="Times New Roman" w:cs="Times New Roman" w:hint="eastAsia"/>
              </w:rPr>
              <w:t>1</w:t>
            </w:r>
            <w:r w:rsidR="004C74F9">
              <w:rPr>
                <w:rFonts w:ascii="Times New Roman" w:eastAsia="新細明體" w:hAnsi="Times New Roman" w:cs="Times New Roman" w:hint="eastAsia"/>
              </w:rPr>
              <w:t>題。</w:t>
            </w:r>
          </w:p>
          <w:p w:rsidR="00BE3EEB" w:rsidRPr="00E777BD" w:rsidRDefault="00ED1340" w:rsidP="00E777BD">
            <w:pPr>
              <w:numPr>
                <w:ilvl w:val="0"/>
                <w:numId w:val="12"/>
              </w:numPr>
              <w:jc w:val="both"/>
              <w:rPr>
                <w:rFonts w:ascii="Times New Roman" w:eastAsia="新細明體" w:hAnsi="Times New Roman" w:cs="Times New Roman"/>
              </w:rPr>
            </w:pPr>
            <w:r w:rsidRPr="00443C05">
              <w:rPr>
                <w:rFonts w:ascii="Times New Roman" w:eastAsia="新細明體" w:hAnsi="Times New Roman" w:cs="Times New Roman"/>
                <w:lang w:eastAsia="zh-HK"/>
              </w:rPr>
              <w:t>討論範疇</w:t>
            </w:r>
            <w:r w:rsidRPr="00443C05">
              <w:rPr>
                <w:rFonts w:ascii="Times New Roman" w:eastAsia="新細明體" w:hAnsi="Times New Roman" w:cs="Times New Roman"/>
              </w:rPr>
              <w:t>A</w:t>
            </w:r>
            <w:r w:rsidR="000C0DC1">
              <w:rPr>
                <w:rFonts w:ascii="Times New Roman" w:eastAsia="新細明體" w:hAnsi="Times New Roman" w:cs="Times New Roman"/>
              </w:rPr>
              <w:t>和</w:t>
            </w:r>
            <w:r w:rsidR="000C0DC1" w:rsidRPr="000C0DC1">
              <w:rPr>
                <w:rFonts w:ascii="Times New Roman" w:eastAsia="新細明體" w:hAnsi="Times New Roman" w:cs="Times New Roman"/>
              </w:rPr>
              <w:t>B</w:t>
            </w:r>
            <w:r w:rsidR="000C0DC1">
              <w:rPr>
                <w:rFonts w:ascii="Times New Roman" w:eastAsia="新細明體" w:hAnsi="Times New Roman" w:cs="Times New Roman"/>
                <w:lang w:eastAsia="zh-HK"/>
              </w:rPr>
              <w:t>各有三</w:t>
            </w:r>
            <w:r w:rsidR="00843D83" w:rsidRPr="00443C05">
              <w:rPr>
                <w:rFonts w:ascii="Times New Roman" w:eastAsia="新細明體" w:hAnsi="Times New Roman" w:cs="Times New Roman"/>
                <w:lang w:eastAsia="zh-HK"/>
              </w:rPr>
              <w:t>則資料</w:t>
            </w:r>
            <w:r w:rsidR="00843D83" w:rsidRPr="00443C05">
              <w:rPr>
                <w:rFonts w:ascii="Times New Roman" w:eastAsia="新細明體" w:hAnsi="Times New Roman" w:cs="Times New Roman"/>
              </w:rPr>
              <w:t>，</w:t>
            </w:r>
            <w:r w:rsidR="00A628B4">
              <w:rPr>
                <w:rFonts w:ascii="Times New Roman" w:eastAsia="新細明體" w:hAnsi="Times New Roman" w:cs="Times New Roman"/>
              </w:rPr>
              <w:t>當</w:t>
            </w:r>
            <w:r w:rsidR="00BE3EEB" w:rsidRPr="00443C05">
              <w:rPr>
                <w:rFonts w:ascii="Times New Roman" w:eastAsia="新細明體" w:hAnsi="Times New Roman" w:cs="Times New Roman"/>
              </w:rPr>
              <w:t>中</w:t>
            </w:r>
            <w:r w:rsidR="00A628B4">
              <w:rPr>
                <w:rFonts w:ascii="Times New Roman" w:eastAsia="新細明體" w:hAnsi="Times New Roman" w:cs="Times New Roman"/>
              </w:rPr>
              <w:t>亦各</w:t>
            </w:r>
            <w:r w:rsidR="00BE3EEB" w:rsidRPr="00443C05">
              <w:rPr>
                <w:rFonts w:ascii="Times New Roman" w:eastAsia="新細明體" w:hAnsi="Times New Roman" w:cs="Times New Roman"/>
              </w:rPr>
              <w:t>包含</w:t>
            </w:r>
            <w:r w:rsidR="00843D83" w:rsidRPr="00443C05">
              <w:rPr>
                <w:rFonts w:ascii="Times New Roman" w:eastAsia="新細明體" w:hAnsi="Times New Roman" w:cs="Times New Roman"/>
                <w:lang w:eastAsia="zh-HK"/>
              </w:rPr>
              <w:t>一</w:t>
            </w:r>
            <w:r w:rsidR="00843D83" w:rsidRPr="00443C05">
              <w:rPr>
                <w:rFonts w:ascii="Times New Roman" w:eastAsia="新細明體" w:hAnsi="Times New Roman" w:cs="Times New Roman"/>
              </w:rPr>
              <w:t>段視頻。</w:t>
            </w:r>
            <w:r w:rsidR="00BE3EEB" w:rsidRPr="00443C05">
              <w:rPr>
                <w:rFonts w:ascii="Times New Roman" w:eastAsia="新細明體" w:hAnsi="Times New Roman" w:cs="Times New Roman"/>
              </w:rPr>
              <w:t>教師可先行播放</w:t>
            </w:r>
            <w:r w:rsidR="00843D83" w:rsidRPr="00443C05">
              <w:rPr>
                <w:rFonts w:ascii="Times New Roman" w:eastAsia="新細明體" w:hAnsi="Times New Roman" w:cs="Times New Roman"/>
                <w:lang w:eastAsia="zh-HK"/>
              </w:rPr>
              <w:t>視頻</w:t>
            </w:r>
            <w:r w:rsidR="00BE3EEB" w:rsidRPr="00443C05">
              <w:rPr>
                <w:rFonts w:ascii="Times New Roman" w:eastAsia="新細明體" w:hAnsi="Times New Roman" w:cs="Times New Roman"/>
              </w:rPr>
              <w:t>，學生觀</w:t>
            </w:r>
            <w:r w:rsidR="003E6B8B">
              <w:rPr>
                <w:rFonts w:ascii="Times New Roman" w:eastAsia="新細明體" w:hAnsi="Times New Roman" w:cs="Times New Roman"/>
              </w:rPr>
              <w:t>看後再閱讀餘下</w:t>
            </w:r>
            <w:r w:rsidR="00BE3EEB" w:rsidRPr="00443C05">
              <w:rPr>
                <w:rFonts w:ascii="Times New Roman" w:eastAsia="新細明體" w:hAnsi="Times New Roman" w:cs="Times New Roman"/>
              </w:rPr>
              <w:t>資料，然後就</w:t>
            </w:r>
            <w:r w:rsidR="00387DB3">
              <w:rPr>
                <w:rFonts w:ascii="Times New Roman" w:eastAsia="新細明體" w:hAnsi="Times New Roman" w:cs="Times New Roman"/>
              </w:rPr>
              <w:t>所設定的</w:t>
            </w:r>
            <w:r w:rsidR="00BE3EEB" w:rsidRPr="00443C05">
              <w:rPr>
                <w:rFonts w:ascii="Times New Roman" w:eastAsia="新細明體" w:hAnsi="Times New Roman" w:cs="Times New Roman"/>
              </w:rPr>
              <w:t>題目展開小組討論。</w:t>
            </w:r>
            <w:r w:rsidR="00BE3EEB" w:rsidRPr="00E777BD">
              <w:rPr>
                <w:rFonts w:ascii="Times New Roman" w:eastAsia="新細明體" w:hAnsi="Times New Roman" w:cs="Times New Roman"/>
                <w:lang w:eastAsia="zh-HK"/>
              </w:rPr>
              <w:t>各題</w:t>
            </w:r>
            <w:r w:rsidR="00BE3EEB" w:rsidRPr="00E777BD">
              <w:rPr>
                <w:rFonts w:ascii="Times New Roman" w:eastAsia="新細明體" w:hAnsi="Times New Roman" w:cs="Times New Roman"/>
              </w:rPr>
              <w:t>討論</w:t>
            </w:r>
            <w:r w:rsidR="00BE3EEB" w:rsidRPr="00E777BD">
              <w:rPr>
                <w:rFonts w:ascii="Times New Roman" w:eastAsia="新細明體" w:hAnsi="Times New Roman" w:cs="Times New Roman"/>
                <w:lang w:eastAsia="zh-HK"/>
              </w:rPr>
              <w:t>題目的討論重點如下</w:t>
            </w:r>
            <w:r w:rsidR="00BE3EEB" w:rsidRPr="00E777BD">
              <w:rPr>
                <w:rFonts w:ascii="Times New Roman" w:eastAsia="新細明體" w:hAnsi="Times New Roman" w:cs="Times New Roman"/>
              </w:rPr>
              <w:t>：</w:t>
            </w:r>
          </w:p>
          <w:p w:rsidR="00BE3EEB" w:rsidRPr="00443C05" w:rsidRDefault="00C30D68" w:rsidP="00C30D68">
            <w:pPr>
              <w:numPr>
                <w:ilvl w:val="1"/>
                <w:numId w:val="12"/>
              </w:numPr>
              <w:jc w:val="both"/>
              <w:rPr>
                <w:rFonts w:ascii="Times New Roman" w:eastAsia="新細明體" w:hAnsi="Times New Roman" w:cs="Times New Roman"/>
              </w:rPr>
            </w:pPr>
            <w:r>
              <w:rPr>
                <w:rFonts w:ascii="Times New Roman" w:eastAsia="新細明體" w:hAnsi="Times New Roman" w:cs="Times New Roman"/>
              </w:rPr>
              <w:t>範疇</w:t>
            </w:r>
            <w:r w:rsidRPr="00C30D68">
              <w:rPr>
                <w:rFonts w:ascii="Times New Roman" w:eastAsia="新細明體" w:hAnsi="Times New Roman" w:cs="Times New Roman" w:hint="eastAsia"/>
              </w:rPr>
              <w:t>A</w:t>
            </w:r>
            <w:r w:rsidRPr="00C30D68">
              <w:rPr>
                <w:rFonts w:ascii="Times New Roman" w:eastAsia="新細明體" w:hAnsi="Times New Roman" w:cs="Times New Roman" w:hint="eastAsia"/>
              </w:rPr>
              <w:t>和</w:t>
            </w:r>
            <w:r w:rsidRPr="00C30D68">
              <w:rPr>
                <w:rFonts w:ascii="Times New Roman" w:eastAsia="新細明體" w:hAnsi="Times New Roman" w:cs="Times New Roman" w:hint="eastAsia"/>
              </w:rPr>
              <w:t>B</w:t>
            </w:r>
            <w:r>
              <w:rPr>
                <w:rFonts w:ascii="Times New Roman" w:eastAsia="新細明體" w:hAnsi="Times New Roman" w:cs="Times New Roman" w:hint="eastAsia"/>
              </w:rPr>
              <w:t>的</w:t>
            </w:r>
            <w:r w:rsidR="00BE3EEB" w:rsidRPr="00443C05">
              <w:rPr>
                <w:rFonts w:ascii="Times New Roman" w:eastAsia="新細明體" w:hAnsi="Times New Roman" w:cs="Times New Roman"/>
              </w:rPr>
              <w:t>第</w:t>
            </w:r>
            <w:r>
              <w:rPr>
                <w:rFonts w:ascii="Times New Roman" w:eastAsia="新細明體" w:hAnsi="Times New Roman" w:cs="Times New Roman" w:hint="eastAsia"/>
              </w:rPr>
              <w:t>1</w:t>
            </w:r>
            <w:r w:rsidR="00BE3EEB" w:rsidRPr="00443C05">
              <w:rPr>
                <w:rFonts w:ascii="Times New Roman" w:eastAsia="新細明體" w:hAnsi="Times New Roman" w:cs="Times New Roman"/>
              </w:rPr>
              <w:t>題</w:t>
            </w:r>
            <w:r>
              <w:rPr>
                <w:rFonts w:ascii="Times New Roman" w:eastAsia="新細明體" w:hAnsi="Times New Roman" w:cs="Times New Roman"/>
              </w:rPr>
              <w:t>，</w:t>
            </w:r>
            <w:r w:rsidR="00A377A0" w:rsidRPr="00443C05">
              <w:rPr>
                <w:rFonts w:ascii="Times New Roman" w:eastAsia="新細明體" w:hAnsi="Times New Roman" w:cs="Times New Roman"/>
                <w:lang w:eastAsia="zh-HK"/>
              </w:rPr>
              <w:t>旨在確保學生對稀土和水力發電有基本認識</w:t>
            </w:r>
            <w:r w:rsidR="00A377A0" w:rsidRPr="00443C05">
              <w:rPr>
                <w:rFonts w:ascii="Times New Roman" w:eastAsia="新細明體" w:hAnsi="Times New Roman" w:cs="Times New Roman"/>
              </w:rPr>
              <w:t>，</w:t>
            </w:r>
            <w:r w:rsidR="00A377A0" w:rsidRPr="00443C05">
              <w:rPr>
                <w:rFonts w:ascii="Times New Roman" w:eastAsia="新細明體" w:hAnsi="Times New Roman" w:cs="Times New Roman"/>
                <w:lang w:eastAsia="zh-HK"/>
              </w:rPr>
              <w:t>同時讓學生</w:t>
            </w:r>
            <w:r w:rsidR="003A1688" w:rsidRPr="00443C05">
              <w:rPr>
                <w:rFonts w:ascii="Times New Roman" w:eastAsia="新細明體" w:hAnsi="Times New Roman" w:cs="Times New Roman"/>
                <w:lang w:eastAsia="zh-HK"/>
              </w:rPr>
              <w:t>初步</w:t>
            </w:r>
            <w:r>
              <w:rPr>
                <w:rFonts w:ascii="Times New Roman" w:eastAsia="新細明體" w:hAnsi="Times New Roman" w:cs="Times New Roman"/>
                <w:lang w:eastAsia="zh-HK"/>
              </w:rPr>
              <w:t>明白稀土及水力發電</w:t>
            </w:r>
            <w:r w:rsidR="00A377A0" w:rsidRPr="00443C05">
              <w:rPr>
                <w:rFonts w:ascii="Times New Roman" w:eastAsia="新細明體" w:hAnsi="Times New Roman" w:cs="Times New Roman"/>
                <w:lang w:eastAsia="zh-HK"/>
              </w:rPr>
              <w:t>對國家</w:t>
            </w:r>
            <w:r>
              <w:rPr>
                <w:rFonts w:ascii="Times New Roman" w:eastAsia="新細明體" w:hAnsi="Times New Roman" w:cs="Times New Roman"/>
                <w:lang w:eastAsia="zh-HK"/>
              </w:rPr>
              <w:t>的</w:t>
            </w:r>
            <w:r w:rsidR="003A1688" w:rsidRPr="00443C05">
              <w:rPr>
                <w:rFonts w:ascii="Times New Roman" w:eastAsia="新細明體" w:hAnsi="Times New Roman" w:cs="Times New Roman"/>
                <w:lang w:eastAsia="zh-HK"/>
              </w:rPr>
              <w:t>重要</w:t>
            </w:r>
            <w:r>
              <w:rPr>
                <w:rFonts w:ascii="Times New Roman" w:eastAsia="新細明體" w:hAnsi="Times New Roman" w:cs="Times New Roman"/>
                <w:lang w:eastAsia="zh-HK"/>
              </w:rPr>
              <w:t>性</w:t>
            </w:r>
            <w:r w:rsidR="00A377A0" w:rsidRPr="00443C05">
              <w:rPr>
                <w:rFonts w:ascii="Times New Roman" w:eastAsia="新細明體" w:hAnsi="Times New Roman" w:cs="Times New Roman"/>
              </w:rPr>
              <w:t>。</w:t>
            </w:r>
          </w:p>
          <w:p w:rsidR="00BE3EEB" w:rsidRPr="00443C05" w:rsidRDefault="00C30D68" w:rsidP="00F119C5">
            <w:pPr>
              <w:numPr>
                <w:ilvl w:val="1"/>
                <w:numId w:val="12"/>
              </w:numPr>
              <w:jc w:val="both"/>
              <w:rPr>
                <w:rFonts w:ascii="Times New Roman" w:eastAsia="新細明體" w:hAnsi="Times New Roman" w:cs="Times New Roman"/>
              </w:rPr>
            </w:pPr>
            <w:r>
              <w:rPr>
                <w:rFonts w:ascii="Times New Roman" w:eastAsia="新細明體" w:hAnsi="Times New Roman" w:cs="Times New Roman"/>
              </w:rPr>
              <w:t>範疇</w:t>
            </w:r>
            <w:r w:rsidRPr="00C30D68">
              <w:rPr>
                <w:rFonts w:ascii="Times New Roman" w:eastAsia="新細明體" w:hAnsi="Times New Roman" w:cs="Times New Roman" w:hint="eastAsia"/>
              </w:rPr>
              <w:t>A</w:t>
            </w:r>
            <w:r w:rsidRPr="00C30D68">
              <w:rPr>
                <w:rFonts w:ascii="Times New Roman" w:eastAsia="新細明體" w:hAnsi="Times New Roman" w:cs="Times New Roman" w:hint="eastAsia"/>
              </w:rPr>
              <w:t>和</w:t>
            </w:r>
            <w:r w:rsidRPr="00C30D68">
              <w:rPr>
                <w:rFonts w:ascii="Times New Roman" w:eastAsia="新細明體" w:hAnsi="Times New Roman" w:cs="Times New Roman" w:hint="eastAsia"/>
              </w:rPr>
              <w:t>B</w:t>
            </w:r>
            <w:r>
              <w:rPr>
                <w:rFonts w:ascii="Times New Roman" w:eastAsia="新細明體" w:hAnsi="Times New Roman" w:cs="Times New Roman" w:hint="eastAsia"/>
              </w:rPr>
              <w:t>的</w:t>
            </w:r>
            <w:r w:rsidR="002759DE" w:rsidRPr="00443C05">
              <w:rPr>
                <w:rFonts w:ascii="Times New Roman" w:eastAsia="新細明體" w:hAnsi="Times New Roman" w:cs="Times New Roman"/>
              </w:rPr>
              <w:t>第</w:t>
            </w:r>
            <w:r>
              <w:rPr>
                <w:rFonts w:ascii="Times New Roman" w:eastAsia="新細明體" w:hAnsi="Times New Roman" w:cs="Times New Roman"/>
              </w:rPr>
              <w:t>2</w:t>
            </w:r>
            <w:r w:rsidR="002759DE" w:rsidRPr="00443C05">
              <w:rPr>
                <w:rFonts w:ascii="Times New Roman" w:eastAsia="新細明體" w:hAnsi="Times New Roman" w:cs="Times New Roman"/>
              </w:rPr>
              <w:t>題</w:t>
            </w:r>
            <w:r>
              <w:rPr>
                <w:rFonts w:ascii="Times New Roman" w:eastAsia="新細明體" w:hAnsi="Times New Roman" w:cs="Times New Roman"/>
              </w:rPr>
              <w:t>，</w:t>
            </w:r>
            <w:r w:rsidR="002759DE" w:rsidRPr="00443C05">
              <w:rPr>
                <w:rFonts w:ascii="Times New Roman" w:eastAsia="新細明體" w:hAnsi="Times New Roman" w:cs="Times New Roman"/>
                <w:lang w:eastAsia="zh-HK"/>
              </w:rPr>
              <w:t>要求學生綜合</w:t>
            </w:r>
            <w:r>
              <w:rPr>
                <w:rFonts w:ascii="Times New Roman" w:eastAsia="新細明體" w:hAnsi="Times New Roman" w:cs="Times New Roman"/>
                <w:lang w:eastAsia="zh-HK"/>
              </w:rPr>
              <w:t>附件三提供的</w:t>
            </w:r>
            <w:r w:rsidR="002759DE" w:rsidRPr="00443C05">
              <w:rPr>
                <w:rFonts w:ascii="Times New Roman" w:eastAsia="新細明體" w:hAnsi="Times New Roman" w:cs="Times New Roman"/>
                <w:lang w:eastAsia="zh-HK"/>
              </w:rPr>
              <w:t>資料</w:t>
            </w:r>
            <w:r w:rsidR="002759DE" w:rsidRPr="00443C05">
              <w:rPr>
                <w:rFonts w:ascii="Times New Roman" w:eastAsia="新細明體" w:hAnsi="Times New Roman" w:cs="Times New Roman"/>
              </w:rPr>
              <w:t>，</w:t>
            </w:r>
            <w:r>
              <w:rPr>
                <w:rFonts w:ascii="Times New Roman" w:eastAsia="新細明體" w:hAnsi="Times New Roman" w:cs="Times New Roman" w:hint="eastAsia"/>
              </w:rPr>
              <w:t>並就他們</w:t>
            </w:r>
            <w:r w:rsidRPr="00C30D68">
              <w:rPr>
                <w:rFonts w:ascii="Times New Roman" w:eastAsia="新細明體" w:hAnsi="Times New Roman" w:cs="Times New Roman" w:hint="eastAsia"/>
              </w:rPr>
              <w:t>對於綜合國力含義的認識</w:t>
            </w:r>
            <w:r>
              <w:rPr>
                <w:rStyle w:val="af"/>
                <w:rFonts w:ascii="Times New Roman" w:eastAsia="新細明體" w:hAnsi="Times New Roman" w:cs="Times New Roman"/>
              </w:rPr>
              <w:footnoteReference w:id="2"/>
            </w:r>
            <w:r>
              <w:rPr>
                <w:rFonts w:ascii="Times New Roman" w:eastAsia="新細明體" w:hAnsi="Times New Roman" w:cs="Times New Roman" w:hint="eastAsia"/>
              </w:rPr>
              <w:t>，</w:t>
            </w:r>
            <w:r w:rsidR="002759DE" w:rsidRPr="00443C05">
              <w:rPr>
                <w:rFonts w:ascii="Times New Roman" w:eastAsia="新細明體" w:hAnsi="Times New Roman" w:cs="Times New Roman"/>
                <w:lang w:eastAsia="zh-HK"/>
              </w:rPr>
              <w:t>解</w:t>
            </w:r>
            <w:r w:rsidR="002759DE" w:rsidRPr="00443C05">
              <w:rPr>
                <w:rFonts w:ascii="Times New Roman" w:eastAsia="新細明體" w:hAnsi="Times New Roman" w:cs="Times New Roman"/>
              </w:rPr>
              <w:t>釋</w:t>
            </w:r>
            <w:r w:rsidR="002759DE" w:rsidRPr="00443C05">
              <w:rPr>
                <w:rFonts w:ascii="Times New Roman" w:eastAsia="新細明體" w:hAnsi="Times New Roman" w:cs="Times New Roman"/>
                <w:lang w:eastAsia="zh-HK"/>
              </w:rPr>
              <w:t>國家如何</w:t>
            </w:r>
            <w:r w:rsidR="00F119C5" w:rsidRPr="00F119C5">
              <w:rPr>
                <w:rFonts w:ascii="Times New Roman" w:eastAsia="新細明體" w:hAnsi="Times New Roman" w:cs="Times New Roman" w:hint="eastAsia"/>
              </w:rPr>
              <w:t>於國內和國外應用</w:t>
            </w:r>
            <w:r w:rsidR="002759DE" w:rsidRPr="00443C05">
              <w:rPr>
                <w:rFonts w:ascii="Times New Roman" w:eastAsia="新細明體" w:hAnsi="Times New Roman" w:cs="Times New Roman"/>
                <w:lang w:eastAsia="zh-HK"/>
              </w:rPr>
              <w:t>稀土及水力發電的優</w:t>
            </w:r>
            <w:r w:rsidR="002759DE" w:rsidRPr="00443C05">
              <w:rPr>
                <w:rFonts w:ascii="Times New Roman" w:eastAsia="新細明體" w:hAnsi="Times New Roman" w:cs="Times New Roman"/>
              </w:rPr>
              <w:t>勢</w:t>
            </w:r>
            <w:r w:rsidR="00F119C5">
              <w:rPr>
                <w:rFonts w:ascii="Times New Roman" w:eastAsia="新細明體" w:hAnsi="Times New Roman" w:cs="Times New Roman"/>
                <w:lang w:eastAsia="zh-HK"/>
              </w:rPr>
              <w:t>以</w:t>
            </w:r>
            <w:r w:rsidR="002759DE" w:rsidRPr="00443C05">
              <w:rPr>
                <w:rFonts w:ascii="Times New Roman" w:eastAsia="新細明體" w:hAnsi="Times New Roman" w:cs="Times New Roman"/>
                <w:lang w:eastAsia="zh-HK"/>
              </w:rPr>
              <w:t>展示綜合國力</w:t>
            </w:r>
            <w:r w:rsidR="002759DE" w:rsidRPr="00443C05">
              <w:rPr>
                <w:rFonts w:ascii="Times New Roman" w:eastAsia="新細明體" w:hAnsi="Times New Roman" w:cs="Times New Roman"/>
              </w:rPr>
              <w:t>。</w:t>
            </w:r>
          </w:p>
          <w:p w:rsidR="00BE3EEB" w:rsidRPr="00DE36EC" w:rsidRDefault="00BE3EEB" w:rsidP="002759DE">
            <w:pPr>
              <w:numPr>
                <w:ilvl w:val="0"/>
                <w:numId w:val="12"/>
              </w:numPr>
              <w:jc w:val="both"/>
              <w:rPr>
                <w:rFonts w:ascii="Times New Roman" w:eastAsia="新細明體" w:hAnsi="Times New Roman" w:cs="Times New Roman"/>
                <w:u w:val="thick"/>
              </w:rPr>
            </w:pPr>
            <w:r w:rsidRPr="00443C05">
              <w:rPr>
                <w:rFonts w:ascii="Times New Roman" w:eastAsia="新細明體" w:hAnsi="Times New Roman" w:cs="Times New Roman"/>
              </w:rPr>
              <w:t>邀請學生匯報討論結果，並結合個人認識（教師可參考工作紙內的提示）而就學生的匯報內容作點評和補充。</w:t>
            </w:r>
          </w:p>
          <w:p w:rsidR="00DE36EC" w:rsidRPr="00443C05" w:rsidRDefault="00DE36EC" w:rsidP="00DE36EC">
            <w:pPr>
              <w:ind w:left="397"/>
              <w:jc w:val="both"/>
              <w:rPr>
                <w:rFonts w:ascii="Times New Roman" w:eastAsia="新細明體" w:hAnsi="Times New Roman" w:cs="Times New Roman"/>
                <w:u w:val="thick"/>
              </w:rPr>
            </w:pPr>
          </w:p>
        </w:tc>
      </w:tr>
      <w:tr w:rsidR="00BE3EEB" w:rsidRPr="00443C05" w:rsidTr="00AF4AEE">
        <w:tc>
          <w:tcPr>
            <w:tcW w:w="8296" w:type="dxa"/>
          </w:tcPr>
          <w:p w:rsidR="00BE3EEB" w:rsidRPr="00443C05" w:rsidRDefault="00BE3EEB" w:rsidP="00BE3EEB">
            <w:pPr>
              <w:jc w:val="both"/>
              <w:rPr>
                <w:rFonts w:ascii="Times New Roman" w:eastAsia="新細明體" w:hAnsi="Times New Roman" w:cs="Times New Roman"/>
                <w:b/>
                <w:u w:val="thick"/>
              </w:rPr>
            </w:pPr>
            <w:r w:rsidRPr="00443C05">
              <w:rPr>
                <w:rFonts w:ascii="Times New Roman" w:eastAsia="新細明體" w:hAnsi="Times New Roman" w:cs="Times New Roman"/>
                <w:b/>
                <w:highlight w:val="yellow"/>
                <w:u w:val="thick"/>
              </w:rPr>
              <w:t>程序四：課堂總結</w:t>
            </w:r>
          </w:p>
          <w:p w:rsidR="00BE3EEB" w:rsidRPr="00443C05" w:rsidRDefault="00BE3EEB" w:rsidP="00BE3EEB">
            <w:pPr>
              <w:jc w:val="both"/>
              <w:rPr>
                <w:rFonts w:ascii="Times New Roman" w:eastAsia="新細明體" w:hAnsi="Times New Roman" w:cs="Times New Roman"/>
                <w:b/>
                <w:u w:val="thick"/>
              </w:rPr>
            </w:pPr>
          </w:p>
          <w:p w:rsidR="00F119C5" w:rsidRPr="00443C05" w:rsidRDefault="00BE3EEB" w:rsidP="00F119C5">
            <w:pPr>
              <w:numPr>
                <w:ilvl w:val="0"/>
                <w:numId w:val="9"/>
              </w:numPr>
              <w:jc w:val="both"/>
              <w:rPr>
                <w:rFonts w:ascii="Times New Roman" w:hAnsi="Times New Roman" w:cs="Times New Roman"/>
                <w:lang w:eastAsia="zh-HK"/>
              </w:rPr>
            </w:pPr>
            <w:r w:rsidRPr="00443C05">
              <w:rPr>
                <w:rFonts w:ascii="Times New Roman" w:eastAsia="新細明體" w:hAnsi="Times New Roman" w:cs="Times New Roman"/>
              </w:rPr>
              <w:t>派發</w:t>
            </w:r>
            <w:r w:rsidRPr="00443C05">
              <w:rPr>
                <w:rFonts w:ascii="Times New Roman" w:eastAsia="新細明體" w:hAnsi="Times New Roman" w:cs="Times New Roman"/>
                <w:b/>
                <w:shd w:val="pct15" w:color="auto" w:fill="FFFFFF"/>
              </w:rPr>
              <w:t>附件四</w:t>
            </w:r>
            <w:r w:rsidR="00F119C5">
              <w:rPr>
                <w:rFonts w:ascii="Times New Roman" w:eastAsia="新細明體" w:hAnsi="Times New Roman" w:cs="Times New Roman"/>
              </w:rPr>
              <w:t>，承接學生小組討論的成果而</w:t>
            </w:r>
            <w:r w:rsidR="00F119C5" w:rsidRPr="00F119C5">
              <w:rPr>
                <w:rFonts w:ascii="Times New Roman" w:eastAsia="新細明體" w:hAnsi="Times New Roman" w:cs="Times New Roman" w:hint="eastAsia"/>
              </w:rPr>
              <w:t>歸納</w:t>
            </w:r>
            <w:r w:rsidR="00F119C5">
              <w:rPr>
                <w:rFonts w:ascii="Times New Roman" w:eastAsia="新細明體" w:hAnsi="Times New Roman" w:cs="Times New Roman" w:hint="eastAsia"/>
              </w:rPr>
              <w:t>本節課堂的學習重點，包括自然資源與綜合國力的關係、國家在自然資源方面的優勢及不足之處，以及國家如何</w:t>
            </w:r>
            <w:r w:rsidR="00DE36EC">
              <w:rPr>
                <w:rFonts w:ascii="Times New Roman" w:eastAsia="新細明體" w:hAnsi="Times New Roman" w:cs="Times New Roman" w:hint="eastAsia"/>
              </w:rPr>
              <w:t>透過自然資源而展示綜合國力</w:t>
            </w:r>
            <w:r w:rsidR="00F119C5">
              <w:rPr>
                <w:rFonts w:ascii="Times New Roman" w:eastAsia="新細明體" w:hAnsi="Times New Roman" w:cs="Times New Roman" w:hint="eastAsia"/>
              </w:rPr>
              <w:t>。</w:t>
            </w:r>
          </w:p>
          <w:p w:rsidR="00BE3EEB" w:rsidRDefault="00DE36EC" w:rsidP="00DE36EC">
            <w:pPr>
              <w:pStyle w:val="a5"/>
              <w:numPr>
                <w:ilvl w:val="0"/>
                <w:numId w:val="9"/>
              </w:numPr>
              <w:tabs>
                <w:tab w:val="left" w:pos="1160"/>
              </w:tabs>
              <w:ind w:leftChars="0"/>
              <w:rPr>
                <w:rFonts w:ascii="Times New Roman" w:hAnsi="Times New Roman" w:cs="Times New Roman"/>
                <w:lang w:eastAsia="zh-HK"/>
              </w:rPr>
            </w:pPr>
            <w:r>
              <w:rPr>
                <w:rFonts w:ascii="Times New Roman" w:hAnsi="Times New Roman" w:cs="Times New Roman"/>
                <w:lang w:eastAsia="zh-HK"/>
              </w:rPr>
              <w:t>提示學生</w:t>
            </w:r>
            <w:r w:rsidR="00FA3921">
              <w:rPr>
                <w:rFonts w:ascii="Times New Roman" w:hAnsi="Times New Roman" w:cs="Times New Roman"/>
                <w:lang w:eastAsia="zh-HK"/>
              </w:rPr>
              <w:t>應該</w:t>
            </w:r>
            <w:r>
              <w:rPr>
                <w:rFonts w:ascii="Times New Roman" w:hAnsi="Times New Roman" w:cs="Times New Roman"/>
                <w:lang w:eastAsia="zh-HK"/>
              </w:rPr>
              <w:t>珍惜和保護自然資源，</w:t>
            </w:r>
            <w:r>
              <w:rPr>
                <w:rFonts w:ascii="Times New Roman" w:hAnsi="Times New Roman" w:cs="Times New Roman" w:hint="eastAsia"/>
                <w:lang w:eastAsia="zh-HK"/>
              </w:rPr>
              <w:t>並鼓勵他們</w:t>
            </w:r>
            <w:r w:rsidRPr="00DE36EC">
              <w:rPr>
                <w:rFonts w:ascii="Times New Roman" w:hAnsi="Times New Roman" w:cs="Times New Roman" w:hint="eastAsia"/>
                <w:lang w:eastAsia="zh-HK"/>
              </w:rPr>
              <w:t>欣賞及肯定國家自改革開放以來所取得的成就</w:t>
            </w:r>
            <w:r>
              <w:rPr>
                <w:rFonts w:ascii="Times New Roman" w:hAnsi="Times New Roman" w:cs="Times New Roman" w:hint="eastAsia"/>
                <w:lang w:eastAsia="zh-HK"/>
              </w:rPr>
              <w:t>。</w:t>
            </w:r>
          </w:p>
          <w:p w:rsidR="00DE36EC" w:rsidRPr="00443C05" w:rsidRDefault="00DE36EC" w:rsidP="00DE36EC">
            <w:pPr>
              <w:pStyle w:val="a5"/>
              <w:tabs>
                <w:tab w:val="left" w:pos="1160"/>
              </w:tabs>
              <w:ind w:leftChars="0" w:left="397"/>
              <w:rPr>
                <w:rFonts w:ascii="Times New Roman" w:hAnsi="Times New Roman" w:cs="Times New Roman"/>
                <w:lang w:eastAsia="zh-HK"/>
              </w:rPr>
            </w:pPr>
          </w:p>
        </w:tc>
      </w:tr>
      <w:tr w:rsidR="00BE3EEB" w:rsidRPr="00443C05" w:rsidTr="00AF4AEE">
        <w:tc>
          <w:tcPr>
            <w:tcW w:w="8296" w:type="dxa"/>
          </w:tcPr>
          <w:p w:rsidR="00BE3EEB" w:rsidRPr="00443C05" w:rsidRDefault="00BE3EEB" w:rsidP="00BE3EEB">
            <w:pPr>
              <w:jc w:val="both"/>
              <w:rPr>
                <w:rFonts w:ascii="Times New Roman" w:eastAsia="新細明體" w:hAnsi="Times New Roman" w:cs="Times New Roman"/>
                <w:b/>
                <w:u w:val="thick"/>
              </w:rPr>
            </w:pPr>
            <w:r w:rsidRPr="00443C05">
              <w:rPr>
                <w:rFonts w:ascii="Times New Roman" w:eastAsia="新細明體" w:hAnsi="Times New Roman" w:cs="Times New Roman"/>
                <w:b/>
                <w:highlight w:val="yellow"/>
                <w:u w:val="thick"/>
              </w:rPr>
              <w:t>附件五：課後延伸</w:t>
            </w:r>
            <w:r w:rsidR="003B328D" w:rsidRPr="00443C05">
              <w:rPr>
                <w:rFonts w:ascii="Times New Roman" w:eastAsia="新細明體" w:hAnsi="Times New Roman" w:cs="Times New Roman"/>
                <w:b/>
                <w:highlight w:val="yellow"/>
                <w:u w:val="thick"/>
                <w:lang w:eastAsia="zh-HK"/>
              </w:rPr>
              <w:t>活動</w:t>
            </w:r>
          </w:p>
          <w:p w:rsidR="00BE3EEB" w:rsidRPr="00443C05" w:rsidRDefault="00BE3EEB" w:rsidP="00BE3EEB">
            <w:pPr>
              <w:jc w:val="both"/>
              <w:rPr>
                <w:rFonts w:ascii="Times New Roman" w:eastAsia="新細明體" w:hAnsi="Times New Roman" w:cs="Times New Roman"/>
                <w:b/>
                <w:u w:val="thick"/>
              </w:rPr>
            </w:pPr>
          </w:p>
          <w:p w:rsidR="00B23823" w:rsidRPr="00443C05" w:rsidRDefault="003B328D" w:rsidP="00E35ECA">
            <w:pPr>
              <w:numPr>
                <w:ilvl w:val="0"/>
                <w:numId w:val="11"/>
              </w:numPr>
              <w:jc w:val="both"/>
              <w:rPr>
                <w:rFonts w:ascii="Times New Roman" w:eastAsia="新細明體" w:hAnsi="Times New Roman" w:cs="Times New Roman"/>
              </w:rPr>
            </w:pPr>
            <w:r w:rsidRPr="00443C05">
              <w:rPr>
                <w:rFonts w:ascii="Times New Roman" w:eastAsia="新細明體" w:hAnsi="Times New Roman" w:cs="Times New Roman"/>
              </w:rPr>
              <w:t>派發</w:t>
            </w:r>
            <w:r w:rsidRPr="00443C05">
              <w:rPr>
                <w:rFonts w:ascii="Times New Roman" w:eastAsia="新細明體" w:hAnsi="Times New Roman" w:cs="Times New Roman"/>
                <w:b/>
                <w:shd w:val="pct15" w:color="auto" w:fill="FFFFFF"/>
              </w:rPr>
              <w:t>附件</w:t>
            </w:r>
            <w:r w:rsidRPr="00443C05">
              <w:rPr>
                <w:rFonts w:ascii="Times New Roman" w:eastAsia="新細明體" w:hAnsi="Times New Roman" w:cs="Times New Roman"/>
                <w:b/>
                <w:shd w:val="pct15" w:color="auto" w:fill="FFFFFF"/>
                <w:lang w:eastAsia="zh-HK"/>
              </w:rPr>
              <w:t>五</w:t>
            </w:r>
            <w:r w:rsidR="00E35ECA" w:rsidRPr="00E35ECA">
              <w:rPr>
                <w:rFonts w:ascii="Times New Roman" w:eastAsia="新細明體" w:hAnsi="Times New Roman" w:cs="Times New Roman" w:hint="eastAsia"/>
              </w:rPr>
              <w:t>作為課後練習，要求學生於課後完成</w:t>
            </w:r>
            <w:r w:rsidR="00E35ECA">
              <w:rPr>
                <w:rFonts w:ascii="Times New Roman" w:eastAsia="新細明體" w:hAnsi="Times New Roman" w:cs="Times New Roman"/>
              </w:rPr>
              <w:t>。</w:t>
            </w:r>
          </w:p>
          <w:p w:rsidR="00E35ECA" w:rsidRDefault="00E35ECA" w:rsidP="00B23823">
            <w:pPr>
              <w:numPr>
                <w:ilvl w:val="0"/>
                <w:numId w:val="11"/>
              </w:numPr>
              <w:jc w:val="both"/>
              <w:rPr>
                <w:rFonts w:ascii="Times New Roman" w:eastAsia="新細明體" w:hAnsi="Times New Roman" w:cs="Times New Roman"/>
              </w:rPr>
            </w:pPr>
            <w:r>
              <w:rPr>
                <w:rFonts w:ascii="Times New Roman" w:eastAsia="新細明體" w:hAnsi="Times New Roman" w:cs="Times New Roman"/>
                <w:lang w:eastAsia="zh-HK"/>
              </w:rPr>
              <w:t>該份練習共兩題練習題目，各題的擬題重點如下：</w:t>
            </w:r>
          </w:p>
          <w:p w:rsidR="00B23823" w:rsidRPr="00443C05" w:rsidRDefault="003C49BB" w:rsidP="00A61239">
            <w:pPr>
              <w:numPr>
                <w:ilvl w:val="1"/>
                <w:numId w:val="11"/>
              </w:numPr>
              <w:jc w:val="both"/>
              <w:rPr>
                <w:rFonts w:ascii="Times New Roman" w:eastAsia="新細明體" w:hAnsi="Times New Roman" w:cs="Times New Roman"/>
              </w:rPr>
            </w:pPr>
            <w:r w:rsidRPr="00443C05">
              <w:rPr>
                <w:rFonts w:ascii="Times New Roman" w:eastAsia="新細明體" w:hAnsi="Times New Roman" w:cs="Times New Roman"/>
                <w:lang w:eastAsia="zh-HK"/>
              </w:rPr>
              <w:t>第</w:t>
            </w:r>
            <w:r w:rsidR="005A2AA2" w:rsidRPr="00443C05">
              <w:rPr>
                <w:rFonts w:ascii="Times New Roman" w:eastAsia="新細明體" w:hAnsi="Times New Roman" w:cs="Times New Roman"/>
              </w:rPr>
              <w:t>1</w:t>
            </w:r>
            <w:r w:rsidRPr="00443C05">
              <w:rPr>
                <w:rFonts w:ascii="Times New Roman" w:eastAsia="新細明體" w:hAnsi="Times New Roman" w:cs="Times New Roman"/>
                <w:lang w:eastAsia="zh-HK"/>
              </w:rPr>
              <w:t>題旨在幫助學生運用</w:t>
            </w:r>
            <w:r w:rsidR="00E35ECA" w:rsidRPr="00E35ECA">
              <w:rPr>
                <w:rFonts w:ascii="Times New Roman" w:eastAsia="新細明體" w:hAnsi="Times New Roman" w:cs="Times New Roman" w:hint="eastAsia"/>
                <w:lang w:eastAsia="zh-HK"/>
              </w:rPr>
              <w:t>腦圖</w:t>
            </w:r>
            <w:r w:rsidR="00E35ECA">
              <w:rPr>
                <w:rFonts w:ascii="Times New Roman" w:eastAsia="新細明體" w:hAnsi="Times New Roman" w:cs="Times New Roman" w:hint="eastAsia"/>
                <w:lang w:eastAsia="zh-HK"/>
              </w:rPr>
              <w:t>作為</w:t>
            </w:r>
            <w:r w:rsidRPr="00443C05">
              <w:rPr>
                <w:rFonts w:ascii="Times New Roman" w:eastAsia="新細明體" w:hAnsi="Times New Roman" w:cs="Times New Roman"/>
                <w:lang w:eastAsia="zh-HK"/>
              </w:rPr>
              <w:t>思考工具</w:t>
            </w:r>
            <w:r w:rsidR="00524574">
              <w:rPr>
                <w:rFonts w:ascii="Times New Roman" w:eastAsia="新細明體" w:hAnsi="Times New Roman" w:cs="Times New Roman"/>
                <w:lang w:eastAsia="zh-HK"/>
              </w:rPr>
              <w:t>，藉</w:t>
            </w:r>
            <w:r w:rsidR="00E35ECA">
              <w:rPr>
                <w:rFonts w:ascii="Times New Roman" w:eastAsia="新細明體" w:hAnsi="Times New Roman" w:cs="Times New Roman"/>
              </w:rPr>
              <w:t>以</w:t>
            </w:r>
            <w:r w:rsidRPr="00443C05">
              <w:rPr>
                <w:rFonts w:ascii="Times New Roman" w:eastAsia="新細明體" w:hAnsi="Times New Roman" w:cs="Times New Roman"/>
                <w:lang w:eastAsia="zh-HK"/>
              </w:rPr>
              <w:t>組織</w:t>
            </w:r>
            <w:r w:rsidR="00E35ECA">
              <w:rPr>
                <w:rFonts w:ascii="Times New Roman" w:eastAsia="新細明體" w:hAnsi="Times New Roman" w:cs="Times New Roman"/>
                <w:lang w:eastAsia="zh-HK"/>
              </w:rPr>
              <w:t>和鞏固</w:t>
            </w:r>
            <w:r w:rsidR="00B23823" w:rsidRPr="00443C05">
              <w:rPr>
                <w:rFonts w:ascii="Times New Roman" w:eastAsia="新細明體" w:hAnsi="Times New Roman" w:cs="Times New Roman"/>
                <w:lang w:eastAsia="zh-HK"/>
              </w:rPr>
              <w:t>課堂</w:t>
            </w:r>
            <w:r w:rsidRPr="00443C05">
              <w:rPr>
                <w:rFonts w:ascii="Times New Roman" w:eastAsia="新細明體" w:hAnsi="Times New Roman" w:cs="Times New Roman"/>
                <w:lang w:eastAsia="zh-HK"/>
              </w:rPr>
              <w:t>所學</w:t>
            </w:r>
            <w:r w:rsidR="00524574">
              <w:rPr>
                <w:rFonts w:ascii="Times New Roman" w:eastAsia="新細明體" w:hAnsi="Times New Roman" w:cs="Times New Roman"/>
              </w:rPr>
              <w:t>。該題主要供於課堂只曾討論其一個範疇</w:t>
            </w:r>
            <w:r w:rsidR="00A61239">
              <w:rPr>
                <w:rFonts w:ascii="Times New Roman" w:eastAsia="新細明體" w:hAnsi="Times New Roman" w:cs="Times New Roman"/>
                <w:lang w:eastAsia="zh-HK"/>
              </w:rPr>
              <w:t>（稀土</w:t>
            </w:r>
            <w:r w:rsidR="00A61239" w:rsidRPr="00A61239">
              <w:rPr>
                <w:rFonts w:ascii="Times New Roman" w:eastAsia="新細明體" w:hAnsi="Times New Roman" w:cs="Times New Roman" w:hint="eastAsia"/>
                <w:lang w:eastAsia="zh-HK"/>
              </w:rPr>
              <w:t>或</w:t>
            </w:r>
            <w:r w:rsidR="00A61239">
              <w:rPr>
                <w:rFonts w:ascii="Times New Roman" w:eastAsia="新細明體" w:hAnsi="Times New Roman" w:cs="Times New Roman"/>
                <w:lang w:eastAsia="zh-HK"/>
              </w:rPr>
              <w:t>水力發電</w:t>
            </w:r>
            <w:r w:rsidR="00A61239">
              <w:rPr>
                <w:rFonts w:ascii="Times New Roman" w:eastAsia="新細明體" w:hAnsi="Times New Roman" w:cs="Times New Roman" w:hint="eastAsia"/>
                <w:lang w:eastAsia="zh-HK"/>
              </w:rPr>
              <w:t>）</w:t>
            </w:r>
            <w:r w:rsidR="00524574">
              <w:rPr>
                <w:rFonts w:ascii="Times New Roman" w:eastAsia="新細明體" w:hAnsi="Times New Roman" w:cs="Times New Roman"/>
              </w:rPr>
              <w:t>的學</w:t>
            </w:r>
            <w:r w:rsidR="00524574">
              <w:rPr>
                <w:rFonts w:ascii="Times New Roman" w:eastAsia="新細明體" w:hAnsi="Times New Roman" w:cs="Times New Roman"/>
              </w:rPr>
              <w:lastRenderedPageBreak/>
              <w:t>生使用，他們</w:t>
            </w:r>
            <w:r w:rsidR="00524574">
              <w:rPr>
                <w:rFonts w:ascii="Times New Roman" w:eastAsia="新細明體" w:hAnsi="Times New Roman" w:cs="Times New Roman"/>
                <w:lang w:eastAsia="zh-HK"/>
              </w:rPr>
              <w:t>需參考附件三的相關資料，以及同儕於課堂就另一範疇的匯報而完成腦圖</w:t>
            </w:r>
            <w:r w:rsidR="00524574">
              <w:rPr>
                <w:rFonts w:ascii="Times New Roman" w:eastAsia="新細明體" w:hAnsi="Times New Roman" w:cs="Times New Roman" w:hint="eastAsia"/>
                <w:lang w:eastAsia="zh-HK"/>
              </w:rPr>
              <w:t>。</w:t>
            </w:r>
          </w:p>
          <w:p w:rsidR="00B23823" w:rsidRPr="00443C05" w:rsidRDefault="00B23823" w:rsidP="00E35ECA">
            <w:pPr>
              <w:numPr>
                <w:ilvl w:val="1"/>
                <w:numId w:val="11"/>
              </w:numPr>
              <w:jc w:val="both"/>
              <w:rPr>
                <w:rFonts w:ascii="Times New Roman" w:eastAsia="新細明體" w:hAnsi="Times New Roman" w:cs="Times New Roman"/>
              </w:rPr>
            </w:pPr>
            <w:r w:rsidRPr="00443C05">
              <w:rPr>
                <w:rFonts w:ascii="Times New Roman" w:eastAsia="新細明體" w:hAnsi="Times New Roman" w:cs="Times New Roman"/>
                <w:lang w:eastAsia="zh-HK"/>
              </w:rPr>
              <w:t>第</w:t>
            </w:r>
            <w:r w:rsidR="005A2AA2" w:rsidRPr="00443C05">
              <w:rPr>
                <w:rFonts w:ascii="Times New Roman" w:eastAsia="新細明體" w:hAnsi="Times New Roman" w:cs="Times New Roman"/>
              </w:rPr>
              <w:t>2</w:t>
            </w:r>
            <w:r w:rsidRPr="00443C05">
              <w:rPr>
                <w:rFonts w:ascii="Times New Roman" w:eastAsia="新細明體" w:hAnsi="Times New Roman" w:cs="Times New Roman"/>
                <w:lang w:eastAsia="zh-HK"/>
              </w:rPr>
              <w:t>題旨在</w:t>
            </w:r>
            <w:r w:rsidR="00E35ECA">
              <w:rPr>
                <w:rFonts w:ascii="Times New Roman" w:eastAsia="新細明體" w:hAnsi="Times New Roman" w:cs="Times New Roman"/>
              </w:rPr>
              <w:t>將</w:t>
            </w:r>
            <w:r w:rsidR="00E35ECA" w:rsidRPr="00443C05">
              <w:rPr>
                <w:rFonts w:ascii="Times New Roman" w:eastAsia="新細明體" w:hAnsi="Times New Roman" w:cs="Times New Roman"/>
                <w:lang w:eastAsia="zh-HK"/>
              </w:rPr>
              <w:t>本</w:t>
            </w:r>
            <w:r w:rsidR="00E35ECA">
              <w:rPr>
                <w:rFonts w:ascii="Times New Roman" w:eastAsia="新細明體" w:hAnsi="Times New Roman" w:cs="Times New Roman"/>
                <w:lang w:eastAsia="zh-HK"/>
              </w:rPr>
              <w:t>節課堂的知識轉化應用，</w:t>
            </w:r>
            <w:r w:rsidR="000D65F9">
              <w:rPr>
                <w:rFonts w:ascii="Times New Roman" w:eastAsia="新細明體" w:hAnsi="Times New Roman" w:cs="Times New Roman"/>
                <w:lang w:eastAsia="zh-HK"/>
              </w:rPr>
              <w:t>讓學生</w:t>
            </w:r>
            <w:r w:rsidRPr="00443C05">
              <w:rPr>
                <w:rFonts w:ascii="Times New Roman" w:eastAsia="新細明體" w:hAnsi="Times New Roman" w:cs="Times New Roman"/>
                <w:lang w:eastAsia="zh-HK"/>
              </w:rPr>
              <w:t>選出自己感興</w:t>
            </w:r>
            <w:r w:rsidRPr="00443C05">
              <w:rPr>
                <w:rFonts w:ascii="Times New Roman" w:eastAsia="新細明體" w:hAnsi="Times New Roman" w:cs="Times New Roman"/>
              </w:rPr>
              <w:t>趣</w:t>
            </w:r>
            <w:r w:rsidRPr="00443C05">
              <w:rPr>
                <w:rFonts w:ascii="Times New Roman" w:eastAsia="新細明體" w:hAnsi="Times New Roman" w:cs="Times New Roman"/>
                <w:lang w:eastAsia="zh-HK"/>
              </w:rPr>
              <w:t>的</w:t>
            </w:r>
            <w:r w:rsidR="00E35ECA">
              <w:rPr>
                <w:rFonts w:ascii="Times New Roman" w:eastAsia="新細明體" w:hAnsi="Times New Roman" w:cs="Times New Roman"/>
                <w:lang w:eastAsia="zh-HK"/>
              </w:rPr>
              <w:t>自然資源</w:t>
            </w:r>
            <w:r w:rsidRPr="00443C05">
              <w:rPr>
                <w:rFonts w:ascii="Times New Roman" w:eastAsia="新細明體" w:hAnsi="Times New Roman" w:cs="Times New Roman"/>
                <w:lang w:eastAsia="zh-HK"/>
              </w:rPr>
              <w:t>例子</w:t>
            </w:r>
            <w:r w:rsidR="00E35ECA">
              <w:rPr>
                <w:rFonts w:ascii="Times New Roman" w:eastAsia="新細明體" w:hAnsi="Times New Roman" w:cs="Times New Roman"/>
                <w:lang w:eastAsia="zh-HK"/>
              </w:rPr>
              <w:t>而回應練習題目</w:t>
            </w:r>
            <w:r w:rsidRPr="00443C05">
              <w:rPr>
                <w:rFonts w:ascii="Times New Roman" w:eastAsia="新細明體" w:hAnsi="Times New Roman" w:cs="Times New Roman"/>
              </w:rPr>
              <w:t>，</w:t>
            </w:r>
            <w:r w:rsidRPr="00443C05">
              <w:rPr>
                <w:rFonts w:ascii="Times New Roman" w:eastAsia="新細明體" w:hAnsi="Times New Roman" w:cs="Times New Roman"/>
                <w:lang w:eastAsia="zh-HK"/>
              </w:rPr>
              <w:t>達</w:t>
            </w:r>
            <w:r w:rsidR="00E35ECA">
              <w:rPr>
                <w:rFonts w:ascii="Times New Roman" w:eastAsia="新細明體" w:hAnsi="Times New Roman" w:cs="Times New Roman"/>
                <w:lang w:eastAsia="zh-HK"/>
              </w:rPr>
              <w:t>到</w:t>
            </w:r>
            <w:r w:rsidRPr="00443C05">
              <w:rPr>
                <w:rFonts w:ascii="Times New Roman" w:eastAsia="新細明體" w:hAnsi="Times New Roman" w:cs="Times New Roman"/>
                <w:lang w:eastAsia="zh-HK"/>
              </w:rPr>
              <w:t>自學效果</w:t>
            </w:r>
            <w:r w:rsidRPr="00443C05">
              <w:rPr>
                <w:rFonts w:ascii="Times New Roman" w:eastAsia="新細明體" w:hAnsi="Times New Roman" w:cs="Times New Roman"/>
              </w:rPr>
              <w:t>。</w:t>
            </w:r>
          </w:p>
          <w:p w:rsidR="00D227A8" w:rsidRPr="00443C05" w:rsidRDefault="00E35ECA" w:rsidP="00E35ECA">
            <w:pPr>
              <w:numPr>
                <w:ilvl w:val="0"/>
                <w:numId w:val="11"/>
              </w:numPr>
              <w:jc w:val="both"/>
              <w:rPr>
                <w:rFonts w:ascii="Times New Roman" w:eastAsia="新細明體" w:hAnsi="Times New Roman" w:cs="Times New Roman"/>
              </w:rPr>
            </w:pPr>
            <w:r w:rsidRPr="00E35ECA">
              <w:rPr>
                <w:rFonts w:ascii="Times New Roman" w:eastAsia="新細明體" w:hAnsi="Times New Roman" w:cs="Times New Roman" w:hint="eastAsia"/>
                <w:lang w:eastAsia="zh-HK"/>
              </w:rPr>
              <w:t>教師可安排學生於下一課節匯報，或</w:t>
            </w:r>
            <w:r w:rsidR="00DE36EC">
              <w:rPr>
                <w:rFonts w:ascii="Times New Roman" w:eastAsia="新細明體" w:hAnsi="Times New Roman" w:cs="Times New Roman" w:hint="eastAsia"/>
                <w:lang w:eastAsia="zh-HK"/>
              </w:rPr>
              <w:t>是使</w:t>
            </w:r>
            <w:r w:rsidRPr="00E35ECA">
              <w:rPr>
                <w:rFonts w:ascii="Times New Roman" w:eastAsia="新細明體" w:hAnsi="Times New Roman" w:cs="Times New Roman" w:hint="eastAsia"/>
                <w:lang w:eastAsia="zh-HK"/>
              </w:rPr>
              <w:t>用其他形式展示及分享學生的學習成果</w:t>
            </w:r>
            <w:r w:rsidR="00D227A8" w:rsidRPr="00443C05">
              <w:rPr>
                <w:rFonts w:ascii="Times New Roman" w:eastAsia="新細明體" w:hAnsi="Times New Roman" w:cs="Times New Roman"/>
              </w:rPr>
              <w:t>。</w:t>
            </w:r>
          </w:p>
          <w:p w:rsidR="00BE3EEB" w:rsidRPr="00443C05" w:rsidRDefault="00BE3EEB" w:rsidP="003B328D">
            <w:pPr>
              <w:rPr>
                <w:rFonts w:ascii="Times New Roman" w:eastAsia="新細明體" w:hAnsi="Times New Roman" w:cs="Times New Roman"/>
              </w:rPr>
            </w:pPr>
          </w:p>
        </w:tc>
      </w:tr>
    </w:tbl>
    <w:p w:rsidR="00BE3EEB" w:rsidRPr="00443C05" w:rsidRDefault="00BE3EEB">
      <w:pPr>
        <w:rPr>
          <w:rFonts w:ascii="Times New Roman" w:hAnsi="Times New Roman" w:cs="Times New Roman"/>
          <w:b/>
          <w:u w:val="thick"/>
        </w:rPr>
        <w:sectPr w:rsidR="00BE3EEB" w:rsidRPr="00443C05" w:rsidSect="00797BF5">
          <w:pgSz w:w="11906" w:h="16838"/>
          <w:pgMar w:top="1440" w:right="1800" w:bottom="1440" w:left="1800" w:header="851" w:footer="567" w:gutter="0"/>
          <w:cols w:space="425"/>
          <w:docGrid w:type="lines" w:linePitch="360"/>
        </w:sectPr>
      </w:pPr>
    </w:p>
    <w:p w:rsidR="00DE544D" w:rsidRPr="00443C05" w:rsidRDefault="00DE544D">
      <w:pPr>
        <w:rPr>
          <w:rFonts w:ascii="Times New Roman" w:hAnsi="Times New Roman" w:cs="Times New Roman"/>
          <w:b/>
        </w:rPr>
      </w:pPr>
      <w:r w:rsidRPr="00443C05">
        <w:rPr>
          <w:rFonts w:ascii="Times New Roman" w:hAnsi="Times New Roman" w:cs="Times New Roman"/>
          <w:b/>
          <w:u w:val="thick"/>
        </w:rPr>
        <w:lastRenderedPageBreak/>
        <w:t>附件一</w:t>
      </w:r>
      <w:r w:rsidRPr="00443C05">
        <w:rPr>
          <w:rFonts w:ascii="Times New Roman" w:hAnsi="Times New Roman" w:cs="Times New Roman"/>
          <w:b/>
        </w:rPr>
        <w:t>：課前預習資料</w:t>
      </w:r>
    </w:p>
    <w:p w:rsidR="00DE544D" w:rsidRPr="00443C05" w:rsidRDefault="00DE544D">
      <w:pPr>
        <w:rPr>
          <w:rFonts w:ascii="Times New Roman" w:hAnsi="Times New Roman" w:cs="Times New Roman"/>
        </w:rPr>
      </w:pPr>
    </w:p>
    <w:p w:rsidR="00FB3249" w:rsidRPr="00443C05" w:rsidRDefault="00FB3249">
      <w:pPr>
        <w:rPr>
          <w:rFonts w:ascii="Times New Roman" w:hAnsi="Times New Roman" w:cs="Times New Roman"/>
        </w:rPr>
      </w:pPr>
      <w:r w:rsidRPr="00443C05">
        <w:rPr>
          <w:rFonts w:ascii="Times New Roman" w:hAnsi="Times New Roman" w:cs="Times New Roman"/>
          <w:lang w:eastAsia="zh-HK"/>
        </w:rPr>
        <w:t>閱讀以下資料</w:t>
      </w:r>
      <w:r w:rsidRPr="00443C05">
        <w:rPr>
          <w:rFonts w:ascii="Times New Roman" w:hAnsi="Times New Roman" w:cs="Times New Roman"/>
        </w:rPr>
        <w:t>，</w:t>
      </w:r>
      <w:r w:rsidR="00FC3C14" w:rsidRPr="00443C05">
        <w:rPr>
          <w:rFonts w:ascii="Times New Roman" w:hAnsi="Times New Roman" w:cs="Times New Roman"/>
          <w:lang w:eastAsia="zh-HK"/>
        </w:rPr>
        <w:t>並利用初中階段所學習知識</w:t>
      </w:r>
      <w:r w:rsidR="00FC3C14" w:rsidRPr="00443C05">
        <w:rPr>
          <w:rFonts w:ascii="Times New Roman" w:hAnsi="Times New Roman" w:cs="Times New Roman"/>
        </w:rPr>
        <w:t>，</w:t>
      </w:r>
      <w:r w:rsidR="00FC3C14" w:rsidRPr="00443C05">
        <w:rPr>
          <w:rFonts w:ascii="Times New Roman" w:hAnsi="Times New Roman" w:cs="Times New Roman"/>
          <w:lang w:eastAsia="zh-HK"/>
        </w:rPr>
        <w:t>完成預習題目</w:t>
      </w:r>
      <w:r w:rsidR="00FC3C14" w:rsidRPr="00443C05">
        <w:rPr>
          <w:rFonts w:ascii="Times New Roman" w:hAnsi="Times New Roman" w:cs="Times New Roman"/>
        </w:rPr>
        <w:t>。</w:t>
      </w:r>
    </w:p>
    <w:p w:rsidR="00FB3249" w:rsidRPr="00443C05" w:rsidRDefault="00FB3249">
      <w:pPr>
        <w:rPr>
          <w:rFonts w:ascii="Times New Roman" w:hAnsi="Times New Roman" w:cs="Times New Roman"/>
        </w:rPr>
      </w:pPr>
    </w:p>
    <w:p w:rsidR="00A42F1E" w:rsidRPr="00443C05" w:rsidRDefault="000A7056">
      <w:pPr>
        <w:rPr>
          <w:rFonts w:ascii="Times New Roman" w:hAnsi="Times New Roman" w:cs="Times New Roman"/>
        </w:rPr>
      </w:pPr>
      <w:r w:rsidRPr="00443C05">
        <w:rPr>
          <w:rFonts w:ascii="Times New Roman" w:hAnsi="Times New Roman" w:cs="Times New Roman"/>
        </w:rPr>
        <w:t>資料一：自然資源的意義和分類</w:t>
      </w:r>
    </w:p>
    <w:p w:rsidR="000A7056" w:rsidRPr="00443C05" w:rsidRDefault="000A7056">
      <w:pPr>
        <w:rPr>
          <w:rFonts w:ascii="Times New Roman" w:hAnsi="Times New Roman" w:cs="Times New Roman"/>
        </w:rPr>
      </w:pPr>
    </w:p>
    <w:tbl>
      <w:tblPr>
        <w:tblStyle w:val="a3"/>
        <w:tblW w:w="0" w:type="auto"/>
        <w:tblLook w:val="04A0" w:firstRow="1" w:lastRow="0" w:firstColumn="1" w:lastColumn="0" w:noHBand="0" w:noVBand="1"/>
      </w:tblPr>
      <w:tblGrid>
        <w:gridCol w:w="8296"/>
      </w:tblGrid>
      <w:tr w:rsidR="00EF40C0" w:rsidRPr="00443C05" w:rsidTr="00EF40C0">
        <w:tc>
          <w:tcPr>
            <w:tcW w:w="8296" w:type="dxa"/>
          </w:tcPr>
          <w:p w:rsidR="000A7056" w:rsidRPr="00443C05" w:rsidRDefault="00642A47" w:rsidP="00642A47">
            <w:pPr>
              <w:spacing w:before="240"/>
              <w:ind w:firstLineChars="200" w:firstLine="480"/>
              <w:jc w:val="both"/>
              <w:rPr>
                <w:rFonts w:ascii="Times New Roman" w:hAnsi="Times New Roman" w:cs="Times New Roman"/>
              </w:rPr>
            </w:pPr>
            <w:r w:rsidRPr="00443C05">
              <w:rPr>
                <w:rFonts w:ascii="Times New Roman" w:hAnsi="Times New Roman" w:cs="Times New Roman"/>
                <w:noProof/>
              </w:rPr>
              <mc:AlternateContent>
                <mc:Choice Requires="wps">
                  <w:drawing>
                    <wp:anchor distT="0" distB="0" distL="114300" distR="114300" simplePos="0" relativeHeight="251678720" behindDoc="0" locked="0" layoutInCell="1" allowOverlap="1">
                      <wp:simplePos x="0" y="0"/>
                      <wp:positionH relativeFrom="column">
                        <wp:posOffset>2374926</wp:posOffset>
                      </wp:positionH>
                      <wp:positionV relativeFrom="paragraph">
                        <wp:posOffset>-74355</wp:posOffset>
                      </wp:positionV>
                      <wp:extent cx="429209" cy="2776220"/>
                      <wp:effectExtent l="7303" t="68897" r="16827" b="16828"/>
                      <wp:wrapNone/>
                      <wp:docPr id="9" name="右大括弧 9"/>
                      <wp:cNvGraphicFramePr/>
                      <a:graphic xmlns:a="http://schemas.openxmlformats.org/drawingml/2006/main">
                        <a:graphicData uri="http://schemas.microsoft.com/office/word/2010/wordprocessingShape">
                          <wps:wsp>
                            <wps:cNvSpPr/>
                            <wps:spPr>
                              <a:xfrm rot="16200000">
                                <a:off x="0" y="0"/>
                                <a:ext cx="429209" cy="2776220"/>
                              </a:xfrm>
                              <a:prstGeom prst="rightBrace">
                                <a:avLst/>
                              </a:prstGeom>
                            </wps:spPr>
                            <wps:style>
                              <a:lnRef idx="1">
                                <a:schemeClr val="dk1"/>
                              </a:lnRef>
                              <a:fillRef idx="0">
                                <a:schemeClr val="dk1"/>
                              </a:fillRef>
                              <a:effectRef idx="0">
                                <a:schemeClr val="dk1"/>
                              </a:effectRef>
                              <a:fontRef idx="minor">
                                <a:schemeClr val="tx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1889C43A" id="_x0000_t88" coordsize="21600,21600" o:spt="88" adj="1800,10800" path="m,qx10800@0l10800@2qy21600@11,10800@3l10800@1qy,21600e" filled="f">
                      <v:formulas>
                        <v:f eqn="val #0"/>
                        <v:f eqn="sum 21600 0 #0"/>
                        <v:f eqn="sum #1 0 #0"/>
                        <v:f eqn="sum #1 #0 0"/>
                        <v:f eqn="prod #0 9598 32768"/>
                        <v:f eqn="sum 21600 0 @4"/>
                        <v:f eqn="sum 21600 0 #1"/>
                        <v:f eqn="min #1 @6"/>
                        <v:f eqn="prod @7 1 2"/>
                        <v:f eqn="prod #0 2 1"/>
                        <v:f eqn="sum 21600 0 @9"/>
                        <v:f eqn="val #1"/>
                      </v:formulas>
                      <v:path arrowok="t" o:connecttype="custom" o:connectlocs="0,0;21600,@11;0,21600" textboxrect="0,@4,7637,@5"/>
                      <v:handles>
                        <v:h position="center,#0" yrange="0,@8"/>
                        <v:h position="bottomRight,#1" yrange="@9,@10"/>
                      </v:handles>
                    </v:shapetype>
                    <v:shape id="右大括弧 9" o:spid="_x0000_s1026" type="#_x0000_t88" style="position:absolute;margin-left:187pt;margin-top:-5.85pt;width:33.8pt;height:218.6pt;rotation:-90;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" adj="278" strokecolor="black [3200]" strokeweight=".5pt">
                      <v:stroke joinstyle="miter"/>
                    </v:shape>
                  </w:pict>
                </mc:Fallback>
              </mc:AlternateContent>
            </w:r>
            <w:r w:rsidRPr="00443C05">
              <w:rPr>
                <w:rFonts w:ascii="Times New Roman" w:hAnsi="Times New Roman" w:cs="Times New Roman"/>
                <w:noProof/>
              </w:rPr>
              <mc:AlternateContent>
                <mc:Choice Requires="wps">
                  <w:drawing>
                    <wp:anchor distT="0" distB="0" distL="114300" distR="114300" simplePos="0" relativeHeight="251677696" behindDoc="0" locked="0" layoutInCell="1" allowOverlap="1">
                      <wp:simplePos x="0" y="0"/>
                      <wp:positionH relativeFrom="column">
                        <wp:posOffset>2058275</wp:posOffset>
                      </wp:positionH>
                      <wp:positionV relativeFrom="paragraph">
                        <wp:posOffset>792959</wp:posOffset>
                      </wp:positionV>
                      <wp:extent cx="1114425" cy="304800"/>
                      <wp:effectExtent l="0" t="0" r="28575" b="19050"/>
                      <wp:wrapNone/>
                      <wp:docPr id="4" name="矩形 4"/>
                      <wp:cNvGraphicFramePr/>
                      <a:graphic xmlns:a="http://schemas.openxmlformats.org/drawingml/2006/main">
                        <a:graphicData uri="http://schemas.microsoft.com/office/word/2010/wordprocessingShape">
                          <wps:wsp>
                            <wps:cNvSpPr/>
                            <wps:spPr>
                              <a:xfrm>
                                <a:off x="0" y="0"/>
                                <a:ext cx="1114425" cy="304800"/>
                              </a:xfrm>
                              <a:prstGeom prst="rect">
                                <a:avLst/>
                              </a:prstGeom>
                              <a:solidFill>
                                <a:schemeClr val="accent2">
                                  <a:lumMod val="20000"/>
                                  <a:lumOff val="80000"/>
                                </a:schemeClr>
                              </a:solid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810C45" w:rsidRPr="00C442C1" w:rsidRDefault="00810C45" w:rsidP="004C1F92">
                                  <w:pPr>
                                    <w:jc w:val="center"/>
                                    <w:rPr>
                                      <w:b/>
                                      <w:color w:val="000000" w:themeColor="text1"/>
                                    </w:rPr>
                                  </w:pPr>
                                  <w:r w:rsidRPr="00C442C1">
                                    <w:rPr>
                                      <w:rFonts w:hint="eastAsia"/>
                                      <w:b/>
                                      <w:color w:val="000000" w:themeColor="text1"/>
                                    </w:rPr>
                                    <w:t>自然</w:t>
                                  </w:r>
                                  <w:r w:rsidRPr="00C442C1">
                                    <w:rPr>
                                      <w:b/>
                                      <w:color w:val="000000" w:themeColor="text1"/>
                                    </w:rPr>
                                    <w:t>資</w:t>
                                  </w:r>
                                  <w:r w:rsidRPr="00C442C1">
                                    <w:rPr>
                                      <w:rFonts w:hint="eastAsia"/>
                                      <w:b/>
                                      <w:color w:val="000000" w:themeColor="text1"/>
                                    </w:rPr>
                                    <w:t>源</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矩形 4" o:spid="_x0000_s1026" style="position:absolute;left:0;text-align:left;margin-left:162.05pt;margin-top:62.45pt;width:87.75pt;height:24pt;z-index:2516776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" fillcolor="#fbe4d5 [661]" strokecolor="black [3213]" strokeweight="1pt">
                      <v:textbox>
                        <w:txbxContent>
                          <w:p w:rsidR="00810C45" w:rsidRPr="00C442C1" w:rsidRDefault="00810C45" w:rsidP="004C1F92">
                            <w:pPr>
                              <w:jc w:val="center"/>
                              <w:rPr>
                                <w:b/>
                                <w:color w:val="000000" w:themeColor="text1"/>
                              </w:rPr>
                            </w:pPr>
                            <w:r w:rsidRPr="00C442C1">
                              <w:rPr>
                                <w:rFonts w:hint="eastAsia"/>
                                <w:b/>
                                <w:color w:val="000000" w:themeColor="text1"/>
                              </w:rPr>
                              <w:t>自然</w:t>
                            </w:r>
                            <w:r w:rsidRPr="00C442C1">
                              <w:rPr>
                                <w:b/>
                                <w:color w:val="000000" w:themeColor="text1"/>
                              </w:rPr>
                              <w:t>資</w:t>
                            </w:r>
                            <w:r w:rsidRPr="00C442C1">
                              <w:rPr>
                                <w:rFonts w:hint="eastAsia"/>
                                <w:b/>
                                <w:color w:val="000000" w:themeColor="text1"/>
                              </w:rPr>
                              <w:t>源</w:t>
                            </w:r>
                          </w:p>
                        </w:txbxContent>
                      </v:textbox>
                    </v:rect>
                  </w:pict>
                </mc:Fallback>
              </mc:AlternateContent>
            </w:r>
            <w:r w:rsidR="00EF40C0" w:rsidRPr="00443C05">
              <w:rPr>
                <w:rFonts w:ascii="Times New Roman" w:hAnsi="Times New Roman" w:cs="Times New Roman"/>
              </w:rPr>
              <w:t>自然資源，亦稱天然資源，是指大自然中在原始狀態就可以直接使用或投入生產而又對人類有用或有價值的東西，自然資源的市場價值主要取決它在世界經濟系統中的供求關係。</w:t>
            </w:r>
          </w:p>
          <w:p w:rsidR="004C1F92" w:rsidRPr="00443C05" w:rsidRDefault="004C1F92" w:rsidP="00E249C6">
            <w:pPr>
              <w:ind w:firstLineChars="200" w:firstLine="480"/>
              <w:jc w:val="both"/>
              <w:rPr>
                <w:rFonts w:ascii="Times New Roman" w:hAnsi="Times New Roman" w:cs="Times New Roman"/>
              </w:rPr>
            </w:pPr>
          </w:p>
          <w:p w:rsidR="004C1F92" w:rsidRPr="00443C05" w:rsidRDefault="004C1F92" w:rsidP="00642A47">
            <w:pPr>
              <w:jc w:val="both"/>
              <w:rPr>
                <w:rFonts w:ascii="Times New Roman" w:hAnsi="Times New Roman" w:cs="Times New Roman"/>
              </w:rPr>
            </w:pPr>
          </w:p>
          <w:p w:rsidR="004C1F92" w:rsidRPr="00443C05" w:rsidRDefault="00C607EA" w:rsidP="00E249C6">
            <w:pPr>
              <w:ind w:firstLineChars="200" w:firstLine="480"/>
              <w:jc w:val="both"/>
              <w:rPr>
                <w:rFonts w:ascii="Times New Roman" w:hAnsi="Times New Roman" w:cs="Times New Roman"/>
                <w:color w:val="000000" w:themeColor="text1"/>
              </w:rPr>
            </w:pPr>
            <w:r w:rsidRPr="00443C05">
              <w:rPr>
                <w:rFonts w:ascii="Times New Roman" w:hAnsi="Times New Roman" w:cs="Times New Roman"/>
                <w:noProof/>
                <w:color w:val="000000" w:themeColor="text1"/>
              </w:rPr>
              <mc:AlternateContent>
                <mc:Choice Requires="wps">
                  <w:drawing>
                    <wp:anchor distT="0" distB="0" distL="114300" distR="114300" simplePos="0" relativeHeight="251679744" behindDoc="0" locked="0" layoutInCell="1" allowOverlap="1">
                      <wp:simplePos x="0" y="0"/>
                      <wp:positionH relativeFrom="column">
                        <wp:posOffset>518795</wp:posOffset>
                      </wp:positionH>
                      <wp:positionV relativeFrom="paragraph">
                        <wp:posOffset>231775</wp:posOffset>
                      </wp:positionV>
                      <wp:extent cx="2019300" cy="1438275"/>
                      <wp:effectExtent l="0" t="0" r="19050" b="28575"/>
                      <wp:wrapNone/>
                      <wp:docPr id="10" name="矩形 10"/>
                      <wp:cNvGraphicFramePr/>
                      <a:graphic xmlns:a="http://schemas.openxmlformats.org/drawingml/2006/main">
                        <a:graphicData uri="http://schemas.microsoft.com/office/word/2010/wordprocessingShape">
                          <wps:wsp>
                            <wps:cNvSpPr/>
                            <wps:spPr>
                              <a:xfrm>
                                <a:off x="0" y="0"/>
                                <a:ext cx="2019300" cy="1438275"/>
                              </a:xfrm>
                              <a:prstGeom prst="rect">
                                <a:avLst/>
                              </a:prstGeom>
                              <a:no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810C45" w:rsidRPr="00D26575" w:rsidRDefault="00810C45" w:rsidP="004C1F92">
                                  <w:pPr>
                                    <w:rPr>
                                      <w:color w:val="000000" w:themeColor="text1"/>
                                      <w:szCs w:val="24"/>
                                    </w:rPr>
                                  </w:pPr>
                                  <w:r w:rsidRPr="00D26575">
                                    <w:rPr>
                                      <w:rFonts w:hint="eastAsia"/>
                                      <w:color w:val="000000" w:themeColor="text1"/>
                                      <w:szCs w:val="24"/>
                                    </w:rPr>
                                    <w:t>再生資源：</w:t>
                                  </w:r>
                                </w:p>
                                <w:p w:rsidR="00810C45" w:rsidRPr="00D26575" w:rsidRDefault="00810C45" w:rsidP="004C1F92">
                                  <w:pPr>
                                    <w:pStyle w:val="a5"/>
                                    <w:numPr>
                                      <w:ilvl w:val="0"/>
                                      <w:numId w:val="13"/>
                                    </w:numPr>
                                    <w:ind w:leftChars="0"/>
                                    <w:rPr>
                                      <w:color w:val="000000" w:themeColor="text1"/>
                                      <w:szCs w:val="24"/>
                                    </w:rPr>
                                  </w:pPr>
                                  <w:r w:rsidRPr="00D26575">
                                    <w:rPr>
                                      <w:rFonts w:hint="eastAsia"/>
                                      <w:color w:val="000000" w:themeColor="text1"/>
                                      <w:szCs w:val="24"/>
                                    </w:rPr>
                                    <w:t>具有循環再生的特性</w:t>
                                  </w:r>
                                </w:p>
                                <w:p w:rsidR="00810C45" w:rsidRPr="004C1F92" w:rsidRDefault="00810C45" w:rsidP="00F97E5C">
                                  <w:pPr>
                                    <w:pStyle w:val="a5"/>
                                    <w:numPr>
                                      <w:ilvl w:val="0"/>
                                      <w:numId w:val="13"/>
                                    </w:numPr>
                                    <w:ind w:leftChars="0"/>
                                    <w:jc w:val="both"/>
                                    <w:rPr>
                                      <w:color w:val="000000" w:themeColor="text1"/>
                                    </w:rPr>
                                  </w:pPr>
                                  <w:r w:rsidRPr="00D26575">
                                    <w:rPr>
                                      <w:rFonts w:hint="eastAsia"/>
                                      <w:color w:val="000000" w:themeColor="text1"/>
                                      <w:szCs w:val="24"/>
                                    </w:rPr>
                                    <w:t>假如人類開採它們的速度不超過它們的再生速度，人類是可以永續地利用這些資源</w:t>
                                  </w:r>
                                  <w:r w:rsidRPr="00D26575">
                                    <w:rPr>
                                      <w:rFonts w:hint="eastAsia"/>
                                      <w:szCs w:val="24"/>
                                    </w:rPr>
                                    <w:t>地利用</w:t>
                                  </w:r>
                                  <w:r w:rsidRPr="00EF40C0">
                                    <w:rPr>
                                      <w:rFonts w:hint="eastAsia"/>
                                    </w:rPr>
                                    <w:t>這些資源</w:t>
                                  </w:r>
                                </w:p>
                                <w:p w:rsidR="00810C45" w:rsidRDefault="00810C45" w:rsidP="004C1F92">
                                  <w:pPr>
                                    <w:rPr>
                                      <w:color w:val="000000" w:themeColor="text1"/>
                                    </w:rPr>
                                  </w:pPr>
                                </w:p>
                                <w:p w:rsidR="00810C45" w:rsidRPr="004C1F92" w:rsidRDefault="00810C45" w:rsidP="004C1F92">
                                  <w:pPr>
                                    <w:rPr>
                                      <w:color w:val="000000" w:themeColor="text1"/>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id="矩形 10" o:spid="_x0000_s1027" style="position:absolute;left:0;text-align:left;margin-left:40.85pt;margin-top:18.25pt;width:159pt;height:113.25pt;z-index:25167974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" filled="f" strokecolor="black [3213]" strokeweight="1pt">
                      <v:textbox>
                        <w:txbxContent>
                          <w:p w:rsidR="00810C45" w:rsidRPr="00D26575" w:rsidRDefault="00810C45" w:rsidP="004C1F92">
                            <w:pPr>
                              <w:rPr>
                                <w:color w:val="000000" w:themeColor="text1"/>
                                <w:szCs w:val="24"/>
                              </w:rPr>
                            </w:pPr>
                            <w:r w:rsidRPr="00D26575">
                              <w:rPr>
                                <w:rFonts w:hint="eastAsia"/>
                                <w:color w:val="000000" w:themeColor="text1"/>
                                <w:szCs w:val="24"/>
                              </w:rPr>
                              <w:t>再生資源：</w:t>
                            </w:r>
                          </w:p>
                          <w:p w:rsidR="00810C45" w:rsidRPr="00D26575" w:rsidRDefault="00810C45" w:rsidP="004C1F92">
                            <w:pPr>
                              <w:pStyle w:val="a5"/>
                              <w:numPr>
                                <w:ilvl w:val="0"/>
                                <w:numId w:val="13"/>
                              </w:numPr>
                              <w:ind w:leftChars="0"/>
                              <w:rPr>
                                <w:color w:val="000000" w:themeColor="text1"/>
                                <w:szCs w:val="24"/>
                              </w:rPr>
                            </w:pPr>
                            <w:r w:rsidRPr="00D26575">
                              <w:rPr>
                                <w:rFonts w:hint="eastAsia"/>
                                <w:color w:val="000000" w:themeColor="text1"/>
                                <w:szCs w:val="24"/>
                              </w:rPr>
                              <w:t>具有循環再生的特性</w:t>
                            </w:r>
                          </w:p>
                          <w:p w:rsidR="00810C45" w:rsidRPr="004C1F92" w:rsidRDefault="00810C45" w:rsidP="00F97E5C">
                            <w:pPr>
                              <w:pStyle w:val="a5"/>
                              <w:numPr>
                                <w:ilvl w:val="0"/>
                                <w:numId w:val="13"/>
                              </w:numPr>
                              <w:ind w:leftChars="0"/>
                              <w:jc w:val="both"/>
                              <w:rPr>
                                <w:color w:val="000000" w:themeColor="text1"/>
                              </w:rPr>
                            </w:pPr>
                            <w:r w:rsidRPr="00D26575">
                              <w:rPr>
                                <w:rFonts w:hint="eastAsia"/>
                                <w:color w:val="000000" w:themeColor="text1"/>
                                <w:szCs w:val="24"/>
                              </w:rPr>
                              <w:t>假如人類開採它們的速度不超過它們的再生速度，人類是可以永續地利用這些資源</w:t>
                            </w:r>
                            <w:r w:rsidRPr="00D26575">
                              <w:rPr>
                                <w:rFonts w:hint="eastAsia"/>
                                <w:szCs w:val="24"/>
                              </w:rPr>
                              <w:t>地利用</w:t>
                            </w:r>
                            <w:r w:rsidRPr="00EF40C0">
                              <w:rPr>
                                <w:rFonts w:hint="eastAsia"/>
                              </w:rPr>
                              <w:t>這些資源</w:t>
                            </w:r>
                          </w:p>
                          <w:p w:rsidR="00810C45" w:rsidRDefault="00810C45" w:rsidP="004C1F92">
                            <w:pPr>
                              <w:rPr>
                                <w:color w:val="000000" w:themeColor="text1"/>
                              </w:rPr>
                            </w:pPr>
                          </w:p>
                          <w:p w:rsidR="00810C45" w:rsidRPr="004C1F92" w:rsidRDefault="00810C45" w:rsidP="004C1F92">
                            <w:pPr>
                              <w:rPr>
                                <w:color w:val="000000" w:themeColor="text1"/>
                              </w:rPr>
                            </w:pPr>
                          </w:p>
                        </w:txbxContent>
                      </v:textbox>
                    </v:rect>
                  </w:pict>
                </mc:Fallback>
              </mc:AlternateContent>
            </w:r>
          </w:p>
          <w:p w:rsidR="004C1F92" w:rsidRPr="00443C05" w:rsidRDefault="00642A47" w:rsidP="00E249C6">
            <w:pPr>
              <w:ind w:firstLineChars="200" w:firstLine="480"/>
              <w:jc w:val="both"/>
              <w:rPr>
                <w:rFonts w:ascii="Times New Roman" w:hAnsi="Times New Roman" w:cs="Times New Roman"/>
              </w:rPr>
            </w:pPr>
            <w:r w:rsidRPr="00443C05">
              <w:rPr>
                <w:rFonts w:ascii="Times New Roman" w:hAnsi="Times New Roman" w:cs="Times New Roman"/>
                <w:noProof/>
                <w:color w:val="000000" w:themeColor="text1"/>
              </w:rPr>
              <mc:AlternateContent>
                <mc:Choice Requires="wps">
                  <w:drawing>
                    <wp:anchor distT="0" distB="0" distL="114300" distR="114300" simplePos="0" relativeHeight="251681792" behindDoc="0" locked="0" layoutInCell="1" allowOverlap="1" wp14:anchorId="19B3926B" wp14:editId="1904DB2E">
                      <wp:simplePos x="0" y="0"/>
                      <wp:positionH relativeFrom="column">
                        <wp:posOffset>2774006</wp:posOffset>
                      </wp:positionH>
                      <wp:positionV relativeFrom="paragraph">
                        <wp:posOffset>4359</wp:posOffset>
                      </wp:positionV>
                      <wp:extent cx="2019300" cy="1210962"/>
                      <wp:effectExtent l="0" t="0" r="19050" b="27305"/>
                      <wp:wrapNone/>
                      <wp:docPr id="12" name="矩形 12"/>
                      <wp:cNvGraphicFramePr/>
                      <a:graphic xmlns:a="http://schemas.openxmlformats.org/drawingml/2006/main">
                        <a:graphicData uri="http://schemas.microsoft.com/office/word/2010/wordprocessingShape">
                          <wps:wsp>
                            <wps:cNvSpPr/>
                            <wps:spPr>
                              <a:xfrm>
                                <a:off x="0" y="0"/>
                                <a:ext cx="2019300" cy="1210962"/>
                              </a:xfrm>
                              <a:prstGeom prst="rect">
                                <a:avLst/>
                              </a:prstGeom>
                              <a:noFill/>
                              <a:ln w="12700" cap="flat" cmpd="sng" algn="ctr">
                                <a:solidFill>
                                  <a:sysClr val="windowText" lastClr="000000"/>
                                </a:solidFill>
                                <a:prstDash val="solid"/>
                                <a:miter lim="800000"/>
                              </a:ln>
                              <a:effectLst/>
                            </wps:spPr>
                            <wps:txbx>
                              <w:txbxContent>
                                <w:p w:rsidR="00810C45" w:rsidRPr="00D26575" w:rsidRDefault="00810C45" w:rsidP="00D26575">
                                  <w:pPr>
                                    <w:jc w:val="both"/>
                                    <w:rPr>
                                      <w:color w:val="000000" w:themeColor="text1"/>
                                      <w:szCs w:val="24"/>
                                    </w:rPr>
                                  </w:pPr>
                                  <w:r w:rsidRPr="00D26575">
                                    <w:rPr>
                                      <w:rFonts w:hint="eastAsia"/>
                                      <w:color w:val="000000" w:themeColor="text1"/>
                                      <w:szCs w:val="24"/>
                                    </w:rPr>
                                    <w:t>非再生資源：</w:t>
                                  </w:r>
                                </w:p>
                                <w:p w:rsidR="00810C45" w:rsidRPr="00D26575" w:rsidRDefault="00810C45" w:rsidP="00D26575">
                                  <w:pPr>
                                    <w:pStyle w:val="a5"/>
                                    <w:numPr>
                                      <w:ilvl w:val="0"/>
                                      <w:numId w:val="13"/>
                                    </w:numPr>
                                    <w:ind w:leftChars="0"/>
                                    <w:jc w:val="both"/>
                                    <w:rPr>
                                      <w:color w:val="000000" w:themeColor="text1"/>
                                      <w:szCs w:val="24"/>
                                    </w:rPr>
                                  </w:pPr>
                                  <w:r w:rsidRPr="00D26575">
                                    <w:rPr>
                                      <w:rFonts w:hint="eastAsia"/>
                                      <w:color w:val="000000" w:themeColor="text1"/>
                                      <w:szCs w:val="24"/>
                                    </w:rPr>
                                    <w:t>一經開採和使用便無法再生</w:t>
                                  </w:r>
                                </w:p>
                                <w:p w:rsidR="00810C45" w:rsidRPr="00D26575" w:rsidRDefault="00810C45" w:rsidP="00D26575">
                                  <w:pPr>
                                    <w:pStyle w:val="a5"/>
                                    <w:numPr>
                                      <w:ilvl w:val="0"/>
                                      <w:numId w:val="13"/>
                                    </w:numPr>
                                    <w:ind w:leftChars="0"/>
                                    <w:jc w:val="both"/>
                                    <w:rPr>
                                      <w:color w:val="000000" w:themeColor="text1"/>
                                      <w:szCs w:val="24"/>
                                    </w:rPr>
                                  </w:pPr>
                                  <w:r w:rsidRPr="00D26575">
                                    <w:rPr>
                                      <w:rFonts w:hint="eastAsia"/>
                                      <w:color w:val="000000" w:themeColor="text1"/>
                                      <w:szCs w:val="24"/>
                                    </w:rPr>
                                    <w:t>儲</w:t>
                                  </w:r>
                                  <w:r w:rsidR="00DF3588">
                                    <w:rPr>
                                      <w:rFonts w:hint="eastAsia"/>
                                      <w:color w:val="000000" w:themeColor="text1"/>
                                      <w:szCs w:val="24"/>
                                    </w:rPr>
                                    <w:t>存</w:t>
                                  </w:r>
                                  <w:r w:rsidRPr="00D26575">
                                    <w:rPr>
                                      <w:rFonts w:hint="eastAsia"/>
                                      <w:color w:val="000000" w:themeColor="text1"/>
                                      <w:szCs w:val="24"/>
                                    </w:rPr>
                                    <w:t>量是有限的，所以終有耗盡的一天</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ect w14:anchorId="19B3926B" id="矩形 12" o:spid="_x0000_s1028" style="position:absolute;left:0;text-align:left;margin-left:218.45pt;margin-top:.35pt;width:159pt;height:95.35pt;z-index:251681792;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" filled="f" strokecolor="windowText" strokeweight="1pt">
                      <v:textbox>
                        <w:txbxContent>
                          <w:p w:rsidR="00810C45" w:rsidRPr="00D26575" w:rsidRDefault="00810C45" w:rsidP="00D26575">
                            <w:pPr>
                              <w:jc w:val="both"/>
                              <w:rPr>
                                <w:color w:val="000000" w:themeColor="text1"/>
                                <w:szCs w:val="24"/>
                              </w:rPr>
                            </w:pPr>
                            <w:r w:rsidRPr="00D26575">
                              <w:rPr>
                                <w:rFonts w:hint="eastAsia"/>
                                <w:color w:val="000000" w:themeColor="text1"/>
                                <w:szCs w:val="24"/>
                              </w:rPr>
                              <w:t>非再生資源：</w:t>
                            </w:r>
                          </w:p>
                          <w:p w:rsidR="00810C45" w:rsidRPr="00D26575" w:rsidRDefault="00810C45" w:rsidP="00D26575">
                            <w:pPr>
                              <w:pStyle w:val="a5"/>
                              <w:numPr>
                                <w:ilvl w:val="0"/>
                                <w:numId w:val="13"/>
                              </w:numPr>
                              <w:ind w:leftChars="0"/>
                              <w:jc w:val="both"/>
                              <w:rPr>
                                <w:color w:val="000000" w:themeColor="text1"/>
                                <w:szCs w:val="24"/>
                              </w:rPr>
                            </w:pPr>
                            <w:r w:rsidRPr="00D26575">
                              <w:rPr>
                                <w:rFonts w:hint="eastAsia"/>
                                <w:color w:val="000000" w:themeColor="text1"/>
                                <w:szCs w:val="24"/>
                              </w:rPr>
                              <w:t>一經開採和使用便無法再生</w:t>
                            </w:r>
                          </w:p>
                          <w:p w:rsidR="00810C45" w:rsidRPr="00D26575" w:rsidRDefault="00810C45" w:rsidP="00D26575">
                            <w:pPr>
                              <w:pStyle w:val="a5"/>
                              <w:numPr>
                                <w:ilvl w:val="0"/>
                                <w:numId w:val="13"/>
                              </w:numPr>
                              <w:ind w:leftChars="0"/>
                              <w:jc w:val="both"/>
                              <w:rPr>
                                <w:color w:val="000000" w:themeColor="text1"/>
                                <w:szCs w:val="24"/>
                              </w:rPr>
                            </w:pPr>
                            <w:r w:rsidRPr="00D26575">
                              <w:rPr>
                                <w:rFonts w:hint="eastAsia"/>
                                <w:color w:val="000000" w:themeColor="text1"/>
                                <w:szCs w:val="24"/>
                              </w:rPr>
                              <w:t>儲</w:t>
                            </w:r>
                            <w:r w:rsidR="00DF3588">
                              <w:rPr>
                                <w:rFonts w:hint="eastAsia"/>
                                <w:color w:val="000000" w:themeColor="text1"/>
                                <w:szCs w:val="24"/>
                              </w:rPr>
                              <w:t>存</w:t>
                            </w:r>
                            <w:r w:rsidRPr="00D26575">
                              <w:rPr>
                                <w:rFonts w:hint="eastAsia"/>
                                <w:color w:val="000000" w:themeColor="text1"/>
                                <w:szCs w:val="24"/>
                              </w:rPr>
                              <w:t>量是有限的，所以終有耗盡的一天</w:t>
                            </w:r>
                          </w:p>
                        </w:txbxContent>
                      </v:textbox>
                    </v:rect>
                  </w:pict>
                </mc:Fallback>
              </mc:AlternateContent>
            </w:r>
          </w:p>
          <w:p w:rsidR="004C1F92" w:rsidRPr="00443C05" w:rsidRDefault="004C1F92" w:rsidP="00E249C6">
            <w:pPr>
              <w:ind w:firstLineChars="200" w:firstLine="480"/>
              <w:jc w:val="both"/>
              <w:rPr>
                <w:rFonts w:ascii="Times New Roman" w:hAnsi="Times New Roman" w:cs="Times New Roman"/>
              </w:rPr>
            </w:pPr>
          </w:p>
          <w:p w:rsidR="004C1F92" w:rsidRPr="00443C05" w:rsidRDefault="004C1F92" w:rsidP="00E249C6">
            <w:pPr>
              <w:ind w:firstLineChars="200" w:firstLine="480"/>
              <w:jc w:val="both"/>
              <w:rPr>
                <w:rFonts w:ascii="Times New Roman" w:hAnsi="Times New Roman" w:cs="Times New Roman"/>
              </w:rPr>
            </w:pPr>
          </w:p>
          <w:p w:rsidR="004C1F92" w:rsidRPr="00443C05" w:rsidRDefault="00CF516E" w:rsidP="00E249C6">
            <w:pPr>
              <w:ind w:firstLineChars="200" w:firstLine="480"/>
              <w:jc w:val="both"/>
              <w:rPr>
                <w:rFonts w:ascii="Times New Roman" w:hAnsi="Times New Roman" w:cs="Times New Roman"/>
              </w:rPr>
            </w:pPr>
            <w:r w:rsidRPr="00443C05">
              <w:rPr>
                <w:rFonts w:ascii="Times New Roman" w:hAnsi="Times New Roman" w:cs="Times New Roman"/>
                <w:noProof/>
              </w:rPr>
              <mc:AlternateContent>
                <mc:Choice Requires="wps">
                  <w:drawing>
                    <wp:anchor distT="0" distB="0" distL="114300" distR="114300" simplePos="0" relativeHeight="251689984" behindDoc="0" locked="0" layoutInCell="1" allowOverlap="1" wp14:anchorId="750230A8" wp14:editId="7011A2DA">
                      <wp:simplePos x="0" y="0"/>
                      <wp:positionH relativeFrom="column">
                        <wp:posOffset>3585724</wp:posOffset>
                      </wp:positionH>
                      <wp:positionV relativeFrom="paragraph">
                        <wp:posOffset>147818</wp:posOffset>
                      </wp:positionV>
                      <wp:extent cx="409765" cy="1243330"/>
                      <wp:effectExtent l="2223" t="73977" r="11747" b="11748"/>
                      <wp:wrapNone/>
                      <wp:docPr id="17" name="右大括弧 17"/>
                      <wp:cNvGraphicFramePr/>
                      <a:graphic xmlns:a="http://schemas.openxmlformats.org/drawingml/2006/main">
                        <a:graphicData uri="http://schemas.microsoft.com/office/word/2010/wordprocessingShape">
                          <wps:wsp>
                            <wps:cNvSpPr/>
                            <wps:spPr>
                              <a:xfrm rot="16200000">
                                <a:off x="0" y="0"/>
                                <a:ext cx="409765" cy="1243330"/>
                              </a:xfrm>
                              <a:prstGeom prst="rightBrace">
                                <a:avLst>
                                  <a:gd name="adj1" fmla="val 8333"/>
                                  <a:gd name="adj2" fmla="val 51532"/>
                                </a:avLst>
                              </a:prstGeom>
                              <a:noFill/>
                              <a:ln w="635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E157BEB" id="右大括弧 17" o:spid="_x0000_s1026" type="#_x0000_t88" style="position:absolute;margin-left:282.35pt;margin-top:11.65pt;width:32.25pt;height:97.9pt;rotation:-90;z-index:2516899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" adj="593,11131" strokecolor="windowText" strokeweight=".5pt">
                      <v:stroke joinstyle="miter"/>
                    </v:shape>
                  </w:pict>
                </mc:Fallback>
              </mc:AlternateContent>
            </w:r>
          </w:p>
          <w:p w:rsidR="004C1F92" w:rsidRPr="00443C05" w:rsidRDefault="004C1F92" w:rsidP="00E249C6">
            <w:pPr>
              <w:ind w:firstLineChars="200" w:firstLine="480"/>
              <w:jc w:val="both"/>
              <w:rPr>
                <w:rFonts w:ascii="Times New Roman" w:hAnsi="Times New Roman" w:cs="Times New Roman"/>
              </w:rPr>
            </w:pPr>
          </w:p>
          <w:p w:rsidR="004C1F92" w:rsidRPr="00443C05" w:rsidRDefault="004C1F92" w:rsidP="00E249C6">
            <w:pPr>
              <w:ind w:firstLineChars="200" w:firstLine="480"/>
              <w:jc w:val="both"/>
              <w:rPr>
                <w:rFonts w:ascii="Times New Roman" w:hAnsi="Times New Roman" w:cs="Times New Roman"/>
              </w:rPr>
            </w:pPr>
          </w:p>
          <w:p w:rsidR="004C1F92" w:rsidRPr="00443C05" w:rsidRDefault="004C1F92" w:rsidP="00E249C6">
            <w:pPr>
              <w:ind w:firstLineChars="200" w:firstLine="480"/>
              <w:jc w:val="both"/>
              <w:rPr>
                <w:rFonts w:ascii="Times New Roman" w:hAnsi="Times New Roman" w:cs="Times New Roman"/>
              </w:rPr>
            </w:pPr>
            <w:r w:rsidRPr="00443C05">
              <w:rPr>
                <w:rFonts w:ascii="Times New Roman" w:hAnsi="Times New Roman" w:cs="Times New Roman"/>
                <w:noProof/>
              </w:rPr>
              <mc:AlternateContent>
                <mc:Choice Requires="wps">
                  <w:drawing>
                    <wp:anchor distT="0" distB="0" distL="114300" distR="114300" simplePos="0" relativeHeight="251682816" behindDoc="0" locked="0" layoutInCell="1" allowOverlap="1">
                      <wp:simplePos x="0" y="0"/>
                      <wp:positionH relativeFrom="column">
                        <wp:posOffset>1271270</wp:posOffset>
                      </wp:positionH>
                      <wp:positionV relativeFrom="paragraph">
                        <wp:posOffset>60325</wp:posOffset>
                      </wp:positionV>
                      <wp:extent cx="0" cy="466725"/>
                      <wp:effectExtent l="0" t="0" r="19050" b="28575"/>
                      <wp:wrapNone/>
                      <wp:docPr id="13" name="直線接點 13"/>
                      <wp:cNvGraphicFramePr/>
                      <a:graphic xmlns:a="http://schemas.openxmlformats.org/drawingml/2006/main">
                        <a:graphicData uri="http://schemas.microsoft.com/office/word/2010/wordprocessingShape">
                          <wps:wsp>
                            <wps:cNvCnPr/>
                            <wps:spPr>
                              <a:xfrm>
                                <a:off x="0" y="0"/>
                                <a:ext cx="0" cy="466725"/>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V relativeFrom="margin">
                        <wp14:pctHeight>0</wp14:pctHeight>
                      </wp14:sizeRelV>
                    </wp:anchor>
                  </w:drawing>
                </mc:Choice>
                <mc:Fallback>
                  <w:pict>
                    <v:line w14:anchorId="4B07FF61" id="直線接點 13" o:spid="_x0000_s1026" style="position:absolute;z-index:251682816;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 from="100.1pt,4.75pt" to="100.1pt,4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" strokecolor="black [3200]" strokeweight=".5pt">
                      <v:stroke joinstyle="miter"/>
                    </v:line>
                  </w:pict>
                </mc:Fallback>
              </mc:AlternateContent>
            </w:r>
          </w:p>
          <w:p w:rsidR="004C1F92" w:rsidRPr="00443C05" w:rsidRDefault="00642A47" w:rsidP="00E249C6">
            <w:pPr>
              <w:ind w:firstLineChars="200" w:firstLine="480"/>
              <w:jc w:val="both"/>
              <w:rPr>
                <w:rFonts w:ascii="Times New Roman" w:hAnsi="Times New Roman" w:cs="Times New Roman"/>
              </w:rPr>
            </w:pPr>
            <w:r w:rsidRPr="00443C05">
              <w:rPr>
                <w:rFonts w:ascii="Times New Roman" w:hAnsi="Times New Roman" w:cs="Times New Roman"/>
                <w:noProof/>
              </w:rPr>
              <mc:AlternateContent>
                <mc:Choice Requires="wps">
                  <w:drawing>
                    <wp:anchor distT="0" distB="0" distL="114300" distR="114300" simplePos="0" relativeHeight="251687936" behindDoc="0" locked="0" layoutInCell="1" allowOverlap="1" wp14:anchorId="11F1F7F5" wp14:editId="0AC23A9D">
                      <wp:simplePos x="0" y="0"/>
                      <wp:positionH relativeFrom="column">
                        <wp:posOffset>3810841</wp:posOffset>
                      </wp:positionH>
                      <wp:positionV relativeFrom="paragraph">
                        <wp:posOffset>77487</wp:posOffset>
                      </wp:positionV>
                      <wp:extent cx="1190625" cy="756233"/>
                      <wp:effectExtent l="0" t="0" r="28575" b="25400"/>
                      <wp:wrapNone/>
                      <wp:docPr id="16" name="矩形 16"/>
                      <wp:cNvGraphicFramePr/>
                      <a:graphic xmlns:a="http://schemas.openxmlformats.org/drawingml/2006/main">
                        <a:graphicData uri="http://schemas.microsoft.com/office/word/2010/wordprocessingShape">
                          <wps:wsp>
                            <wps:cNvSpPr/>
                            <wps:spPr>
                              <a:xfrm>
                                <a:off x="0" y="0"/>
                                <a:ext cx="1190625" cy="756233"/>
                              </a:xfrm>
                              <a:prstGeom prst="rect">
                                <a:avLst/>
                              </a:prstGeom>
                              <a:noFill/>
                              <a:ln w="12700" cap="flat" cmpd="sng" algn="ctr">
                                <a:solidFill>
                                  <a:sysClr val="windowText" lastClr="000000"/>
                                </a:solidFill>
                                <a:prstDash val="solid"/>
                                <a:miter lim="800000"/>
                              </a:ln>
                              <a:effectLst/>
                            </wps:spPr>
                            <wps:txbx>
                              <w:txbxContent>
                                <w:p w:rsidR="00810C45" w:rsidRPr="00D26575" w:rsidRDefault="00810C45" w:rsidP="00D26575">
                                  <w:pPr>
                                    <w:jc w:val="both"/>
                                    <w:rPr>
                                      <w:color w:val="000000" w:themeColor="text1"/>
                                      <w:szCs w:val="24"/>
                                    </w:rPr>
                                  </w:pPr>
                                  <w:r w:rsidRPr="00D26575">
                                    <w:rPr>
                                      <w:rFonts w:hint="eastAsia"/>
                                      <w:color w:val="000000" w:themeColor="text1"/>
                                      <w:szCs w:val="24"/>
                                    </w:rPr>
                                    <w:t>例子：</w:t>
                                  </w:r>
                                </w:p>
                                <w:p w:rsidR="00810C45" w:rsidRPr="00D26575" w:rsidRDefault="00810C45" w:rsidP="00D26575">
                                  <w:pPr>
                                    <w:jc w:val="both"/>
                                    <w:rPr>
                                      <w:color w:val="000000" w:themeColor="text1"/>
                                      <w:szCs w:val="24"/>
                                    </w:rPr>
                                  </w:pPr>
                                  <w:r w:rsidRPr="00D26575">
                                    <w:rPr>
                                      <w:rFonts w:hint="eastAsia"/>
                                      <w:color w:val="000000" w:themeColor="text1"/>
                                      <w:szCs w:val="24"/>
                                    </w:rPr>
                                    <w:t>所</w:t>
                                  </w:r>
                                  <w:r w:rsidRPr="00D26575">
                                    <w:rPr>
                                      <w:color w:val="000000" w:themeColor="text1"/>
                                      <w:szCs w:val="24"/>
                                    </w:rPr>
                                    <w:t>有</w:t>
                                  </w:r>
                                  <w:r w:rsidRPr="00D26575">
                                    <w:rPr>
                                      <w:rFonts w:hint="eastAsia"/>
                                      <w:color w:val="000000" w:themeColor="text1"/>
                                      <w:szCs w:val="24"/>
                                    </w:rPr>
                                    <w:t>化石燃料，</w:t>
                                  </w:r>
                                  <w:r w:rsidRPr="00D26575">
                                    <w:rPr>
                                      <w:color w:val="000000" w:themeColor="text1"/>
                                      <w:szCs w:val="24"/>
                                    </w:rPr>
                                    <w:t>如</w:t>
                                  </w:r>
                                  <w:r w:rsidRPr="00D26575">
                                    <w:rPr>
                                      <w:rFonts w:hint="eastAsia"/>
                                      <w:color w:val="000000" w:themeColor="text1"/>
                                      <w:szCs w:val="24"/>
                                    </w:rPr>
                                    <w:t>煤、天然</w:t>
                                  </w:r>
                                  <w:r w:rsidRPr="00D26575">
                                    <w:rPr>
                                      <w:color w:val="000000" w:themeColor="text1"/>
                                      <w:szCs w:val="24"/>
                                    </w:rPr>
                                    <w:t>氣</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11F1F7F5" id="矩形 16" o:spid="_x0000_s1029" style="position:absolute;left:0;text-align:left;margin-left:300.05pt;margin-top:6.1pt;width:93.75pt;height:59.55pt;z-index:2516879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" filled="f" strokecolor="windowText" strokeweight="1pt">
                      <v:textbox>
                        <w:txbxContent>
                          <w:p w:rsidR="00810C45" w:rsidRPr="00D26575" w:rsidRDefault="00810C45" w:rsidP="00D26575">
                            <w:pPr>
                              <w:jc w:val="both"/>
                              <w:rPr>
                                <w:color w:val="000000" w:themeColor="text1"/>
                                <w:szCs w:val="24"/>
                              </w:rPr>
                            </w:pPr>
                            <w:r w:rsidRPr="00D26575">
                              <w:rPr>
                                <w:rFonts w:hint="eastAsia"/>
                                <w:color w:val="000000" w:themeColor="text1"/>
                                <w:szCs w:val="24"/>
                              </w:rPr>
                              <w:t>例子：</w:t>
                            </w:r>
                          </w:p>
                          <w:p w:rsidR="00810C45" w:rsidRPr="00D26575" w:rsidRDefault="00810C45" w:rsidP="00D26575">
                            <w:pPr>
                              <w:jc w:val="both"/>
                              <w:rPr>
                                <w:color w:val="000000" w:themeColor="text1"/>
                                <w:szCs w:val="24"/>
                              </w:rPr>
                            </w:pPr>
                            <w:r w:rsidRPr="00D26575">
                              <w:rPr>
                                <w:rFonts w:hint="eastAsia"/>
                                <w:color w:val="000000" w:themeColor="text1"/>
                                <w:szCs w:val="24"/>
                              </w:rPr>
                              <w:t>所</w:t>
                            </w:r>
                            <w:r w:rsidRPr="00D26575">
                              <w:rPr>
                                <w:color w:val="000000" w:themeColor="text1"/>
                                <w:szCs w:val="24"/>
                              </w:rPr>
                              <w:t>有</w:t>
                            </w:r>
                            <w:r w:rsidRPr="00D26575">
                              <w:rPr>
                                <w:rFonts w:hint="eastAsia"/>
                                <w:color w:val="000000" w:themeColor="text1"/>
                                <w:szCs w:val="24"/>
                              </w:rPr>
                              <w:t>化石燃料，</w:t>
                            </w:r>
                            <w:proofErr w:type="gramStart"/>
                            <w:r w:rsidRPr="00D26575">
                              <w:rPr>
                                <w:color w:val="000000" w:themeColor="text1"/>
                                <w:szCs w:val="24"/>
                              </w:rPr>
                              <w:t>如</w:t>
                            </w:r>
                            <w:r w:rsidRPr="00D26575">
                              <w:rPr>
                                <w:rFonts w:hint="eastAsia"/>
                                <w:color w:val="000000" w:themeColor="text1"/>
                                <w:szCs w:val="24"/>
                              </w:rPr>
                              <w:t>煤</w:t>
                            </w:r>
                            <w:proofErr w:type="gramEnd"/>
                            <w:r w:rsidRPr="00D26575">
                              <w:rPr>
                                <w:rFonts w:hint="eastAsia"/>
                                <w:color w:val="000000" w:themeColor="text1"/>
                                <w:szCs w:val="24"/>
                              </w:rPr>
                              <w:t>、天然</w:t>
                            </w:r>
                            <w:r w:rsidRPr="00D26575">
                              <w:rPr>
                                <w:color w:val="000000" w:themeColor="text1"/>
                                <w:szCs w:val="24"/>
                              </w:rPr>
                              <w:t>氣</w:t>
                            </w:r>
                          </w:p>
                        </w:txbxContent>
                      </v:textbox>
                    </v:rect>
                  </w:pict>
                </mc:Fallback>
              </mc:AlternateContent>
            </w:r>
            <w:r w:rsidRPr="00443C05">
              <w:rPr>
                <w:rFonts w:ascii="Times New Roman" w:hAnsi="Times New Roman" w:cs="Times New Roman"/>
                <w:noProof/>
              </w:rPr>
              <mc:AlternateContent>
                <mc:Choice Requires="wps">
                  <w:drawing>
                    <wp:anchor distT="0" distB="0" distL="114300" distR="114300" simplePos="0" relativeHeight="251685888" behindDoc="0" locked="0" layoutInCell="1" allowOverlap="1" wp14:anchorId="62279629" wp14:editId="23B88008">
                      <wp:simplePos x="0" y="0"/>
                      <wp:positionH relativeFrom="column">
                        <wp:posOffset>2528553</wp:posOffset>
                      </wp:positionH>
                      <wp:positionV relativeFrom="paragraph">
                        <wp:posOffset>71823</wp:posOffset>
                      </wp:positionV>
                      <wp:extent cx="1190625" cy="764317"/>
                      <wp:effectExtent l="0" t="0" r="28575" b="17145"/>
                      <wp:wrapNone/>
                      <wp:docPr id="15" name="矩形 15"/>
                      <wp:cNvGraphicFramePr/>
                      <a:graphic xmlns:a="http://schemas.openxmlformats.org/drawingml/2006/main">
                        <a:graphicData uri="http://schemas.microsoft.com/office/word/2010/wordprocessingShape">
                          <wps:wsp>
                            <wps:cNvSpPr/>
                            <wps:spPr>
                              <a:xfrm>
                                <a:off x="0" y="0"/>
                                <a:ext cx="1190625" cy="764317"/>
                              </a:xfrm>
                              <a:prstGeom prst="rect">
                                <a:avLst/>
                              </a:prstGeom>
                              <a:noFill/>
                              <a:ln w="12700" cap="flat" cmpd="sng" algn="ctr">
                                <a:solidFill>
                                  <a:sysClr val="windowText" lastClr="000000"/>
                                </a:solidFill>
                                <a:prstDash val="solid"/>
                                <a:miter lim="800000"/>
                              </a:ln>
                              <a:effectLst/>
                            </wps:spPr>
                            <wps:txbx>
                              <w:txbxContent>
                                <w:p w:rsidR="00810C45" w:rsidRPr="00D26575" w:rsidRDefault="00810C45" w:rsidP="00D26575">
                                  <w:pPr>
                                    <w:jc w:val="both"/>
                                    <w:rPr>
                                      <w:color w:val="000000" w:themeColor="text1"/>
                                      <w:szCs w:val="24"/>
                                    </w:rPr>
                                  </w:pPr>
                                  <w:r w:rsidRPr="00D26575">
                                    <w:rPr>
                                      <w:rFonts w:hint="eastAsia"/>
                                      <w:color w:val="000000" w:themeColor="text1"/>
                                      <w:szCs w:val="24"/>
                                    </w:rPr>
                                    <w:t>例子：</w:t>
                                  </w:r>
                                </w:p>
                                <w:p w:rsidR="00810C45" w:rsidRPr="00D26575" w:rsidRDefault="00810C45" w:rsidP="00D26575">
                                  <w:pPr>
                                    <w:jc w:val="both"/>
                                    <w:rPr>
                                      <w:color w:val="000000" w:themeColor="text1"/>
                                      <w:szCs w:val="24"/>
                                    </w:rPr>
                                  </w:pPr>
                                  <w:r w:rsidRPr="00D26575">
                                    <w:rPr>
                                      <w:rFonts w:hint="eastAsia"/>
                                      <w:color w:val="000000" w:themeColor="text1"/>
                                      <w:szCs w:val="24"/>
                                    </w:rPr>
                                    <w:t>所</w:t>
                                  </w:r>
                                  <w:r w:rsidRPr="00D26575">
                                    <w:rPr>
                                      <w:color w:val="000000" w:themeColor="text1"/>
                                      <w:szCs w:val="24"/>
                                    </w:rPr>
                                    <w:t>有</w:t>
                                  </w:r>
                                  <w:r w:rsidRPr="00D26575">
                                    <w:rPr>
                                      <w:rFonts w:hint="eastAsia"/>
                                      <w:color w:val="000000" w:themeColor="text1"/>
                                      <w:szCs w:val="24"/>
                                    </w:rPr>
                                    <w:t>礦物資源，如金屬、石材</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62279629" id="矩形 15" o:spid="_x0000_s1030" style="position:absolute;left:0;text-align:left;margin-left:199.1pt;margin-top:5.65pt;width:93.75pt;height:60.2pt;z-index:2516858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" filled="f" strokecolor="windowText" strokeweight="1pt">
                      <v:textbox>
                        <w:txbxContent>
                          <w:p w:rsidR="00810C45" w:rsidRPr="00D26575" w:rsidRDefault="00810C45" w:rsidP="00D26575">
                            <w:pPr>
                              <w:jc w:val="both"/>
                              <w:rPr>
                                <w:color w:val="000000" w:themeColor="text1"/>
                                <w:szCs w:val="24"/>
                              </w:rPr>
                            </w:pPr>
                            <w:r w:rsidRPr="00D26575">
                              <w:rPr>
                                <w:rFonts w:hint="eastAsia"/>
                                <w:color w:val="000000" w:themeColor="text1"/>
                                <w:szCs w:val="24"/>
                              </w:rPr>
                              <w:t>例子：</w:t>
                            </w:r>
                          </w:p>
                          <w:p w:rsidR="00810C45" w:rsidRPr="00D26575" w:rsidRDefault="00810C45" w:rsidP="00D26575">
                            <w:pPr>
                              <w:jc w:val="both"/>
                              <w:rPr>
                                <w:color w:val="000000" w:themeColor="text1"/>
                                <w:szCs w:val="24"/>
                              </w:rPr>
                            </w:pPr>
                            <w:r w:rsidRPr="00D26575">
                              <w:rPr>
                                <w:rFonts w:hint="eastAsia"/>
                                <w:color w:val="000000" w:themeColor="text1"/>
                                <w:szCs w:val="24"/>
                              </w:rPr>
                              <w:t>所</w:t>
                            </w:r>
                            <w:r w:rsidRPr="00D26575">
                              <w:rPr>
                                <w:color w:val="000000" w:themeColor="text1"/>
                                <w:szCs w:val="24"/>
                              </w:rPr>
                              <w:t>有</w:t>
                            </w:r>
                            <w:r w:rsidRPr="00D26575">
                              <w:rPr>
                                <w:rFonts w:hint="eastAsia"/>
                                <w:color w:val="000000" w:themeColor="text1"/>
                                <w:szCs w:val="24"/>
                              </w:rPr>
                              <w:t>礦物資源，如金屬、石材</w:t>
                            </w:r>
                          </w:p>
                        </w:txbxContent>
                      </v:textbox>
                    </v:rect>
                  </w:pict>
                </mc:Fallback>
              </mc:AlternateContent>
            </w:r>
          </w:p>
          <w:p w:rsidR="004C1F92" w:rsidRPr="00443C05" w:rsidRDefault="004C1F92" w:rsidP="00E249C6">
            <w:pPr>
              <w:ind w:firstLineChars="200" w:firstLine="480"/>
              <w:jc w:val="both"/>
              <w:rPr>
                <w:rFonts w:ascii="Times New Roman" w:hAnsi="Times New Roman" w:cs="Times New Roman"/>
              </w:rPr>
            </w:pPr>
            <w:r w:rsidRPr="00443C05">
              <w:rPr>
                <w:rFonts w:ascii="Times New Roman" w:hAnsi="Times New Roman" w:cs="Times New Roman"/>
                <w:noProof/>
              </w:rPr>
              <mc:AlternateContent>
                <mc:Choice Requires="wps">
                  <w:drawing>
                    <wp:anchor distT="0" distB="0" distL="114300" distR="114300" simplePos="0" relativeHeight="251683840" behindDoc="0" locked="0" layoutInCell="1" allowOverlap="1">
                      <wp:simplePos x="0" y="0"/>
                      <wp:positionH relativeFrom="column">
                        <wp:posOffset>603868</wp:posOffset>
                      </wp:positionH>
                      <wp:positionV relativeFrom="paragraph">
                        <wp:posOffset>53340</wp:posOffset>
                      </wp:positionV>
                      <wp:extent cx="1253905" cy="543698"/>
                      <wp:effectExtent l="0" t="0" r="22860" b="27940"/>
                      <wp:wrapNone/>
                      <wp:docPr id="14" name="矩形 14"/>
                      <wp:cNvGraphicFramePr/>
                      <a:graphic xmlns:a="http://schemas.openxmlformats.org/drawingml/2006/main">
                        <a:graphicData uri="http://schemas.microsoft.com/office/word/2010/wordprocessingShape">
                          <wps:wsp>
                            <wps:cNvSpPr/>
                            <wps:spPr>
                              <a:xfrm>
                                <a:off x="0" y="0"/>
                                <a:ext cx="1253905" cy="543698"/>
                              </a:xfrm>
                              <a:prstGeom prst="rect">
                                <a:avLst/>
                              </a:prstGeom>
                              <a:no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810C45" w:rsidRPr="00D26575" w:rsidRDefault="00810C45" w:rsidP="004C1F92">
                                  <w:pPr>
                                    <w:rPr>
                                      <w:color w:val="000000" w:themeColor="text1"/>
                                      <w:szCs w:val="24"/>
                                    </w:rPr>
                                  </w:pPr>
                                  <w:r w:rsidRPr="00D26575">
                                    <w:rPr>
                                      <w:rFonts w:hint="eastAsia"/>
                                      <w:color w:val="000000" w:themeColor="text1"/>
                                      <w:szCs w:val="24"/>
                                    </w:rPr>
                                    <w:t>例</w:t>
                                  </w:r>
                                  <w:r w:rsidRPr="00D26575">
                                    <w:rPr>
                                      <w:color w:val="000000" w:themeColor="text1"/>
                                      <w:szCs w:val="24"/>
                                    </w:rPr>
                                    <w:t>子</w:t>
                                  </w:r>
                                  <w:r w:rsidRPr="00D26575">
                                    <w:rPr>
                                      <w:rFonts w:hint="eastAsia"/>
                                      <w:color w:val="000000" w:themeColor="text1"/>
                                      <w:szCs w:val="24"/>
                                    </w:rPr>
                                    <w:t>：</w:t>
                                  </w:r>
                                </w:p>
                                <w:p w:rsidR="00810C45" w:rsidRPr="00D26575" w:rsidRDefault="00810C45" w:rsidP="004C1F92">
                                  <w:pPr>
                                    <w:rPr>
                                      <w:color w:val="000000" w:themeColor="text1"/>
                                      <w:szCs w:val="24"/>
                                    </w:rPr>
                                  </w:pPr>
                                  <w:r w:rsidRPr="00D26575">
                                    <w:rPr>
                                      <w:rFonts w:hint="eastAsia"/>
                                      <w:color w:val="000000" w:themeColor="text1"/>
                                      <w:szCs w:val="24"/>
                                    </w:rPr>
                                    <w:t>水、風、森林</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矩形 14" o:spid="_x0000_s1031" style="position:absolute;left:0;text-align:left;margin-left:47.55pt;margin-top:4.2pt;width:98.75pt;height:42.8pt;z-index:2516838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" filled="f" strokecolor="black [3213]" strokeweight="1pt">
                      <v:textbox>
                        <w:txbxContent>
                          <w:p w:rsidR="00810C45" w:rsidRPr="00D26575" w:rsidRDefault="00810C45" w:rsidP="004C1F92">
                            <w:pPr>
                              <w:rPr>
                                <w:color w:val="000000" w:themeColor="text1"/>
                                <w:szCs w:val="24"/>
                              </w:rPr>
                            </w:pPr>
                            <w:r w:rsidRPr="00D26575">
                              <w:rPr>
                                <w:rFonts w:hint="eastAsia"/>
                                <w:color w:val="000000" w:themeColor="text1"/>
                                <w:szCs w:val="24"/>
                              </w:rPr>
                              <w:t>例</w:t>
                            </w:r>
                            <w:r w:rsidRPr="00D26575">
                              <w:rPr>
                                <w:color w:val="000000" w:themeColor="text1"/>
                                <w:szCs w:val="24"/>
                              </w:rPr>
                              <w:t>子</w:t>
                            </w:r>
                            <w:r w:rsidRPr="00D26575">
                              <w:rPr>
                                <w:rFonts w:hint="eastAsia"/>
                                <w:color w:val="000000" w:themeColor="text1"/>
                                <w:szCs w:val="24"/>
                              </w:rPr>
                              <w:t>：</w:t>
                            </w:r>
                          </w:p>
                          <w:p w:rsidR="00810C45" w:rsidRPr="00D26575" w:rsidRDefault="00810C45" w:rsidP="004C1F92">
                            <w:pPr>
                              <w:rPr>
                                <w:color w:val="000000" w:themeColor="text1"/>
                                <w:szCs w:val="24"/>
                              </w:rPr>
                            </w:pPr>
                            <w:r w:rsidRPr="00D26575">
                              <w:rPr>
                                <w:rFonts w:hint="eastAsia"/>
                                <w:color w:val="000000" w:themeColor="text1"/>
                                <w:szCs w:val="24"/>
                              </w:rPr>
                              <w:t>水、風、森林</w:t>
                            </w:r>
                          </w:p>
                        </w:txbxContent>
                      </v:textbox>
                    </v:rect>
                  </w:pict>
                </mc:Fallback>
              </mc:AlternateContent>
            </w:r>
          </w:p>
          <w:p w:rsidR="004C1F92" w:rsidRPr="00443C05" w:rsidRDefault="004C1F92" w:rsidP="00E249C6">
            <w:pPr>
              <w:ind w:firstLineChars="200" w:firstLine="480"/>
              <w:jc w:val="both"/>
              <w:rPr>
                <w:rFonts w:ascii="Times New Roman" w:hAnsi="Times New Roman" w:cs="Times New Roman"/>
              </w:rPr>
            </w:pPr>
          </w:p>
          <w:p w:rsidR="004C1F92" w:rsidRPr="00443C05" w:rsidRDefault="004C1F92" w:rsidP="00E249C6">
            <w:pPr>
              <w:ind w:firstLineChars="200" w:firstLine="480"/>
              <w:jc w:val="both"/>
              <w:rPr>
                <w:rFonts w:ascii="Times New Roman" w:hAnsi="Times New Roman" w:cs="Times New Roman"/>
              </w:rPr>
            </w:pPr>
          </w:p>
          <w:p w:rsidR="00322765" w:rsidRPr="00443C05" w:rsidRDefault="001E64AC" w:rsidP="00033E90">
            <w:pPr>
              <w:spacing w:after="240"/>
              <w:jc w:val="both"/>
              <w:rPr>
                <w:rFonts w:ascii="Times New Roman" w:hAnsi="Times New Roman" w:cs="Times New Roman"/>
              </w:rPr>
            </w:pPr>
            <w:r w:rsidRPr="00443C05">
              <w:rPr>
                <w:rFonts w:ascii="Times New Roman" w:hAnsi="Times New Roman" w:cs="Times New Roman"/>
                <w:noProof/>
              </w:rPr>
              <w:drawing>
                <wp:anchor distT="0" distB="0" distL="114300" distR="114300" simplePos="0" relativeHeight="251774976" behindDoc="0" locked="0" layoutInCell="1" allowOverlap="1">
                  <wp:simplePos x="0" y="0"/>
                  <wp:positionH relativeFrom="column">
                    <wp:posOffset>276225</wp:posOffset>
                  </wp:positionH>
                  <wp:positionV relativeFrom="paragraph">
                    <wp:posOffset>96520</wp:posOffset>
                  </wp:positionV>
                  <wp:extent cx="1975485" cy="1193800"/>
                  <wp:effectExtent l="19050" t="19050" r="24765" b="25400"/>
                  <wp:wrapSquare wrapText="bothSides"/>
                  <wp:docPr id="5" name="圖片 5" descr="C:\Users\kcli\Desktop\1127540076_16231110638651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kcli\Desktop\1127540076_16231110638651n.jpg"/>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flipH="1">
                            <a:off x="0" y="0"/>
                            <a:ext cx="1975485" cy="1193800"/>
                          </a:xfrm>
                          <a:prstGeom prst="rect">
                            <a:avLst/>
                          </a:prstGeom>
                          <a:noFill/>
                          <a:ln w="9525">
                            <a:solidFill>
                              <a:schemeClr val="tx1"/>
                            </a:solidFill>
                          </a:ln>
                        </pic:spPr>
                      </pic:pic>
                    </a:graphicData>
                  </a:graphic>
                  <wp14:sizeRelH relativeFrom="page">
                    <wp14:pctWidth>0</wp14:pctWidth>
                  </wp14:sizeRelH>
                  <wp14:sizeRelV relativeFrom="page">
                    <wp14:pctHeight>0</wp14:pctHeight>
                  </wp14:sizeRelV>
                </wp:anchor>
              </w:drawing>
            </w:r>
            <w:r w:rsidR="007A3DAD" w:rsidRPr="007A3DAD">
              <w:rPr>
                <w:rFonts w:ascii="Times New Roman" w:hAnsi="Times New Roman" w:cs="Times New Roman"/>
                <w:noProof/>
              </w:rPr>
              <w:drawing>
                <wp:anchor distT="0" distB="0" distL="114300" distR="114300" simplePos="0" relativeHeight="251780096" behindDoc="0" locked="0" layoutInCell="1" allowOverlap="1">
                  <wp:simplePos x="0" y="0"/>
                  <wp:positionH relativeFrom="column">
                    <wp:posOffset>2791168</wp:posOffset>
                  </wp:positionH>
                  <wp:positionV relativeFrom="paragraph">
                    <wp:posOffset>93980</wp:posOffset>
                  </wp:positionV>
                  <wp:extent cx="2003425" cy="1190625"/>
                  <wp:effectExtent l="19050" t="19050" r="15875" b="28575"/>
                  <wp:wrapSquare wrapText="bothSides"/>
                  <wp:docPr id="29" name="圖片 29" descr="C:\Users\kcli\Desktop\1126645832_16034125726981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kcli\Desktop\1126645832_16034125726981n.jpg"/>
                          <pic:cNvPicPr>
                            <a:picLocks noChangeAspect="1" noChangeArrowheads="1"/>
                          </pic:cNvPicPr>
                        </pic:nvPicPr>
                        <pic:blipFill rotWithShape="1">
                          <a:blip r:embed="rId15" cstate="print">
                            <a:extLst>
                              <a:ext uri="{28A0092B-C50C-407E-A947-70E740481C1C}">
                                <a14:useLocalDpi xmlns:a14="http://schemas.microsoft.com/office/drawing/2010/main" val="0"/>
                              </a:ext>
                            </a:extLst>
                          </a:blip>
                          <a:srcRect/>
                          <a:stretch/>
                        </pic:blipFill>
                        <pic:spPr bwMode="auto">
                          <a:xfrm>
                            <a:off x="0" y="0"/>
                            <a:ext cx="2003425" cy="1190625"/>
                          </a:xfrm>
                          <a:prstGeom prst="rect">
                            <a:avLst/>
                          </a:prstGeom>
                          <a:noFill/>
                          <a:ln w="9525">
                            <a:solidFill>
                              <a:schemeClr val="tx1"/>
                            </a:solid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rsidR="00642A47" w:rsidRPr="00443C05" w:rsidRDefault="00642A47" w:rsidP="00033E90">
            <w:pPr>
              <w:spacing w:after="240"/>
              <w:jc w:val="both"/>
              <w:rPr>
                <w:rFonts w:ascii="Times New Roman" w:hAnsi="Times New Roman" w:cs="Times New Roman"/>
              </w:rPr>
            </w:pPr>
          </w:p>
          <w:p w:rsidR="00642A47" w:rsidRPr="00443C05" w:rsidRDefault="00642A47" w:rsidP="00033E90">
            <w:pPr>
              <w:spacing w:after="240"/>
              <w:jc w:val="both"/>
              <w:rPr>
                <w:rFonts w:ascii="Times New Roman" w:hAnsi="Times New Roman" w:cs="Times New Roman"/>
              </w:rPr>
            </w:pPr>
          </w:p>
          <w:p w:rsidR="00642A47" w:rsidRPr="00443C05" w:rsidRDefault="001E64AC" w:rsidP="00033E90">
            <w:pPr>
              <w:spacing w:after="240"/>
              <w:jc w:val="both"/>
              <w:rPr>
                <w:rFonts w:ascii="Times New Roman" w:hAnsi="Times New Roman" w:cs="Times New Roman"/>
              </w:rPr>
            </w:pPr>
            <w:r w:rsidRPr="00443C05">
              <w:rPr>
                <w:rFonts w:ascii="Times New Roman" w:hAnsi="Times New Roman" w:cs="Times New Roman"/>
                <w:noProof/>
              </w:rPr>
              <mc:AlternateContent>
                <mc:Choice Requires="wps">
                  <w:drawing>
                    <wp:anchor distT="0" distB="0" distL="114300" distR="114300" simplePos="0" relativeHeight="251777024" behindDoc="0" locked="0" layoutInCell="1" allowOverlap="1">
                      <wp:simplePos x="0" y="0"/>
                      <wp:positionH relativeFrom="column">
                        <wp:posOffset>75202</wp:posOffset>
                      </wp:positionH>
                      <wp:positionV relativeFrom="paragraph">
                        <wp:posOffset>238579</wp:posOffset>
                      </wp:positionV>
                      <wp:extent cx="2388961" cy="350882"/>
                      <wp:effectExtent l="0" t="0" r="11430" b="11430"/>
                      <wp:wrapNone/>
                      <wp:docPr id="21" name="圓角矩形 21"/>
                      <wp:cNvGraphicFramePr/>
                      <a:graphic xmlns:a="http://schemas.openxmlformats.org/drawingml/2006/main">
                        <a:graphicData uri="http://schemas.microsoft.com/office/word/2010/wordprocessingShape">
                          <wps:wsp>
                            <wps:cNvSpPr/>
                            <wps:spPr>
                              <a:xfrm>
                                <a:off x="0" y="0"/>
                                <a:ext cx="2388961" cy="350882"/>
                              </a:xfrm>
                              <a:prstGeom prst="roundRect">
                                <a:avLst/>
                              </a:prstGeom>
                              <a:solidFill>
                                <a:schemeClr val="bg1"/>
                              </a:solidFill>
                            </wps:spPr>
                            <wps:style>
                              <a:lnRef idx="2">
                                <a:schemeClr val="accent1">
                                  <a:shade val="50000"/>
                                </a:schemeClr>
                              </a:lnRef>
                              <a:fillRef idx="1">
                                <a:schemeClr val="accent1"/>
                              </a:fillRef>
                              <a:effectRef idx="0">
                                <a:schemeClr val="accent1"/>
                              </a:effectRef>
                              <a:fontRef idx="minor">
                                <a:schemeClr val="lt1"/>
                              </a:fontRef>
                            </wps:style>
                            <wps:txbx>
                              <w:txbxContent>
                                <w:p w:rsidR="00810C45" w:rsidRPr="00642A47" w:rsidRDefault="00810C45" w:rsidP="00642A47">
                                  <w:pPr>
                                    <w:jc w:val="center"/>
                                    <w:rPr>
                                      <w:color w:val="000000" w:themeColor="text1"/>
                                    </w:rPr>
                                  </w:pPr>
                                  <w:r>
                                    <w:rPr>
                                      <w:rFonts w:hint="eastAsia"/>
                                      <w:color w:val="000000" w:themeColor="text1"/>
                                    </w:rPr>
                                    <w:t>流</w:t>
                                  </w:r>
                                  <w:r>
                                    <w:rPr>
                                      <w:color w:val="000000" w:themeColor="text1"/>
                                    </w:rPr>
                                    <w:t>經</w:t>
                                  </w:r>
                                  <w:r w:rsidRPr="001E64AC">
                                    <w:rPr>
                                      <w:rFonts w:hint="eastAsia"/>
                                      <w:color w:val="000000" w:themeColor="text1"/>
                                    </w:rPr>
                                    <w:t>瞿塘峡</w:t>
                                  </w:r>
                                  <w:r>
                                    <w:rPr>
                                      <w:rFonts w:hint="eastAsia"/>
                                      <w:color w:val="000000" w:themeColor="text1"/>
                                    </w:rPr>
                                    <w:t>（三</w:t>
                                  </w:r>
                                  <w:r>
                                    <w:rPr>
                                      <w:color w:val="000000" w:themeColor="text1"/>
                                    </w:rPr>
                                    <w:t>峽之一）</w:t>
                                  </w:r>
                                  <w:r>
                                    <w:rPr>
                                      <w:rFonts w:hint="eastAsia"/>
                                      <w:color w:val="000000" w:themeColor="text1"/>
                                    </w:rPr>
                                    <w:t>的</w:t>
                                  </w:r>
                                  <w:r w:rsidRPr="00642A47">
                                    <w:rPr>
                                      <w:rFonts w:hint="eastAsia"/>
                                      <w:color w:val="000000" w:themeColor="text1"/>
                                    </w:rPr>
                                    <w:t>長</w:t>
                                  </w:r>
                                  <w:r w:rsidRPr="00642A47">
                                    <w:rPr>
                                      <w:color w:val="000000" w:themeColor="text1"/>
                                    </w:rPr>
                                    <w:t>江</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id="圓角矩形 21" o:spid="_x0000_s1032" style="position:absolute;left:0;text-align:left;margin-left:5.9pt;margin-top:18.8pt;width:188.1pt;height:27.65pt;z-index:2517770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" fillcolor="white [3212]" strokecolor="#1f4d78 [1604]" strokeweight="1pt">
                      <v:stroke joinstyle="miter"/>
                      <v:textbox>
                        <w:txbxContent>
                          <w:p w:rsidR="00810C45" w:rsidRPr="00642A47" w:rsidRDefault="00810C45" w:rsidP="00642A47">
                            <w:pPr>
                              <w:jc w:val="center"/>
                              <w:rPr>
                                <w:color w:val="000000" w:themeColor="text1"/>
                              </w:rPr>
                            </w:pPr>
                            <w:r>
                              <w:rPr>
                                <w:rFonts w:hint="eastAsia"/>
                                <w:color w:val="000000" w:themeColor="text1"/>
                              </w:rPr>
                              <w:t>流</w:t>
                            </w:r>
                            <w:r>
                              <w:rPr>
                                <w:color w:val="000000" w:themeColor="text1"/>
                              </w:rPr>
                              <w:t>經</w:t>
                            </w:r>
                            <w:proofErr w:type="gramStart"/>
                            <w:r w:rsidRPr="001E64AC">
                              <w:rPr>
                                <w:rFonts w:hint="eastAsia"/>
                                <w:color w:val="000000" w:themeColor="text1"/>
                              </w:rPr>
                              <w:t>瞿</w:t>
                            </w:r>
                            <w:proofErr w:type="gramEnd"/>
                            <w:r w:rsidRPr="001E64AC">
                              <w:rPr>
                                <w:rFonts w:hint="eastAsia"/>
                                <w:color w:val="000000" w:themeColor="text1"/>
                              </w:rPr>
                              <w:t>塘峡</w:t>
                            </w:r>
                            <w:r>
                              <w:rPr>
                                <w:rFonts w:hint="eastAsia"/>
                                <w:color w:val="000000" w:themeColor="text1"/>
                              </w:rPr>
                              <w:t>（三</w:t>
                            </w:r>
                            <w:r>
                              <w:rPr>
                                <w:color w:val="000000" w:themeColor="text1"/>
                              </w:rPr>
                              <w:t>峽之一）</w:t>
                            </w:r>
                            <w:r>
                              <w:rPr>
                                <w:rFonts w:hint="eastAsia"/>
                                <w:color w:val="000000" w:themeColor="text1"/>
                              </w:rPr>
                              <w:t>的</w:t>
                            </w:r>
                            <w:r w:rsidRPr="00642A47">
                              <w:rPr>
                                <w:rFonts w:hint="eastAsia"/>
                                <w:color w:val="000000" w:themeColor="text1"/>
                              </w:rPr>
                              <w:t>長</w:t>
                            </w:r>
                            <w:r w:rsidRPr="00642A47">
                              <w:rPr>
                                <w:color w:val="000000" w:themeColor="text1"/>
                              </w:rPr>
                              <w:t>江</w:t>
                            </w:r>
                          </w:p>
                        </w:txbxContent>
                      </v:textbox>
                    </v:roundrect>
                  </w:pict>
                </mc:Fallback>
              </mc:AlternateContent>
            </w:r>
            <w:r w:rsidR="007A3DAD" w:rsidRPr="00443C05">
              <w:rPr>
                <w:rFonts w:ascii="Times New Roman" w:hAnsi="Times New Roman" w:cs="Times New Roman"/>
                <w:noProof/>
              </w:rPr>
              <mc:AlternateContent>
                <mc:Choice Requires="wps">
                  <w:drawing>
                    <wp:anchor distT="0" distB="0" distL="114300" distR="114300" simplePos="0" relativeHeight="251779072" behindDoc="0" locked="0" layoutInCell="1" allowOverlap="1" wp14:anchorId="72118997" wp14:editId="25D863D0">
                      <wp:simplePos x="0" y="0"/>
                      <wp:positionH relativeFrom="column">
                        <wp:posOffset>2614707</wp:posOffset>
                      </wp:positionH>
                      <wp:positionV relativeFrom="paragraph">
                        <wp:posOffset>241300</wp:posOffset>
                      </wp:positionV>
                      <wp:extent cx="2397211" cy="345440"/>
                      <wp:effectExtent l="0" t="0" r="22225" b="16510"/>
                      <wp:wrapNone/>
                      <wp:docPr id="22" name="圓角矩形 22"/>
                      <wp:cNvGraphicFramePr/>
                      <a:graphic xmlns:a="http://schemas.openxmlformats.org/drawingml/2006/main">
                        <a:graphicData uri="http://schemas.microsoft.com/office/word/2010/wordprocessingShape">
                          <wps:wsp>
                            <wps:cNvSpPr/>
                            <wps:spPr>
                              <a:xfrm>
                                <a:off x="0" y="0"/>
                                <a:ext cx="2397211" cy="345440"/>
                              </a:xfrm>
                              <a:prstGeom prst="roundRect">
                                <a:avLst/>
                              </a:prstGeom>
                              <a:solidFill>
                                <a:sysClr val="window" lastClr="FFFFFF"/>
                              </a:solidFill>
                              <a:ln w="12700" cap="flat" cmpd="sng" algn="ctr">
                                <a:solidFill>
                                  <a:srgbClr val="5B9BD5">
                                    <a:shade val="50000"/>
                                  </a:srgbClr>
                                </a:solidFill>
                                <a:prstDash val="solid"/>
                                <a:miter lim="800000"/>
                              </a:ln>
                              <a:effectLst/>
                            </wps:spPr>
                            <wps:txbx>
                              <w:txbxContent>
                                <w:p w:rsidR="00810C45" w:rsidRPr="00642A47" w:rsidRDefault="00810C45" w:rsidP="00642A47">
                                  <w:pPr>
                                    <w:jc w:val="center"/>
                                    <w:rPr>
                                      <w:color w:val="000000" w:themeColor="text1"/>
                                    </w:rPr>
                                  </w:pPr>
                                  <w:r>
                                    <w:rPr>
                                      <w:rFonts w:hint="eastAsia"/>
                                      <w:color w:val="000000" w:themeColor="text1"/>
                                    </w:rPr>
                                    <w:t>內蒙古包頭市白雲鄂博</w:t>
                                  </w:r>
                                  <w:r w:rsidRPr="007A3DAD">
                                    <w:rPr>
                                      <w:rFonts w:hint="eastAsia"/>
                                      <w:color w:val="000000" w:themeColor="text1"/>
                                    </w:rPr>
                                    <w:t>稀土</w:t>
                                  </w:r>
                                  <w:r>
                                    <w:rPr>
                                      <w:rFonts w:hint="eastAsia"/>
                                      <w:color w:val="000000" w:themeColor="text1"/>
                                    </w:rPr>
                                    <w:t>礦</w:t>
                                  </w:r>
                                  <w:r>
                                    <w:rPr>
                                      <w:color w:val="000000" w:themeColor="text1"/>
                                    </w:rPr>
                                    <w:t>場</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72118997" id="圓角矩形 22" o:spid="_x0000_s1033" style="position:absolute;left:0;text-align:left;margin-left:205.9pt;margin-top:19pt;width:188.75pt;height:27.2pt;z-index:2517790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" fillcolor="window" strokecolor="#41719c" strokeweight="1pt">
                      <v:stroke joinstyle="miter"/>
                      <v:textbox>
                        <w:txbxContent>
                          <w:p w:rsidR="00810C45" w:rsidRPr="00642A47" w:rsidRDefault="00810C45" w:rsidP="00642A47">
                            <w:pPr>
                              <w:jc w:val="center"/>
                              <w:rPr>
                                <w:color w:val="000000" w:themeColor="text1"/>
                              </w:rPr>
                            </w:pPr>
                            <w:r>
                              <w:rPr>
                                <w:rFonts w:hint="eastAsia"/>
                                <w:color w:val="000000" w:themeColor="text1"/>
                              </w:rPr>
                              <w:t>內蒙古包頭市白雲</w:t>
                            </w:r>
                            <w:proofErr w:type="gramStart"/>
                            <w:r>
                              <w:rPr>
                                <w:rFonts w:hint="eastAsia"/>
                                <w:color w:val="000000" w:themeColor="text1"/>
                              </w:rPr>
                              <w:t>鄂博</w:t>
                            </w:r>
                            <w:r w:rsidRPr="007A3DAD">
                              <w:rPr>
                                <w:rFonts w:hint="eastAsia"/>
                                <w:color w:val="000000" w:themeColor="text1"/>
                              </w:rPr>
                              <w:t>稀</w:t>
                            </w:r>
                            <w:proofErr w:type="gramEnd"/>
                            <w:r w:rsidRPr="007A3DAD">
                              <w:rPr>
                                <w:rFonts w:hint="eastAsia"/>
                                <w:color w:val="000000" w:themeColor="text1"/>
                              </w:rPr>
                              <w:t>土</w:t>
                            </w:r>
                            <w:r>
                              <w:rPr>
                                <w:rFonts w:hint="eastAsia"/>
                                <w:color w:val="000000" w:themeColor="text1"/>
                              </w:rPr>
                              <w:t>礦</w:t>
                            </w:r>
                            <w:r>
                              <w:rPr>
                                <w:color w:val="000000" w:themeColor="text1"/>
                              </w:rPr>
                              <w:t>場</w:t>
                            </w:r>
                          </w:p>
                        </w:txbxContent>
                      </v:textbox>
                    </v:roundrect>
                  </w:pict>
                </mc:Fallback>
              </mc:AlternateContent>
            </w:r>
          </w:p>
          <w:p w:rsidR="00642A47" w:rsidRPr="00443C05" w:rsidRDefault="00642A47" w:rsidP="00033E90">
            <w:pPr>
              <w:spacing w:after="240"/>
              <w:jc w:val="both"/>
              <w:rPr>
                <w:rFonts w:ascii="Times New Roman" w:hAnsi="Times New Roman" w:cs="Times New Roman"/>
              </w:rPr>
            </w:pPr>
          </w:p>
        </w:tc>
      </w:tr>
    </w:tbl>
    <w:p w:rsidR="00322765" w:rsidRPr="00443C05" w:rsidRDefault="00EF40C0" w:rsidP="009D36A6">
      <w:pPr>
        <w:adjustRightInd w:val="0"/>
        <w:snapToGrid w:val="0"/>
        <w:jc w:val="both"/>
        <w:rPr>
          <w:rFonts w:ascii="Times New Roman" w:hAnsi="Times New Roman" w:cs="Times New Roman"/>
          <w:sz w:val="20"/>
          <w:szCs w:val="20"/>
        </w:rPr>
      </w:pPr>
      <w:r w:rsidRPr="00443C05">
        <w:rPr>
          <w:rFonts w:ascii="Times New Roman" w:hAnsi="Times New Roman" w:cs="Times New Roman"/>
          <w:sz w:val="20"/>
          <w:szCs w:val="20"/>
        </w:rPr>
        <w:t>資料來源：</w:t>
      </w:r>
    </w:p>
    <w:p w:rsidR="00F97E5C" w:rsidRPr="00443C05" w:rsidRDefault="00EF40C0" w:rsidP="00F97E5C">
      <w:pPr>
        <w:pStyle w:val="a5"/>
        <w:numPr>
          <w:ilvl w:val="0"/>
          <w:numId w:val="15"/>
        </w:numPr>
        <w:adjustRightInd w:val="0"/>
        <w:snapToGrid w:val="0"/>
        <w:ind w:leftChars="0"/>
        <w:jc w:val="both"/>
        <w:rPr>
          <w:rFonts w:ascii="Times New Roman" w:hAnsi="Times New Roman" w:cs="Times New Roman"/>
          <w:sz w:val="20"/>
          <w:szCs w:val="20"/>
        </w:rPr>
      </w:pPr>
      <w:r w:rsidRPr="00443C05">
        <w:rPr>
          <w:rFonts w:ascii="Times New Roman" w:hAnsi="Times New Roman" w:cs="Times New Roman"/>
          <w:sz w:val="20"/>
          <w:szCs w:val="20"/>
        </w:rPr>
        <w:t>節錄自香港中文大學地理與資源管理學系《從閱讀中學習中國地理</w:t>
      </w:r>
      <w:r w:rsidRPr="00443C05">
        <w:rPr>
          <w:rFonts w:ascii="Times New Roman" w:hAnsi="Times New Roman" w:cs="Times New Roman"/>
          <w:sz w:val="20"/>
          <w:szCs w:val="20"/>
        </w:rPr>
        <w:t xml:space="preserve"> </w:t>
      </w:r>
      <w:r w:rsidRPr="00443C05">
        <w:rPr>
          <w:rFonts w:ascii="Times New Roman" w:hAnsi="Times New Roman" w:cs="Times New Roman"/>
          <w:sz w:val="20"/>
          <w:szCs w:val="20"/>
        </w:rPr>
        <w:t>（第一部分）：自然環境》，教育局，</w:t>
      </w:r>
      <w:r w:rsidRPr="00443C05">
        <w:rPr>
          <w:rFonts w:ascii="Times New Roman" w:hAnsi="Times New Roman" w:cs="Times New Roman"/>
          <w:sz w:val="20"/>
          <w:szCs w:val="20"/>
        </w:rPr>
        <w:t>2016</w:t>
      </w:r>
      <w:r w:rsidRPr="00443C05">
        <w:rPr>
          <w:rFonts w:ascii="Times New Roman" w:hAnsi="Times New Roman" w:cs="Times New Roman"/>
          <w:sz w:val="20"/>
          <w:szCs w:val="20"/>
        </w:rPr>
        <w:t>年</w:t>
      </w:r>
      <w:r w:rsidRPr="00443C05">
        <w:rPr>
          <w:rFonts w:ascii="Times New Roman" w:hAnsi="Times New Roman" w:cs="Times New Roman"/>
          <w:sz w:val="20"/>
          <w:szCs w:val="20"/>
        </w:rPr>
        <w:t>3</w:t>
      </w:r>
      <w:r w:rsidRPr="00443C05">
        <w:rPr>
          <w:rFonts w:ascii="Times New Roman" w:hAnsi="Times New Roman" w:cs="Times New Roman"/>
          <w:sz w:val="20"/>
          <w:szCs w:val="20"/>
        </w:rPr>
        <w:t>月，第</w:t>
      </w:r>
      <w:r w:rsidRPr="00443C05">
        <w:rPr>
          <w:rFonts w:ascii="Times New Roman" w:hAnsi="Times New Roman" w:cs="Times New Roman"/>
          <w:sz w:val="20"/>
          <w:szCs w:val="20"/>
        </w:rPr>
        <w:t>130</w:t>
      </w:r>
      <w:r w:rsidRPr="00443C05">
        <w:rPr>
          <w:rFonts w:ascii="Times New Roman" w:hAnsi="Times New Roman" w:cs="Times New Roman"/>
          <w:sz w:val="20"/>
          <w:szCs w:val="20"/>
        </w:rPr>
        <w:t>頁。載於香港閱讀城網頁</w:t>
      </w:r>
      <w:r w:rsidR="00DF3588">
        <w:rPr>
          <w:rFonts w:ascii="Times New Roman" w:hAnsi="Times New Roman" w:cs="Times New Roman"/>
          <w:sz w:val="20"/>
          <w:szCs w:val="20"/>
        </w:rPr>
        <w:t>：</w:t>
      </w:r>
    </w:p>
    <w:p w:rsidR="00EF40C0" w:rsidRPr="002D64FE" w:rsidRDefault="00642A47" w:rsidP="00F97E5C">
      <w:pPr>
        <w:pStyle w:val="a5"/>
        <w:adjustRightInd w:val="0"/>
        <w:snapToGrid w:val="0"/>
        <w:ind w:leftChars="0" w:left="397"/>
        <w:jc w:val="both"/>
        <w:rPr>
          <w:rFonts w:ascii="Times New Roman" w:hAnsi="Times New Roman" w:cs="Times New Roman"/>
          <w:color w:val="000000" w:themeColor="text1"/>
          <w:sz w:val="20"/>
          <w:szCs w:val="20"/>
        </w:rPr>
      </w:pPr>
      <w:r w:rsidRPr="002D64FE">
        <w:rPr>
          <w:rStyle w:val="a4"/>
          <w:rFonts w:ascii="Times New Roman" w:hAnsi="Times New Roman" w:cs="Times New Roman"/>
          <w:color w:val="000000" w:themeColor="text1"/>
          <w:sz w:val="20"/>
          <w:szCs w:val="20"/>
          <w:u w:val="none"/>
        </w:rPr>
        <w:t>https://www.hkreadingcity.net/book/details/5ed9be4b6a0b623c5a8b45a5</w:t>
      </w:r>
    </w:p>
    <w:p w:rsidR="00642A47" w:rsidRPr="00443C05" w:rsidRDefault="00642A47" w:rsidP="00642A47">
      <w:pPr>
        <w:pStyle w:val="a5"/>
        <w:numPr>
          <w:ilvl w:val="0"/>
          <w:numId w:val="15"/>
        </w:numPr>
        <w:adjustRightInd w:val="0"/>
        <w:snapToGrid w:val="0"/>
        <w:ind w:leftChars="0"/>
        <w:jc w:val="both"/>
        <w:rPr>
          <w:rFonts w:ascii="Times New Roman" w:hAnsi="Times New Roman" w:cs="Times New Roman"/>
          <w:sz w:val="20"/>
          <w:szCs w:val="20"/>
        </w:rPr>
      </w:pPr>
      <w:r w:rsidRPr="00443C05">
        <w:rPr>
          <w:rFonts w:ascii="Times New Roman" w:hAnsi="Times New Roman" w:cs="Times New Roman"/>
          <w:sz w:val="20"/>
          <w:szCs w:val="20"/>
        </w:rPr>
        <w:t>左圖取自〈長江流域生態環境保護成效如何？看這份報告怎麼說〉，</w:t>
      </w:r>
      <w:r w:rsidRPr="00443C05">
        <w:rPr>
          <w:rFonts w:ascii="Times New Roman" w:hAnsi="Times New Roman" w:cs="Times New Roman"/>
          <w:sz w:val="20"/>
          <w:szCs w:val="20"/>
        </w:rPr>
        <w:t>2021</w:t>
      </w:r>
      <w:r w:rsidRPr="00443C05">
        <w:rPr>
          <w:rFonts w:ascii="Times New Roman" w:hAnsi="Times New Roman" w:cs="Times New Roman"/>
          <w:sz w:val="20"/>
          <w:szCs w:val="20"/>
        </w:rPr>
        <w:t>年</w:t>
      </w:r>
      <w:r w:rsidRPr="00443C05">
        <w:rPr>
          <w:rFonts w:ascii="Times New Roman" w:hAnsi="Times New Roman" w:cs="Times New Roman"/>
          <w:sz w:val="20"/>
          <w:szCs w:val="20"/>
        </w:rPr>
        <w:t>6</w:t>
      </w:r>
      <w:r w:rsidRPr="00443C05">
        <w:rPr>
          <w:rFonts w:ascii="Times New Roman" w:hAnsi="Times New Roman" w:cs="Times New Roman"/>
          <w:sz w:val="20"/>
          <w:szCs w:val="20"/>
        </w:rPr>
        <w:t>月</w:t>
      </w:r>
      <w:r w:rsidRPr="00443C05">
        <w:rPr>
          <w:rFonts w:ascii="Times New Roman" w:hAnsi="Times New Roman" w:cs="Times New Roman"/>
          <w:sz w:val="20"/>
          <w:szCs w:val="20"/>
        </w:rPr>
        <w:t>8</w:t>
      </w:r>
      <w:r w:rsidRPr="00443C05">
        <w:rPr>
          <w:rFonts w:ascii="Times New Roman" w:hAnsi="Times New Roman" w:cs="Times New Roman"/>
          <w:sz w:val="20"/>
          <w:szCs w:val="20"/>
        </w:rPr>
        <w:t>日，載於新華網：</w:t>
      </w:r>
      <w:hyperlink r:id="rId16" w:history="1">
        <w:r w:rsidRPr="002D64FE">
          <w:rPr>
            <w:rStyle w:val="a4"/>
            <w:rFonts w:ascii="Times New Roman" w:hAnsi="Times New Roman" w:cs="Times New Roman"/>
            <w:color w:val="000000" w:themeColor="text1"/>
            <w:sz w:val="20"/>
            <w:szCs w:val="20"/>
            <w:u w:val="none"/>
          </w:rPr>
          <w:t>http://www.xinhuanet.com/2021-06/08/c_1127540076.htm</w:t>
        </w:r>
      </w:hyperlink>
    </w:p>
    <w:p w:rsidR="002A256C" w:rsidRDefault="00642A47" w:rsidP="002A256C">
      <w:pPr>
        <w:pStyle w:val="a5"/>
        <w:numPr>
          <w:ilvl w:val="0"/>
          <w:numId w:val="15"/>
        </w:numPr>
        <w:adjustRightInd w:val="0"/>
        <w:snapToGrid w:val="0"/>
        <w:ind w:leftChars="0"/>
        <w:jc w:val="both"/>
        <w:rPr>
          <w:rFonts w:ascii="Times New Roman" w:hAnsi="Times New Roman" w:cs="Times New Roman"/>
          <w:sz w:val="20"/>
          <w:szCs w:val="20"/>
        </w:rPr>
      </w:pPr>
      <w:r w:rsidRPr="00443C05">
        <w:rPr>
          <w:rFonts w:ascii="Times New Roman" w:hAnsi="Times New Roman" w:cs="Times New Roman"/>
          <w:sz w:val="20"/>
          <w:szCs w:val="20"/>
        </w:rPr>
        <w:t>右圖取自〈</w:t>
      </w:r>
      <w:r w:rsidR="002A256C" w:rsidRPr="002A256C">
        <w:rPr>
          <w:rFonts w:ascii="Times New Roman" w:hAnsi="Times New Roman" w:cs="Times New Roman" w:hint="eastAsia"/>
          <w:sz w:val="20"/>
          <w:szCs w:val="20"/>
        </w:rPr>
        <w:t>記者探訪世界最大稀土礦</w:t>
      </w:r>
      <w:r w:rsidRPr="00443C05">
        <w:rPr>
          <w:rFonts w:ascii="Times New Roman" w:hAnsi="Times New Roman" w:cs="Times New Roman"/>
          <w:sz w:val="20"/>
          <w:szCs w:val="20"/>
        </w:rPr>
        <w:t>〉，</w:t>
      </w:r>
      <w:r w:rsidR="002A256C">
        <w:rPr>
          <w:rFonts w:ascii="Times New Roman" w:hAnsi="Times New Roman" w:cs="Times New Roman"/>
          <w:sz w:val="20"/>
          <w:szCs w:val="20"/>
        </w:rPr>
        <w:t>20</w:t>
      </w:r>
      <w:r w:rsidR="002A256C">
        <w:rPr>
          <w:rFonts w:ascii="Times New Roman" w:hAnsi="Times New Roman" w:cs="Times New Roman" w:hint="eastAsia"/>
          <w:sz w:val="20"/>
          <w:szCs w:val="20"/>
        </w:rPr>
        <w:t>2</w:t>
      </w:r>
      <w:r w:rsidR="002A256C">
        <w:rPr>
          <w:rFonts w:ascii="Times New Roman" w:hAnsi="Times New Roman" w:cs="Times New Roman"/>
          <w:sz w:val="20"/>
          <w:szCs w:val="20"/>
        </w:rPr>
        <w:t>0</w:t>
      </w:r>
      <w:r w:rsidRPr="00443C05">
        <w:rPr>
          <w:rFonts w:ascii="Times New Roman" w:hAnsi="Times New Roman" w:cs="Times New Roman"/>
          <w:sz w:val="20"/>
          <w:szCs w:val="20"/>
        </w:rPr>
        <w:t>年</w:t>
      </w:r>
      <w:r w:rsidR="002A256C">
        <w:rPr>
          <w:rFonts w:ascii="Times New Roman" w:hAnsi="Times New Roman" w:cs="Times New Roman"/>
          <w:sz w:val="20"/>
          <w:szCs w:val="20"/>
        </w:rPr>
        <w:t>10</w:t>
      </w:r>
      <w:r w:rsidRPr="00443C05">
        <w:rPr>
          <w:rFonts w:ascii="Times New Roman" w:hAnsi="Times New Roman" w:cs="Times New Roman"/>
          <w:sz w:val="20"/>
          <w:szCs w:val="20"/>
        </w:rPr>
        <w:t>月</w:t>
      </w:r>
      <w:r w:rsidR="002A256C">
        <w:rPr>
          <w:rFonts w:ascii="Times New Roman" w:hAnsi="Times New Roman" w:cs="Times New Roman"/>
          <w:sz w:val="20"/>
          <w:szCs w:val="20"/>
        </w:rPr>
        <w:t>23</w:t>
      </w:r>
      <w:r w:rsidRPr="00443C05">
        <w:rPr>
          <w:rFonts w:ascii="Times New Roman" w:hAnsi="Times New Roman" w:cs="Times New Roman"/>
          <w:sz w:val="20"/>
          <w:szCs w:val="20"/>
        </w:rPr>
        <w:t>日</w:t>
      </w:r>
      <w:r w:rsidR="002A256C">
        <w:rPr>
          <w:rFonts w:ascii="Times New Roman" w:hAnsi="Times New Roman" w:cs="Times New Roman"/>
          <w:sz w:val="20"/>
          <w:szCs w:val="20"/>
        </w:rPr>
        <w:t>，</w:t>
      </w:r>
      <w:r w:rsidRPr="00443C05">
        <w:rPr>
          <w:rFonts w:ascii="Times New Roman" w:hAnsi="Times New Roman" w:cs="Times New Roman"/>
          <w:sz w:val="20"/>
          <w:szCs w:val="20"/>
        </w:rPr>
        <w:t>載於</w:t>
      </w:r>
      <w:r w:rsidR="002A256C">
        <w:rPr>
          <w:rFonts w:ascii="Times New Roman" w:hAnsi="Times New Roman" w:cs="Times New Roman"/>
          <w:sz w:val="20"/>
          <w:szCs w:val="20"/>
        </w:rPr>
        <w:t>新華</w:t>
      </w:r>
      <w:r w:rsidRPr="00443C05">
        <w:rPr>
          <w:rFonts w:ascii="Times New Roman" w:hAnsi="Times New Roman" w:cs="Times New Roman"/>
          <w:sz w:val="20"/>
          <w:szCs w:val="20"/>
        </w:rPr>
        <w:t>網：</w:t>
      </w:r>
    </w:p>
    <w:p w:rsidR="00642A47" w:rsidRPr="00443C05" w:rsidRDefault="002A256C" w:rsidP="002A256C">
      <w:pPr>
        <w:pStyle w:val="a5"/>
        <w:adjustRightInd w:val="0"/>
        <w:snapToGrid w:val="0"/>
        <w:ind w:leftChars="0" w:left="340"/>
        <w:jc w:val="both"/>
        <w:rPr>
          <w:rFonts w:ascii="Times New Roman" w:hAnsi="Times New Roman" w:cs="Times New Roman"/>
          <w:sz w:val="20"/>
          <w:szCs w:val="20"/>
        </w:rPr>
      </w:pPr>
      <w:r w:rsidRPr="002A256C">
        <w:rPr>
          <w:rFonts w:ascii="Times New Roman" w:hAnsi="Times New Roman" w:cs="Times New Roman"/>
          <w:sz w:val="20"/>
          <w:szCs w:val="20"/>
        </w:rPr>
        <w:t>http://www.xinhuanet.com/fortune/2020-10/23/c_1126645832.htm</w:t>
      </w:r>
    </w:p>
    <w:p w:rsidR="00F97E5C" w:rsidRPr="00443C05" w:rsidRDefault="00F97E5C" w:rsidP="000A7056">
      <w:pPr>
        <w:rPr>
          <w:rFonts w:ascii="Times New Roman" w:eastAsia="新細明體" w:hAnsi="Times New Roman" w:cs="Times New Roman"/>
          <w:lang w:eastAsia="zh-HK"/>
        </w:rPr>
      </w:pPr>
    </w:p>
    <w:p w:rsidR="000A7056" w:rsidRPr="00443C05" w:rsidRDefault="000A7056" w:rsidP="000A7056">
      <w:pPr>
        <w:rPr>
          <w:rFonts w:ascii="Times New Roman" w:eastAsia="新細明體" w:hAnsi="Times New Roman" w:cs="Times New Roman"/>
          <w:lang w:eastAsia="zh-HK"/>
        </w:rPr>
      </w:pPr>
      <w:r w:rsidRPr="00443C05">
        <w:rPr>
          <w:rFonts w:ascii="Times New Roman" w:eastAsia="新細明體" w:hAnsi="Times New Roman" w:cs="Times New Roman"/>
          <w:lang w:eastAsia="zh-HK"/>
        </w:rPr>
        <w:lastRenderedPageBreak/>
        <w:t>資料二</w:t>
      </w:r>
      <w:r w:rsidRPr="00443C05">
        <w:rPr>
          <w:rFonts w:ascii="Times New Roman" w:eastAsia="新細明體" w:hAnsi="Times New Roman" w:cs="Times New Roman"/>
        </w:rPr>
        <w:t>：</w:t>
      </w:r>
      <w:r w:rsidRPr="00443C05">
        <w:rPr>
          <w:rFonts w:ascii="Times New Roman" w:eastAsia="新細明體" w:hAnsi="Times New Roman" w:cs="Times New Roman"/>
          <w:lang w:eastAsia="zh-HK"/>
        </w:rPr>
        <w:t>中國的礦產資源和水資源</w:t>
      </w:r>
      <w:r w:rsidR="002D4F8B" w:rsidRPr="00443C05">
        <w:rPr>
          <w:rFonts w:ascii="Times New Roman" w:eastAsia="新細明體" w:hAnsi="Times New Roman" w:cs="Times New Roman"/>
          <w:lang w:eastAsia="zh-HK"/>
        </w:rPr>
        <w:t>概況</w:t>
      </w:r>
    </w:p>
    <w:p w:rsidR="00DE544D" w:rsidRPr="00443C05" w:rsidRDefault="00DE544D" w:rsidP="000A7056">
      <w:pPr>
        <w:rPr>
          <w:rFonts w:ascii="Times New Roman" w:eastAsia="新細明體" w:hAnsi="Times New Roman" w:cs="Times New Roman"/>
          <w:lang w:eastAsia="zh-HK"/>
        </w:rPr>
      </w:pPr>
    </w:p>
    <w:tbl>
      <w:tblPr>
        <w:tblStyle w:val="a3"/>
        <w:tblW w:w="0" w:type="auto"/>
        <w:tblLook w:val="04A0" w:firstRow="1" w:lastRow="0" w:firstColumn="1" w:lastColumn="0" w:noHBand="0" w:noVBand="1"/>
      </w:tblPr>
      <w:tblGrid>
        <w:gridCol w:w="1271"/>
        <w:gridCol w:w="7025"/>
      </w:tblGrid>
      <w:tr w:rsidR="009E6E76" w:rsidRPr="00443C05" w:rsidTr="00F97E5C">
        <w:trPr>
          <w:trHeight w:val="1829"/>
        </w:trPr>
        <w:tc>
          <w:tcPr>
            <w:tcW w:w="1271" w:type="dxa"/>
            <w:vAlign w:val="center"/>
          </w:tcPr>
          <w:p w:rsidR="009E6E76" w:rsidRPr="00443C05" w:rsidRDefault="009E6E76" w:rsidP="006546A8">
            <w:pPr>
              <w:jc w:val="center"/>
              <w:rPr>
                <w:rFonts w:ascii="Times New Roman" w:eastAsia="新細明體" w:hAnsi="Times New Roman" w:cs="Times New Roman"/>
                <w:b/>
              </w:rPr>
            </w:pPr>
            <w:r w:rsidRPr="00443C05">
              <w:rPr>
                <w:rFonts w:ascii="Times New Roman" w:eastAsia="新細明體" w:hAnsi="Times New Roman" w:cs="Times New Roman"/>
                <w:bCs/>
                <w:color w:val="333333"/>
                <w:shd w:val="clear" w:color="auto" w:fill="FFFFFF"/>
              </w:rPr>
              <w:t>礦産資源</w:t>
            </w:r>
          </w:p>
        </w:tc>
        <w:tc>
          <w:tcPr>
            <w:tcW w:w="7025" w:type="dxa"/>
            <w:vAlign w:val="center"/>
          </w:tcPr>
          <w:p w:rsidR="009E6E76" w:rsidRPr="00443C05" w:rsidRDefault="009E6E76" w:rsidP="00A61239">
            <w:pPr>
              <w:widowControl/>
              <w:shd w:val="clear" w:color="auto" w:fill="FFFFFF"/>
              <w:spacing w:before="240" w:after="240"/>
              <w:jc w:val="both"/>
              <w:rPr>
                <w:rFonts w:ascii="Times New Roman" w:eastAsia="新細明體" w:hAnsi="Times New Roman" w:cs="Times New Roman"/>
                <w:kern w:val="0"/>
                <w:szCs w:val="24"/>
              </w:rPr>
            </w:pPr>
            <w:r w:rsidRPr="00443C05">
              <w:rPr>
                <w:rFonts w:ascii="Times New Roman" w:eastAsia="新細明體" w:hAnsi="Times New Roman" w:cs="Times New Roman"/>
                <w:kern w:val="0"/>
                <w:szCs w:val="24"/>
              </w:rPr>
              <w:t>中國幅員廣大，地質條件多樣，礦産資源豐富，</w:t>
            </w:r>
            <w:r w:rsidR="00A61239" w:rsidRPr="00A61239">
              <w:rPr>
                <w:rFonts w:ascii="Times New Roman" w:eastAsia="新細明體" w:hAnsi="Times New Roman" w:cs="Times New Roman" w:hint="eastAsia"/>
                <w:kern w:val="0"/>
                <w:szCs w:val="24"/>
              </w:rPr>
              <w:t>有</w:t>
            </w:r>
            <w:r w:rsidRPr="00443C05">
              <w:rPr>
                <w:rFonts w:ascii="Times New Roman" w:eastAsia="新細明體" w:hAnsi="Times New Roman" w:cs="Times New Roman"/>
                <w:kern w:val="0"/>
                <w:szCs w:val="24"/>
              </w:rPr>
              <w:t>171</w:t>
            </w:r>
            <w:r w:rsidRPr="00443C05">
              <w:rPr>
                <w:rFonts w:ascii="Times New Roman" w:eastAsia="新細明體" w:hAnsi="Times New Roman" w:cs="Times New Roman"/>
                <w:kern w:val="0"/>
                <w:szCs w:val="24"/>
              </w:rPr>
              <w:t>種</w:t>
            </w:r>
            <w:r w:rsidR="00A61239" w:rsidRPr="00A61239">
              <w:rPr>
                <w:rFonts w:ascii="Times New Roman" w:eastAsia="新細明體" w:hAnsi="Times New Roman" w:cs="Times New Roman" w:hint="eastAsia"/>
                <w:kern w:val="0"/>
                <w:szCs w:val="24"/>
              </w:rPr>
              <w:t>，</w:t>
            </w:r>
            <w:r w:rsidRPr="00443C05">
              <w:rPr>
                <w:rFonts w:ascii="Times New Roman" w:eastAsia="新細明體" w:hAnsi="Times New Roman" w:cs="Times New Roman"/>
                <w:kern w:val="0"/>
                <w:szCs w:val="24"/>
              </w:rPr>
              <w:t>已探明儲量的有</w:t>
            </w:r>
            <w:r w:rsidRPr="00443C05">
              <w:rPr>
                <w:rFonts w:ascii="Times New Roman" w:eastAsia="新細明體" w:hAnsi="Times New Roman" w:cs="Times New Roman"/>
                <w:kern w:val="0"/>
                <w:szCs w:val="24"/>
              </w:rPr>
              <w:t>157</w:t>
            </w:r>
            <w:r w:rsidRPr="00443C05">
              <w:rPr>
                <w:rFonts w:ascii="Times New Roman" w:eastAsia="新細明體" w:hAnsi="Times New Roman" w:cs="Times New Roman"/>
                <w:kern w:val="0"/>
                <w:szCs w:val="24"/>
              </w:rPr>
              <w:t>種。其中鎢、銻、稀土、鉬、釩和鈦等的探明儲量居世界首位，</w:t>
            </w:r>
            <w:r w:rsidRPr="00443C05">
              <w:rPr>
                <w:rFonts w:ascii="Times New Roman" w:eastAsia="新細明體" w:hAnsi="Times New Roman" w:cs="Times New Roman"/>
                <w:kern w:val="0"/>
                <w:szCs w:val="24"/>
                <w:lang w:eastAsia="zh-HK"/>
              </w:rPr>
              <w:t>惟</w:t>
            </w:r>
            <w:r w:rsidRPr="00443C05">
              <w:rPr>
                <w:rFonts w:ascii="Times New Roman" w:eastAsia="新細明體" w:hAnsi="Times New Roman" w:cs="Times New Roman"/>
                <w:kern w:val="0"/>
                <w:szCs w:val="24"/>
              </w:rPr>
              <w:t>地區分佈不均勻。為使分佈不均的資源在全國範圍內有效地調配使用，須加強交通運輸建設。</w:t>
            </w:r>
          </w:p>
        </w:tc>
      </w:tr>
      <w:tr w:rsidR="009E6E76" w:rsidRPr="00443C05" w:rsidTr="00F97E5C">
        <w:trPr>
          <w:trHeight w:val="2012"/>
        </w:trPr>
        <w:tc>
          <w:tcPr>
            <w:tcW w:w="1271" w:type="dxa"/>
            <w:vAlign w:val="center"/>
          </w:tcPr>
          <w:p w:rsidR="009E6E76" w:rsidRPr="00443C05" w:rsidRDefault="009E6E76" w:rsidP="006546A8">
            <w:pPr>
              <w:jc w:val="center"/>
              <w:rPr>
                <w:rFonts w:ascii="Times New Roman" w:eastAsia="新細明體" w:hAnsi="Times New Roman" w:cs="Times New Roman"/>
                <w:b/>
              </w:rPr>
            </w:pPr>
            <w:r w:rsidRPr="00443C05">
              <w:rPr>
                <w:rFonts w:ascii="Times New Roman" w:eastAsia="新細明體" w:hAnsi="Times New Roman" w:cs="Times New Roman"/>
                <w:bCs/>
                <w:color w:val="333333"/>
                <w:shd w:val="clear" w:color="auto" w:fill="FFFFFF"/>
              </w:rPr>
              <w:t>水資源</w:t>
            </w:r>
          </w:p>
        </w:tc>
        <w:tc>
          <w:tcPr>
            <w:tcW w:w="7025" w:type="dxa"/>
            <w:vAlign w:val="center"/>
          </w:tcPr>
          <w:p w:rsidR="009E6E76" w:rsidRPr="00443C05" w:rsidRDefault="009E6E76" w:rsidP="00F97E5C">
            <w:pPr>
              <w:jc w:val="both"/>
              <w:rPr>
                <w:rFonts w:ascii="Times New Roman" w:eastAsia="新細明體" w:hAnsi="Times New Roman" w:cs="Times New Roman"/>
              </w:rPr>
            </w:pPr>
            <w:r w:rsidRPr="00443C05">
              <w:rPr>
                <w:rFonts w:ascii="Times New Roman" w:eastAsia="新細明體" w:hAnsi="Times New Roman" w:cs="Times New Roman"/>
              </w:rPr>
              <w:t>中國</w:t>
            </w:r>
            <w:r w:rsidR="00523086">
              <w:rPr>
                <w:rFonts w:ascii="Times New Roman" w:eastAsia="新細明體" w:hAnsi="Times New Roman" w:cs="Times New Roman"/>
              </w:rPr>
              <w:t>的</w:t>
            </w:r>
            <w:r w:rsidRPr="00443C05">
              <w:rPr>
                <w:rFonts w:ascii="Times New Roman" w:eastAsia="新細明體" w:hAnsi="Times New Roman" w:cs="Times New Roman"/>
              </w:rPr>
              <w:t>淡水資源居世界第六位，但</w:t>
            </w:r>
            <w:r w:rsidRPr="00443C05">
              <w:rPr>
                <w:rFonts w:ascii="Times New Roman" w:eastAsia="新細明體" w:hAnsi="Times New Roman" w:cs="Times New Roman"/>
                <w:lang w:eastAsia="zh-HK"/>
              </w:rPr>
              <w:t>屬於</w:t>
            </w:r>
            <w:r w:rsidRPr="00443C05">
              <w:rPr>
                <w:rFonts w:ascii="Times New Roman" w:eastAsia="新細明體" w:hAnsi="Times New Roman" w:cs="Times New Roman"/>
              </w:rPr>
              <w:t>人均水</w:t>
            </w:r>
            <w:r w:rsidR="00523086">
              <w:rPr>
                <w:rFonts w:ascii="Times New Roman" w:eastAsia="新細明體" w:hAnsi="Times New Roman" w:cs="Times New Roman"/>
              </w:rPr>
              <w:t>資源貧乏的國家之一。受氣候和地形影響，淡水資源南多北少，而耕地分布</w:t>
            </w:r>
            <w:r w:rsidRPr="00443C05">
              <w:rPr>
                <w:rFonts w:ascii="Times New Roman" w:eastAsia="新細明體" w:hAnsi="Times New Roman" w:cs="Times New Roman"/>
              </w:rPr>
              <w:t>卻是南少北多。中國水能資源可開發容量近</w:t>
            </w:r>
            <w:r w:rsidRPr="00443C05">
              <w:rPr>
                <w:rFonts w:ascii="Times New Roman" w:eastAsia="新細明體" w:hAnsi="Times New Roman" w:cs="Times New Roman"/>
              </w:rPr>
              <w:t>4</w:t>
            </w:r>
            <w:r w:rsidRPr="00443C05">
              <w:rPr>
                <w:rFonts w:ascii="Times New Roman" w:eastAsia="新細明體" w:hAnsi="Times New Roman" w:cs="Times New Roman"/>
              </w:rPr>
              <w:t>億千瓦，年發電量約</w:t>
            </w:r>
            <w:r w:rsidRPr="00443C05">
              <w:rPr>
                <w:rFonts w:ascii="Times New Roman" w:eastAsia="新細明體" w:hAnsi="Times New Roman" w:cs="Times New Roman"/>
              </w:rPr>
              <w:t>1.7</w:t>
            </w:r>
            <w:r w:rsidRPr="00443C05">
              <w:rPr>
                <w:rFonts w:ascii="Times New Roman" w:eastAsia="新細明體" w:hAnsi="Times New Roman" w:cs="Times New Roman"/>
              </w:rPr>
              <w:t>億</w:t>
            </w:r>
            <w:r w:rsidR="00523086">
              <w:rPr>
                <w:rFonts w:ascii="Times New Roman" w:eastAsia="新細明體" w:hAnsi="Times New Roman" w:cs="Times New Roman"/>
              </w:rPr>
              <w:t>千瓦時，是世界上水能資源總量最多的國家。中國水能資源以長江水系</w:t>
            </w:r>
            <w:r w:rsidRPr="00443C05">
              <w:rPr>
                <w:rFonts w:ascii="Times New Roman" w:eastAsia="新細明體" w:hAnsi="Times New Roman" w:cs="Times New Roman"/>
              </w:rPr>
              <w:t>最多，目前已開發利用的地區，集中在長江、黃河和珠江的上</w:t>
            </w:r>
            <w:r w:rsidR="00923AC2" w:rsidRPr="00443C05">
              <w:rPr>
                <w:rFonts w:ascii="Times New Roman" w:eastAsia="新細明體" w:hAnsi="Times New Roman" w:cs="Times New Roman"/>
              </w:rPr>
              <w:t>游</w:t>
            </w:r>
            <w:r w:rsidRPr="00443C05">
              <w:rPr>
                <w:rFonts w:ascii="Times New Roman" w:eastAsia="新細明體" w:hAnsi="Times New Roman" w:cs="Times New Roman"/>
              </w:rPr>
              <w:t>。</w:t>
            </w:r>
          </w:p>
        </w:tc>
      </w:tr>
    </w:tbl>
    <w:p w:rsidR="006546A8" w:rsidRPr="00443C05" w:rsidRDefault="000A7056" w:rsidP="00F97E5C">
      <w:pPr>
        <w:adjustRightInd w:val="0"/>
        <w:snapToGrid w:val="0"/>
        <w:jc w:val="both"/>
        <w:rPr>
          <w:rFonts w:ascii="Times New Roman" w:eastAsia="新細明體" w:hAnsi="Times New Roman" w:cs="Times New Roman"/>
          <w:sz w:val="20"/>
          <w:szCs w:val="20"/>
          <w:lang w:eastAsia="zh-HK"/>
        </w:rPr>
      </w:pPr>
      <w:r w:rsidRPr="00443C05">
        <w:rPr>
          <w:rFonts w:ascii="Times New Roman" w:eastAsia="新細明體" w:hAnsi="Times New Roman" w:cs="Times New Roman"/>
          <w:sz w:val="20"/>
          <w:szCs w:val="20"/>
          <w:lang w:eastAsia="zh-HK"/>
        </w:rPr>
        <w:t>資料來源：節錄自</w:t>
      </w:r>
      <w:r w:rsidR="009E6E76" w:rsidRPr="00443C05">
        <w:rPr>
          <w:rFonts w:ascii="Times New Roman" w:eastAsia="新細明體" w:hAnsi="Times New Roman" w:cs="Times New Roman"/>
          <w:sz w:val="20"/>
          <w:szCs w:val="20"/>
          <w:lang w:eastAsia="zh-HK"/>
        </w:rPr>
        <w:t>〈</w:t>
      </w:r>
      <w:r w:rsidRPr="00443C05">
        <w:rPr>
          <w:rFonts w:ascii="Times New Roman" w:eastAsia="新細明體" w:hAnsi="Times New Roman" w:cs="Times New Roman"/>
          <w:sz w:val="20"/>
          <w:szCs w:val="20"/>
          <w:lang w:eastAsia="zh-HK"/>
        </w:rPr>
        <w:t>自然資源</w:t>
      </w:r>
      <w:r w:rsidR="009E6E76" w:rsidRPr="00443C05">
        <w:rPr>
          <w:rFonts w:ascii="Times New Roman" w:eastAsia="新細明體" w:hAnsi="Times New Roman" w:cs="Times New Roman"/>
          <w:sz w:val="20"/>
          <w:szCs w:val="20"/>
        </w:rPr>
        <w:t>〉</w:t>
      </w:r>
      <w:r w:rsidRPr="00443C05">
        <w:rPr>
          <w:rFonts w:ascii="Times New Roman" w:eastAsia="新細明體" w:hAnsi="Times New Roman" w:cs="Times New Roman"/>
          <w:sz w:val="20"/>
          <w:szCs w:val="20"/>
        </w:rPr>
        <w:t>，</w:t>
      </w:r>
      <w:r w:rsidRPr="00443C05">
        <w:rPr>
          <w:rFonts w:ascii="Times New Roman" w:eastAsia="新細明體" w:hAnsi="Times New Roman" w:cs="Times New Roman"/>
          <w:sz w:val="20"/>
          <w:szCs w:val="20"/>
        </w:rPr>
        <w:t>2021</w:t>
      </w:r>
      <w:r w:rsidRPr="00443C05">
        <w:rPr>
          <w:rFonts w:ascii="Times New Roman" w:eastAsia="新細明體" w:hAnsi="Times New Roman" w:cs="Times New Roman"/>
          <w:sz w:val="20"/>
          <w:szCs w:val="20"/>
          <w:lang w:eastAsia="zh-HK"/>
        </w:rPr>
        <w:t>年</w:t>
      </w:r>
      <w:r w:rsidRPr="00443C05">
        <w:rPr>
          <w:rFonts w:ascii="Times New Roman" w:eastAsia="新細明體" w:hAnsi="Times New Roman" w:cs="Times New Roman"/>
          <w:sz w:val="20"/>
          <w:szCs w:val="20"/>
        </w:rPr>
        <w:t>4</w:t>
      </w:r>
      <w:r w:rsidRPr="00443C05">
        <w:rPr>
          <w:rFonts w:ascii="Times New Roman" w:eastAsia="新細明體" w:hAnsi="Times New Roman" w:cs="Times New Roman"/>
          <w:sz w:val="20"/>
          <w:szCs w:val="20"/>
          <w:lang w:eastAsia="zh-HK"/>
        </w:rPr>
        <w:t>月</w:t>
      </w:r>
      <w:r w:rsidRPr="00443C05">
        <w:rPr>
          <w:rFonts w:ascii="Times New Roman" w:eastAsia="新細明體" w:hAnsi="Times New Roman" w:cs="Times New Roman"/>
          <w:sz w:val="20"/>
          <w:szCs w:val="20"/>
        </w:rPr>
        <w:t>9</w:t>
      </w:r>
      <w:r w:rsidRPr="00443C05">
        <w:rPr>
          <w:rFonts w:ascii="Times New Roman" w:eastAsia="新細明體" w:hAnsi="Times New Roman" w:cs="Times New Roman"/>
          <w:sz w:val="20"/>
          <w:szCs w:val="20"/>
          <w:lang w:eastAsia="zh-HK"/>
        </w:rPr>
        <w:t>日</w:t>
      </w:r>
      <w:r w:rsidRPr="00443C05">
        <w:rPr>
          <w:rFonts w:ascii="Times New Roman" w:eastAsia="新細明體" w:hAnsi="Times New Roman" w:cs="Times New Roman"/>
          <w:sz w:val="20"/>
          <w:szCs w:val="20"/>
        </w:rPr>
        <w:t>，</w:t>
      </w:r>
      <w:r w:rsidRPr="00443C05">
        <w:rPr>
          <w:rFonts w:ascii="Times New Roman" w:eastAsia="新細明體" w:hAnsi="Times New Roman" w:cs="Times New Roman"/>
          <w:sz w:val="20"/>
          <w:szCs w:val="20"/>
          <w:lang w:eastAsia="zh-HK"/>
        </w:rPr>
        <w:t>載於中</w:t>
      </w:r>
      <w:r w:rsidR="006546A8" w:rsidRPr="00443C05">
        <w:rPr>
          <w:rFonts w:ascii="Times New Roman" w:eastAsia="新細明體" w:hAnsi="Times New Roman" w:cs="Times New Roman"/>
          <w:sz w:val="20"/>
          <w:szCs w:val="20"/>
          <w:lang w:eastAsia="zh-HK"/>
        </w:rPr>
        <w:t>華人民共和</w:t>
      </w:r>
      <w:r w:rsidRPr="00443C05">
        <w:rPr>
          <w:rFonts w:ascii="Times New Roman" w:eastAsia="新細明體" w:hAnsi="Times New Roman" w:cs="Times New Roman"/>
          <w:sz w:val="20"/>
          <w:szCs w:val="20"/>
          <w:lang w:eastAsia="zh-HK"/>
        </w:rPr>
        <w:t>國</w:t>
      </w:r>
      <w:r w:rsidR="006546A8" w:rsidRPr="00443C05">
        <w:rPr>
          <w:rFonts w:ascii="Times New Roman" w:eastAsia="新細明體" w:hAnsi="Times New Roman" w:cs="Times New Roman"/>
          <w:sz w:val="20"/>
          <w:szCs w:val="20"/>
          <w:lang w:eastAsia="zh-HK"/>
        </w:rPr>
        <w:t>中央人民</w:t>
      </w:r>
      <w:r w:rsidRPr="00443C05">
        <w:rPr>
          <w:rFonts w:ascii="Times New Roman" w:eastAsia="新細明體" w:hAnsi="Times New Roman" w:cs="Times New Roman"/>
          <w:sz w:val="20"/>
          <w:szCs w:val="20"/>
          <w:lang w:eastAsia="zh-HK"/>
        </w:rPr>
        <w:t>政府網</w:t>
      </w:r>
      <w:r w:rsidR="006546A8" w:rsidRPr="00443C05">
        <w:rPr>
          <w:rFonts w:ascii="Times New Roman" w:eastAsia="新細明體" w:hAnsi="Times New Roman" w:cs="Times New Roman"/>
          <w:sz w:val="20"/>
          <w:szCs w:val="20"/>
          <w:lang w:eastAsia="zh-HK"/>
        </w:rPr>
        <w:t>頁</w:t>
      </w:r>
    </w:p>
    <w:p w:rsidR="000A7056" w:rsidRPr="00443C05" w:rsidRDefault="006546A8" w:rsidP="009D36A6">
      <w:pPr>
        <w:adjustRightInd w:val="0"/>
        <w:snapToGrid w:val="0"/>
        <w:rPr>
          <w:rFonts w:ascii="Times New Roman" w:eastAsia="新細明體" w:hAnsi="Times New Roman" w:cs="Times New Roman"/>
          <w:color w:val="000000" w:themeColor="text1"/>
          <w:szCs w:val="24"/>
        </w:rPr>
      </w:pPr>
      <w:r w:rsidRPr="00443C05">
        <w:rPr>
          <w:rFonts w:ascii="Times New Roman" w:eastAsia="新細明體" w:hAnsi="Times New Roman" w:cs="Times New Roman"/>
          <w:color w:val="000000" w:themeColor="text1"/>
          <w:sz w:val="20"/>
          <w:szCs w:val="20"/>
        </w:rPr>
        <w:t>http://big5.www.gov.cn/gate/big5/www.gov.cn/guoqing/2005-09/13/content_2582636.htm</w:t>
      </w:r>
    </w:p>
    <w:p w:rsidR="006546A8" w:rsidRPr="00443C05" w:rsidRDefault="006546A8" w:rsidP="000A7056">
      <w:pPr>
        <w:rPr>
          <w:rFonts w:ascii="Times New Roman" w:eastAsia="新細明體" w:hAnsi="Times New Roman" w:cs="Times New Roman"/>
          <w:color w:val="0563C1"/>
          <w:szCs w:val="24"/>
          <w:u w:val="single"/>
        </w:rPr>
      </w:pPr>
    </w:p>
    <w:p w:rsidR="009D2A37" w:rsidRPr="00443C05" w:rsidRDefault="009D2A37" w:rsidP="009D2A37">
      <w:pPr>
        <w:ind w:left="361" w:hanging="360"/>
        <w:contextualSpacing/>
        <w:rPr>
          <w:rFonts w:ascii="Times New Roman" w:eastAsia="新細明體" w:hAnsi="Times New Roman" w:cs="Times New Roman"/>
          <w:lang w:eastAsia="zh-HK"/>
        </w:rPr>
      </w:pPr>
      <w:r w:rsidRPr="00443C05">
        <w:rPr>
          <w:rFonts w:ascii="Times New Roman" w:eastAsia="新細明體" w:hAnsi="Times New Roman" w:cs="Times New Roman"/>
          <w:lang w:eastAsia="zh-HK"/>
        </w:rPr>
        <w:t>資料三：</w:t>
      </w:r>
      <w:r w:rsidR="00182D4A" w:rsidRPr="00443C05">
        <w:rPr>
          <w:rFonts w:ascii="Times New Roman" w:eastAsia="新細明體" w:hAnsi="Times New Roman" w:cs="Times New Roman"/>
          <w:lang w:eastAsia="zh-HK"/>
        </w:rPr>
        <w:t>簡介稀土</w:t>
      </w:r>
    </w:p>
    <w:p w:rsidR="009D36A6" w:rsidRPr="00443C05" w:rsidRDefault="009D36A6" w:rsidP="009D2A37">
      <w:pPr>
        <w:ind w:left="361" w:hanging="360"/>
        <w:contextualSpacing/>
        <w:rPr>
          <w:rFonts w:ascii="Times New Roman" w:eastAsia="新細明體" w:hAnsi="Times New Roman" w:cs="Times New Roman"/>
        </w:rPr>
      </w:pPr>
    </w:p>
    <w:tbl>
      <w:tblPr>
        <w:tblW w:w="8285" w:type="dxa"/>
        <w:tblBorders>
          <w:top w:val="single" w:sz="4" w:space="0" w:color="auto"/>
          <w:left w:val="single" w:sz="4" w:space="0" w:color="auto"/>
          <w:bottom w:val="single" w:sz="4" w:space="0" w:color="auto"/>
          <w:right w:val="single" w:sz="4" w:space="0" w:color="auto"/>
        </w:tblBorders>
        <w:tblLayout w:type="fixed"/>
        <w:tblLook w:val="04A0" w:firstRow="1" w:lastRow="0" w:firstColumn="1" w:lastColumn="0" w:noHBand="0" w:noVBand="1"/>
      </w:tblPr>
      <w:tblGrid>
        <w:gridCol w:w="1097"/>
        <w:gridCol w:w="5623"/>
        <w:gridCol w:w="1565"/>
      </w:tblGrid>
      <w:tr w:rsidR="009D2A37" w:rsidRPr="00443C05" w:rsidTr="00F97E5C">
        <w:trPr>
          <w:trHeight w:val="681"/>
        </w:trPr>
        <w:tc>
          <w:tcPr>
            <w:tcW w:w="1097" w:type="dxa"/>
            <w:shd w:val="clear" w:color="auto" w:fill="auto"/>
          </w:tcPr>
          <w:p w:rsidR="009D2A37" w:rsidRPr="00443C05" w:rsidRDefault="009D2A37" w:rsidP="009D2A37">
            <w:pPr>
              <w:jc w:val="both"/>
              <w:rPr>
                <w:rFonts w:ascii="Times New Roman" w:eastAsia="新細明體" w:hAnsi="Times New Roman" w:cs="Times New Roman"/>
                <w:szCs w:val="24"/>
              </w:rPr>
            </w:pPr>
            <w:r w:rsidRPr="00443C05">
              <w:rPr>
                <w:rFonts w:ascii="Times New Roman" w:eastAsia="新細明體" w:hAnsi="Times New Roman" w:cs="Times New Roman"/>
                <w:szCs w:val="24"/>
              </w:rPr>
              <w:t>視頻：</w:t>
            </w:r>
          </w:p>
        </w:tc>
        <w:tc>
          <w:tcPr>
            <w:tcW w:w="5623" w:type="dxa"/>
            <w:shd w:val="clear" w:color="auto" w:fill="auto"/>
          </w:tcPr>
          <w:p w:rsidR="009D2A37" w:rsidRPr="00443C05" w:rsidRDefault="009D2A37" w:rsidP="009D2A37">
            <w:pPr>
              <w:jc w:val="both"/>
              <w:rPr>
                <w:rFonts w:ascii="Times New Roman" w:eastAsia="新細明體" w:hAnsi="Times New Roman" w:cs="Times New Roman"/>
                <w:szCs w:val="24"/>
              </w:rPr>
            </w:pPr>
            <w:r w:rsidRPr="00443C05">
              <w:rPr>
                <w:rFonts w:ascii="Times New Roman" w:eastAsia="新細明體" w:hAnsi="Times New Roman" w:cs="Times New Roman"/>
                <w:szCs w:val="24"/>
              </w:rPr>
              <w:t>〈稀土是土？它很稀有？人類對稀土元素的認識經過了怎樣的歷史進程？〉（觀看片段：</w:t>
            </w:r>
            <w:r w:rsidRPr="00443C05">
              <w:rPr>
                <w:rFonts w:ascii="Times New Roman" w:eastAsia="新細明體" w:hAnsi="Times New Roman" w:cs="Times New Roman"/>
                <w:szCs w:val="24"/>
              </w:rPr>
              <w:t>0:00-1:10</w:t>
            </w:r>
            <w:r w:rsidRPr="00443C05">
              <w:rPr>
                <w:rFonts w:ascii="Times New Roman" w:eastAsia="新細明體" w:hAnsi="Times New Roman" w:cs="Times New Roman"/>
                <w:szCs w:val="24"/>
              </w:rPr>
              <w:t>）</w:t>
            </w:r>
          </w:p>
        </w:tc>
        <w:tc>
          <w:tcPr>
            <w:tcW w:w="1565" w:type="dxa"/>
            <w:vMerge w:val="restart"/>
            <w:shd w:val="clear" w:color="auto" w:fill="auto"/>
          </w:tcPr>
          <w:p w:rsidR="009D2A37" w:rsidRPr="00443C05" w:rsidRDefault="009D2A37" w:rsidP="009D2A37">
            <w:pPr>
              <w:rPr>
                <w:rFonts w:ascii="Times New Roman" w:eastAsia="新細明體" w:hAnsi="Times New Roman" w:cs="Times New Roman"/>
                <w:szCs w:val="24"/>
              </w:rPr>
            </w:pPr>
            <w:r w:rsidRPr="00443C05">
              <w:rPr>
                <w:rFonts w:ascii="Times New Roman" w:eastAsia="新細明體" w:hAnsi="Times New Roman" w:cs="Times New Roman"/>
                <w:noProof/>
              </w:rPr>
              <w:drawing>
                <wp:anchor distT="0" distB="0" distL="114300" distR="114300" simplePos="0" relativeHeight="251762688" behindDoc="0" locked="0" layoutInCell="1" allowOverlap="1">
                  <wp:simplePos x="0" y="0"/>
                  <wp:positionH relativeFrom="column">
                    <wp:posOffset>131445</wp:posOffset>
                  </wp:positionH>
                  <wp:positionV relativeFrom="paragraph">
                    <wp:posOffset>65405</wp:posOffset>
                  </wp:positionV>
                  <wp:extent cx="637540" cy="637540"/>
                  <wp:effectExtent l="0" t="0" r="0" b="0"/>
                  <wp:wrapSquare wrapText="bothSides"/>
                  <wp:docPr id="2" name="圖片 2" descr="C:\Users\tsoikaka\AppData\Local\Microsoft\Windows\INetCache\Content.MSO\6BB8B7C1.t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tsoikaka\AppData\Local\Microsoft\Windows\INetCache\Content.MSO\6BB8B7C1.tmp"/>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637540" cy="637540"/>
                          </a:xfrm>
                          <a:prstGeom prst="rect">
                            <a:avLst/>
                          </a:prstGeom>
                          <a:noFill/>
                          <a:ln>
                            <a:noFill/>
                          </a:ln>
                        </pic:spPr>
                      </pic:pic>
                    </a:graphicData>
                  </a:graphic>
                  <wp14:sizeRelH relativeFrom="page">
                    <wp14:pctWidth>0</wp14:pctWidth>
                  </wp14:sizeRelH>
                  <wp14:sizeRelV relativeFrom="page">
                    <wp14:pctHeight>0</wp14:pctHeight>
                  </wp14:sizeRelV>
                </wp:anchor>
              </w:drawing>
            </w:r>
          </w:p>
        </w:tc>
      </w:tr>
      <w:tr w:rsidR="009D2A37" w:rsidRPr="00443C05" w:rsidTr="00F97E5C">
        <w:trPr>
          <w:trHeight w:val="532"/>
        </w:trPr>
        <w:tc>
          <w:tcPr>
            <w:tcW w:w="1097" w:type="dxa"/>
            <w:shd w:val="clear" w:color="auto" w:fill="auto"/>
            <w:vAlign w:val="center"/>
          </w:tcPr>
          <w:p w:rsidR="009D2A37" w:rsidRPr="00443C05" w:rsidRDefault="009D2A37" w:rsidP="00F97E5C">
            <w:pPr>
              <w:jc w:val="both"/>
              <w:rPr>
                <w:rFonts w:ascii="Times New Roman" w:eastAsia="新細明體" w:hAnsi="Times New Roman" w:cs="Times New Roman"/>
                <w:szCs w:val="24"/>
              </w:rPr>
            </w:pPr>
            <w:r w:rsidRPr="00443C05">
              <w:rPr>
                <w:rFonts w:ascii="Times New Roman" w:eastAsia="新細明體" w:hAnsi="Times New Roman" w:cs="Times New Roman"/>
                <w:szCs w:val="24"/>
              </w:rPr>
              <w:t>網址：</w:t>
            </w:r>
          </w:p>
        </w:tc>
        <w:tc>
          <w:tcPr>
            <w:tcW w:w="5623" w:type="dxa"/>
            <w:shd w:val="clear" w:color="auto" w:fill="auto"/>
            <w:vAlign w:val="center"/>
          </w:tcPr>
          <w:p w:rsidR="009D2A37" w:rsidRPr="00443C05" w:rsidRDefault="009D2A37" w:rsidP="00F97E5C">
            <w:pPr>
              <w:jc w:val="both"/>
              <w:rPr>
                <w:rFonts w:ascii="Times New Roman" w:eastAsia="新細明體" w:hAnsi="Times New Roman" w:cs="Times New Roman"/>
                <w:szCs w:val="24"/>
              </w:rPr>
            </w:pPr>
            <w:r w:rsidRPr="00443C05">
              <w:rPr>
                <w:rFonts w:ascii="Times New Roman" w:eastAsia="新細明體" w:hAnsi="Times New Roman" w:cs="Times New Roman"/>
                <w:color w:val="000000" w:themeColor="text1"/>
                <w:szCs w:val="24"/>
              </w:rPr>
              <w:t>https://www.youtube.com/watch?v=gG_JoxKPGao</w:t>
            </w:r>
            <w:r w:rsidRPr="00443C05">
              <w:rPr>
                <w:rFonts w:ascii="Times New Roman" w:eastAsia="新細明體" w:hAnsi="Times New Roman" w:cs="Times New Roman"/>
                <w:szCs w:val="24"/>
              </w:rPr>
              <w:t xml:space="preserve"> </w:t>
            </w:r>
          </w:p>
        </w:tc>
        <w:tc>
          <w:tcPr>
            <w:tcW w:w="1565" w:type="dxa"/>
            <w:vMerge/>
            <w:shd w:val="clear" w:color="auto" w:fill="auto"/>
          </w:tcPr>
          <w:p w:rsidR="009D2A37" w:rsidRPr="00443C05" w:rsidRDefault="009D2A37" w:rsidP="009D2A37">
            <w:pPr>
              <w:rPr>
                <w:rFonts w:ascii="Times New Roman" w:eastAsia="新細明體" w:hAnsi="Times New Roman" w:cs="Times New Roman"/>
                <w:szCs w:val="24"/>
              </w:rPr>
            </w:pPr>
          </w:p>
        </w:tc>
      </w:tr>
    </w:tbl>
    <w:p w:rsidR="006546A8" w:rsidRPr="00443C05" w:rsidRDefault="006546A8" w:rsidP="000A7056">
      <w:pPr>
        <w:rPr>
          <w:rFonts w:ascii="Times New Roman" w:eastAsia="新細明體" w:hAnsi="Times New Roman" w:cs="Times New Roman"/>
          <w:szCs w:val="24"/>
        </w:rPr>
      </w:pPr>
    </w:p>
    <w:p w:rsidR="002D4F8B" w:rsidRPr="00443C05" w:rsidRDefault="002D4F8B" w:rsidP="000A7056">
      <w:pPr>
        <w:rPr>
          <w:rFonts w:ascii="Times New Roman" w:eastAsia="新細明體" w:hAnsi="Times New Roman" w:cs="Times New Roman"/>
          <w:szCs w:val="24"/>
        </w:rPr>
      </w:pPr>
      <w:r w:rsidRPr="00443C05">
        <w:rPr>
          <w:rFonts w:ascii="Times New Roman" w:eastAsia="新細明體" w:hAnsi="Times New Roman" w:cs="Times New Roman"/>
          <w:szCs w:val="24"/>
        </w:rPr>
        <w:t>資料四：</w:t>
      </w:r>
      <w:r w:rsidR="00DE544D" w:rsidRPr="00443C05">
        <w:rPr>
          <w:rFonts w:ascii="Times New Roman" w:eastAsia="新細明體" w:hAnsi="Times New Roman" w:cs="Times New Roman"/>
          <w:szCs w:val="24"/>
        </w:rPr>
        <w:t>簡介</w:t>
      </w:r>
      <w:r w:rsidRPr="00443C05">
        <w:rPr>
          <w:rFonts w:ascii="Times New Roman" w:eastAsia="新細明體" w:hAnsi="Times New Roman" w:cs="Times New Roman"/>
          <w:szCs w:val="24"/>
        </w:rPr>
        <w:t>水力發</w:t>
      </w:r>
      <w:r w:rsidR="0031704E" w:rsidRPr="00443C05">
        <w:rPr>
          <w:rFonts w:ascii="Times New Roman" w:eastAsia="新細明體" w:hAnsi="Times New Roman" w:cs="Times New Roman"/>
          <w:szCs w:val="24"/>
        </w:rPr>
        <w:t>電</w:t>
      </w:r>
    </w:p>
    <w:p w:rsidR="00BB1DC7" w:rsidRPr="00443C05" w:rsidRDefault="00BB1DC7" w:rsidP="000A7056">
      <w:pPr>
        <w:rPr>
          <w:rFonts w:ascii="Times New Roman" w:eastAsia="新細明體" w:hAnsi="Times New Roman" w:cs="Times New Roman"/>
          <w:szCs w:val="24"/>
        </w:rPr>
      </w:pPr>
    </w:p>
    <w:tbl>
      <w:tblPr>
        <w:tblStyle w:val="a3"/>
        <w:tblW w:w="0" w:type="auto"/>
        <w:tblLook w:val="04A0" w:firstRow="1" w:lastRow="0" w:firstColumn="1" w:lastColumn="0" w:noHBand="0" w:noVBand="1"/>
      </w:tblPr>
      <w:tblGrid>
        <w:gridCol w:w="8296"/>
      </w:tblGrid>
      <w:tr w:rsidR="00812180" w:rsidRPr="00443C05" w:rsidTr="00812180">
        <w:tc>
          <w:tcPr>
            <w:tcW w:w="8296" w:type="dxa"/>
          </w:tcPr>
          <w:p w:rsidR="00D472C8" w:rsidRPr="00443C05" w:rsidRDefault="00812180" w:rsidP="00867FE2">
            <w:pPr>
              <w:spacing w:before="240"/>
              <w:ind w:firstLineChars="200" w:firstLine="480"/>
              <w:jc w:val="both"/>
              <w:rPr>
                <w:rFonts w:ascii="Times New Roman" w:eastAsia="新細明體" w:hAnsi="Times New Roman" w:cs="Times New Roman"/>
                <w:szCs w:val="24"/>
              </w:rPr>
            </w:pPr>
            <w:r w:rsidRPr="00443C05">
              <w:rPr>
                <w:rFonts w:ascii="Times New Roman" w:eastAsia="新細明體" w:hAnsi="Times New Roman" w:cs="Times New Roman"/>
                <w:szCs w:val="24"/>
              </w:rPr>
              <w:t>水能是一種自然界水循環的資源，是可再生能源之一。江河水流因地形變化，由高處向低處流動，由於高度差異，形成一定的位能，水在流動時也具有一定的動能。我們可以用機械渦輪</w:t>
            </w:r>
            <w:r w:rsidR="00F97E5C" w:rsidRPr="00443C05">
              <w:rPr>
                <w:rFonts w:ascii="Times New Roman" w:eastAsia="新細明體" w:hAnsi="Times New Roman" w:cs="Times New Roman"/>
                <w:szCs w:val="24"/>
              </w:rPr>
              <w:t>來</w:t>
            </w:r>
            <w:r w:rsidRPr="00443C05">
              <w:rPr>
                <w:rFonts w:ascii="Times New Roman" w:eastAsia="新細明體" w:hAnsi="Times New Roman" w:cs="Times New Roman"/>
                <w:szCs w:val="24"/>
              </w:rPr>
              <w:t>利用水能，最普遍的形式是建設水電站。</w:t>
            </w:r>
          </w:p>
          <w:p w:rsidR="009D36A6" w:rsidRPr="00443C05" w:rsidRDefault="009D36A6" w:rsidP="009D36A6">
            <w:pPr>
              <w:ind w:firstLineChars="200" w:firstLine="480"/>
              <w:jc w:val="both"/>
              <w:rPr>
                <w:rFonts w:ascii="Times New Roman" w:eastAsia="新細明體" w:hAnsi="Times New Roman" w:cs="Times New Roman"/>
                <w:szCs w:val="24"/>
              </w:rPr>
            </w:pPr>
          </w:p>
          <w:p w:rsidR="009D36A6" w:rsidRPr="00443C05" w:rsidRDefault="00812180" w:rsidP="00523086">
            <w:pPr>
              <w:spacing w:after="240"/>
              <w:ind w:firstLineChars="200" w:firstLine="480"/>
              <w:jc w:val="both"/>
              <w:rPr>
                <w:rFonts w:ascii="Times New Roman" w:eastAsia="新細明體" w:hAnsi="Times New Roman" w:cs="Times New Roman"/>
                <w:szCs w:val="24"/>
              </w:rPr>
            </w:pPr>
            <w:r w:rsidRPr="00443C05">
              <w:rPr>
                <w:rFonts w:ascii="Times New Roman" w:eastAsia="新細明體" w:hAnsi="Times New Roman" w:cs="Times New Roman"/>
                <w:szCs w:val="24"/>
              </w:rPr>
              <w:t>水力發電佔再生能源發電的首位，遠比風力和太陽能的發電量多。在全球發電份額中，水力發電僅次於燃煤發電和燃氣發電，居世界第三，約佔全球發電總量的</w:t>
            </w:r>
            <w:r w:rsidRPr="00443C05">
              <w:rPr>
                <w:rFonts w:ascii="Times New Roman" w:eastAsia="新細明體" w:hAnsi="Times New Roman" w:cs="Times New Roman"/>
                <w:szCs w:val="24"/>
              </w:rPr>
              <w:t>30%</w:t>
            </w:r>
            <w:r w:rsidRPr="00443C05">
              <w:rPr>
                <w:rFonts w:ascii="Times New Roman" w:eastAsia="新細明體" w:hAnsi="Times New Roman" w:cs="Times New Roman"/>
                <w:szCs w:val="24"/>
              </w:rPr>
              <w:t>。</w:t>
            </w:r>
          </w:p>
        </w:tc>
      </w:tr>
    </w:tbl>
    <w:p w:rsidR="00812180" w:rsidRPr="00443C05" w:rsidRDefault="00812180" w:rsidP="009D36A6">
      <w:pPr>
        <w:adjustRightInd w:val="0"/>
        <w:snapToGrid w:val="0"/>
        <w:rPr>
          <w:rFonts w:ascii="Times New Roman" w:eastAsia="新細明體" w:hAnsi="Times New Roman" w:cs="Times New Roman"/>
          <w:sz w:val="20"/>
          <w:szCs w:val="20"/>
        </w:rPr>
      </w:pPr>
      <w:r w:rsidRPr="00443C05">
        <w:rPr>
          <w:rFonts w:ascii="Times New Roman" w:eastAsia="新細明體" w:hAnsi="Times New Roman" w:cs="Times New Roman"/>
          <w:sz w:val="20"/>
          <w:szCs w:val="20"/>
        </w:rPr>
        <w:t>資料來源：</w:t>
      </w:r>
    </w:p>
    <w:p w:rsidR="00812180" w:rsidRPr="00443C05" w:rsidRDefault="00812180" w:rsidP="00057D32">
      <w:pPr>
        <w:pStyle w:val="a5"/>
        <w:numPr>
          <w:ilvl w:val="0"/>
          <w:numId w:val="2"/>
        </w:numPr>
        <w:adjustRightInd w:val="0"/>
        <w:snapToGrid w:val="0"/>
        <w:ind w:leftChars="0"/>
        <w:jc w:val="both"/>
        <w:rPr>
          <w:rFonts w:ascii="Times New Roman" w:eastAsia="新細明體" w:hAnsi="Times New Roman" w:cs="Times New Roman"/>
          <w:sz w:val="20"/>
          <w:szCs w:val="20"/>
        </w:rPr>
      </w:pPr>
      <w:r w:rsidRPr="00443C05">
        <w:rPr>
          <w:rFonts w:ascii="Times New Roman" w:eastAsia="新細明體" w:hAnsi="Times New Roman" w:cs="Times New Roman"/>
          <w:sz w:val="20"/>
          <w:szCs w:val="20"/>
        </w:rPr>
        <w:t>〈能源及分類：可再生能源</w:t>
      </w:r>
      <w:r w:rsidR="00057D32" w:rsidRPr="00057D32">
        <w:rPr>
          <w:rFonts w:ascii="Times New Roman" w:eastAsia="新細明體" w:hAnsi="Times New Roman" w:cs="Times New Roman" w:hint="eastAsia"/>
          <w:sz w:val="20"/>
          <w:szCs w:val="20"/>
        </w:rPr>
        <w:t>・</w:t>
      </w:r>
      <w:r w:rsidRPr="00443C05">
        <w:rPr>
          <w:rFonts w:ascii="Times New Roman" w:eastAsia="新細明體" w:hAnsi="Times New Roman" w:cs="Times New Roman"/>
          <w:sz w:val="20"/>
          <w:szCs w:val="20"/>
        </w:rPr>
        <w:t>水能〉</w:t>
      </w:r>
      <w:r w:rsidR="00E16412" w:rsidRPr="00443C05">
        <w:rPr>
          <w:rFonts w:ascii="Times New Roman" w:eastAsia="新細明體" w:hAnsi="Times New Roman" w:cs="Times New Roman"/>
          <w:sz w:val="20"/>
          <w:szCs w:val="20"/>
        </w:rPr>
        <w:t>，</w:t>
      </w:r>
      <w:r w:rsidR="00057D32">
        <w:rPr>
          <w:rFonts w:ascii="Times New Roman" w:eastAsia="新細明體" w:hAnsi="Times New Roman" w:cs="Times New Roman" w:hint="eastAsia"/>
          <w:sz w:val="20"/>
          <w:szCs w:val="20"/>
        </w:rPr>
        <w:t>中華電力有限公局「</w:t>
      </w:r>
      <w:r w:rsidR="00E16412" w:rsidRPr="00443C05">
        <w:rPr>
          <w:rFonts w:ascii="Times New Roman" w:eastAsia="新細明體" w:hAnsi="Times New Roman" w:cs="Times New Roman"/>
          <w:sz w:val="20"/>
          <w:szCs w:val="20"/>
        </w:rPr>
        <w:t>能源通識站</w:t>
      </w:r>
      <w:r w:rsidR="00057D32">
        <w:rPr>
          <w:rFonts w:ascii="Times New Roman" w:eastAsia="新細明體" w:hAnsi="Times New Roman" w:cs="Times New Roman" w:hint="eastAsia"/>
          <w:sz w:val="20"/>
          <w:szCs w:val="20"/>
        </w:rPr>
        <w:t>」</w:t>
      </w:r>
      <w:r w:rsidR="00E16412" w:rsidRPr="00443C05">
        <w:rPr>
          <w:rFonts w:ascii="Times New Roman" w:eastAsia="新細明體" w:hAnsi="Times New Roman" w:cs="Times New Roman"/>
          <w:sz w:val="20"/>
          <w:szCs w:val="20"/>
        </w:rPr>
        <w:t>https://www.ls-energy.hk/chi/renewable-energy-hydro.html</w:t>
      </w:r>
    </w:p>
    <w:p w:rsidR="001B0EDD" w:rsidRPr="00443C05" w:rsidRDefault="00812180" w:rsidP="001B0EDD">
      <w:pPr>
        <w:pStyle w:val="a5"/>
        <w:numPr>
          <w:ilvl w:val="0"/>
          <w:numId w:val="2"/>
        </w:numPr>
        <w:adjustRightInd w:val="0"/>
        <w:snapToGrid w:val="0"/>
        <w:ind w:leftChars="0"/>
        <w:jc w:val="both"/>
        <w:rPr>
          <w:rFonts w:ascii="Times New Roman" w:eastAsia="新細明體" w:hAnsi="Times New Roman" w:cs="Times New Roman"/>
          <w:sz w:val="20"/>
          <w:szCs w:val="20"/>
        </w:rPr>
      </w:pPr>
      <w:r w:rsidRPr="00443C05">
        <w:rPr>
          <w:rFonts w:ascii="Times New Roman" w:eastAsia="新細明體" w:hAnsi="Times New Roman" w:cs="Times New Roman"/>
          <w:sz w:val="20"/>
          <w:szCs w:val="20"/>
        </w:rPr>
        <w:t>節錄自〈</w:t>
      </w:r>
      <w:r w:rsidRPr="00443C05">
        <w:rPr>
          <w:rFonts w:ascii="Times New Roman" w:eastAsia="新細明體" w:hAnsi="Times New Roman" w:cs="Times New Roman"/>
          <w:sz w:val="20"/>
          <w:szCs w:val="20"/>
        </w:rPr>
        <w:t>2021</w:t>
      </w:r>
      <w:r w:rsidRPr="00443C05">
        <w:rPr>
          <w:rFonts w:ascii="Times New Roman" w:eastAsia="新細明體" w:hAnsi="Times New Roman" w:cs="Times New Roman"/>
          <w:sz w:val="20"/>
          <w:szCs w:val="20"/>
        </w:rPr>
        <w:t>年中國水力發電報告〉，</w:t>
      </w:r>
      <w:r w:rsidRPr="00443C05">
        <w:rPr>
          <w:rFonts w:ascii="Times New Roman" w:eastAsia="新細明體" w:hAnsi="Times New Roman" w:cs="Times New Roman"/>
          <w:sz w:val="20"/>
          <w:szCs w:val="20"/>
        </w:rPr>
        <w:t>2021</w:t>
      </w:r>
      <w:r w:rsidRPr="00443C05">
        <w:rPr>
          <w:rFonts w:ascii="Times New Roman" w:eastAsia="新細明體" w:hAnsi="Times New Roman" w:cs="Times New Roman"/>
          <w:sz w:val="20"/>
          <w:szCs w:val="20"/>
        </w:rPr>
        <w:t>年</w:t>
      </w:r>
      <w:r w:rsidRPr="00443C05">
        <w:rPr>
          <w:rFonts w:ascii="Times New Roman" w:eastAsia="新細明體" w:hAnsi="Times New Roman" w:cs="Times New Roman"/>
          <w:sz w:val="20"/>
          <w:szCs w:val="20"/>
        </w:rPr>
        <w:t>8</w:t>
      </w:r>
      <w:r w:rsidRPr="00443C05">
        <w:rPr>
          <w:rFonts w:ascii="Times New Roman" w:eastAsia="新細明體" w:hAnsi="Times New Roman" w:cs="Times New Roman"/>
          <w:sz w:val="20"/>
          <w:szCs w:val="20"/>
        </w:rPr>
        <w:t>月</w:t>
      </w:r>
      <w:r w:rsidRPr="00443C05">
        <w:rPr>
          <w:rFonts w:ascii="Times New Roman" w:eastAsia="新細明體" w:hAnsi="Times New Roman" w:cs="Times New Roman"/>
          <w:sz w:val="20"/>
          <w:szCs w:val="20"/>
        </w:rPr>
        <w:t>9</w:t>
      </w:r>
      <w:r w:rsidR="009D36A6" w:rsidRPr="00443C05">
        <w:rPr>
          <w:rFonts w:ascii="Times New Roman" w:eastAsia="新細明體" w:hAnsi="Times New Roman" w:cs="Times New Roman"/>
          <w:sz w:val="20"/>
          <w:szCs w:val="20"/>
        </w:rPr>
        <w:t>日。載於中國電力網</w:t>
      </w:r>
    </w:p>
    <w:p w:rsidR="00BB1DC7" w:rsidRPr="00443C05" w:rsidRDefault="00812180" w:rsidP="001B0EDD">
      <w:pPr>
        <w:pStyle w:val="a5"/>
        <w:adjustRightInd w:val="0"/>
        <w:snapToGrid w:val="0"/>
        <w:ind w:leftChars="0" w:left="340"/>
        <w:jc w:val="both"/>
        <w:rPr>
          <w:rFonts w:ascii="Times New Roman" w:eastAsia="新細明體" w:hAnsi="Times New Roman" w:cs="Times New Roman"/>
          <w:sz w:val="20"/>
          <w:szCs w:val="20"/>
        </w:rPr>
      </w:pPr>
      <w:r w:rsidRPr="00443C05">
        <w:rPr>
          <w:rFonts w:ascii="Times New Roman" w:eastAsia="新細明體" w:hAnsi="Times New Roman" w:cs="Times New Roman"/>
          <w:sz w:val="20"/>
          <w:szCs w:val="20"/>
        </w:rPr>
        <w:t>http://mm.chinapower.com.cn/zx/zxbg/20210809/93754.html#:~:text=%E6%9C%AC%E6%95%B0%E6%8D%AE%E6%9D%A5%E8%87%AA%E5%9B%BD%E9%99%85%E5%A4%A7,%E5%AF%86%E9%9B%86%E7%9A%84%E5%9C%B0%E5%8C%BA%E4%B9%8B%E4%B8%80%E3%80%82</w:t>
      </w:r>
    </w:p>
    <w:p w:rsidR="00BB1DC7" w:rsidRPr="00443C05" w:rsidRDefault="0057255B" w:rsidP="000A7056">
      <w:pPr>
        <w:rPr>
          <w:rFonts w:ascii="Times New Roman" w:eastAsia="新細明體" w:hAnsi="Times New Roman" w:cs="Times New Roman"/>
          <w:b/>
          <w:szCs w:val="24"/>
          <w:u w:val="thick"/>
        </w:rPr>
      </w:pPr>
      <w:r w:rsidRPr="00443C05">
        <w:rPr>
          <w:rFonts w:ascii="Times New Roman" w:eastAsia="新細明體" w:hAnsi="Times New Roman" w:cs="Times New Roman"/>
          <w:b/>
          <w:szCs w:val="24"/>
          <w:u w:val="thick"/>
          <w:lang w:eastAsia="zh-HK"/>
        </w:rPr>
        <w:lastRenderedPageBreak/>
        <w:t>預習題目</w:t>
      </w:r>
    </w:p>
    <w:p w:rsidR="0057255B" w:rsidRPr="00443C05" w:rsidRDefault="0057255B" w:rsidP="000A7056">
      <w:pPr>
        <w:rPr>
          <w:rFonts w:ascii="Times New Roman" w:eastAsia="新細明體" w:hAnsi="Times New Roman" w:cs="Times New Roman"/>
          <w:szCs w:val="24"/>
        </w:rPr>
      </w:pPr>
    </w:p>
    <w:p w:rsidR="00B04A73" w:rsidRPr="00443C05" w:rsidRDefault="0057255B" w:rsidP="00607ECD">
      <w:pPr>
        <w:pStyle w:val="a5"/>
        <w:numPr>
          <w:ilvl w:val="0"/>
          <w:numId w:val="29"/>
        </w:numPr>
        <w:ind w:leftChars="0"/>
        <w:jc w:val="both"/>
        <w:rPr>
          <w:rFonts w:ascii="Times New Roman" w:eastAsia="新細明體" w:hAnsi="Times New Roman" w:cs="Times New Roman"/>
          <w:szCs w:val="24"/>
        </w:rPr>
      </w:pPr>
      <w:r w:rsidRPr="00443C05">
        <w:rPr>
          <w:rFonts w:ascii="Times New Roman" w:eastAsia="新細明體" w:hAnsi="Times New Roman" w:cs="Times New Roman"/>
          <w:szCs w:val="24"/>
          <w:lang w:eastAsia="zh-HK"/>
        </w:rPr>
        <w:t>根據資料一</w:t>
      </w:r>
      <w:r w:rsidRPr="00443C05">
        <w:rPr>
          <w:rFonts w:ascii="Times New Roman" w:eastAsia="新細明體" w:hAnsi="Times New Roman" w:cs="Times New Roman"/>
          <w:szCs w:val="24"/>
        </w:rPr>
        <w:t>，</w:t>
      </w:r>
      <w:r w:rsidR="00607ECD" w:rsidRPr="00443C05">
        <w:rPr>
          <w:rFonts w:ascii="Times New Roman" w:eastAsia="新細明體" w:hAnsi="Times New Roman" w:cs="Times New Roman"/>
          <w:szCs w:val="24"/>
          <w:lang w:eastAsia="zh-HK"/>
        </w:rPr>
        <w:t>識別以下各圖哪些是</w:t>
      </w:r>
      <w:r w:rsidR="004231E6" w:rsidRPr="00443C05">
        <w:rPr>
          <w:rFonts w:ascii="Times New Roman" w:eastAsia="新細明體" w:hAnsi="Times New Roman" w:cs="Times New Roman"/>
          <w:szCs w:val="24"/>
          <w:lang w:eastAsia="zh-HK"/>
        </w:rPr>
        <w:t>再生資源和非再生資源</w:t>
      </w:r>
      <w:r w:rsidR="00415E8E" w:rsidRPr="00443C05">
        <w:rPr>
          <w:rFonts w:ascii="Times New Roman" w:eastAsia="新細明體" w:hAnsi="Times New Roman" w:cs="Times New Roman"/>
          <w:szCs w:val="24"/>
        </w:rPr>
        <w:t>。</w:t>
      </w:r>
      <w:r w:rsidR="00607ECD" w:rsidRPr="00443C05">
        <w:rPr>
          <w:rFonts w:ascii="Times New Roman" w:eastAsia="新細明體" w:hAnsi="Times New Roman" w:cs="Times New Roman"/>
          <w:szCs w:val="24"/>
        </w:rPr>
        <w:t>（</w:t>
      </w:r>
      <w:r w:rsidR="006E1851" w:rsidRPr="00443C05">
        <w:rPr>
          <w:rFonts w:ascii="Times New Roman" w:eastAsia="新細明體" w:hAnsi="Times New Roman" w:cs="Times New Roman"/>
          <w:szCs w:val="24"/>
          <w:lang w:eastAsia="zh-HK"/>
        </w:rPr>
        <w:t>圈出正確答案</w:t>
      </w:r>
      <w:r w:rsidR="00607ECD" w:rsidRPr="00443C05">
        <w:rPr>
          <w:rFonts w:ascii="Times New Roman" w:eastAsia="新細明體" w:hAnsi="Times New Roman" w:cs="Times New Roman"/>
          <w:szCs w:val="24"/>
        </w:rPr>
        <w:t>）</w:t>
      </w:r>
    </w:p>
    <w:p w:rsidR="00607ECD" w:rsidRPr="00443C05" w:rsidRDefault="00607ECD" w:rsidP="00607ECD">
      <w:pPr>
        <w:pStyle w:val="a5"/>
        <w:ind w:leftChars="0" w:left="840"/>
        <w:rPr>
          <w:rFonts w:ascii="Times New Roman" w:eastAsia="新細明體" w:hAnsi="Times New Roman" w:cs="Times New Roman"/>
          <w:szCs w:val="24"/>
        </w:rPr>
      </w:pPr>
    </w:p>
    <w:tbl>
      <w:tblPr>
        <w:tblStyle w:val="a3"/>
        <w:tblW w:w="0" w:type="auto"/>
        <w:tblLook w:val="04A0" w:firstRow="1" w:lastRow="0" w:firstColumn="1" w:lastColumn="0" w:noHBand="0" w:noVBand="1"/>
      </w:tblPr>
      <w:tblGrid>
        <w:gridCol w:w="4266"/>
        <w:gridCol w:w="4030"/>
      </w:tblGrid>
      <w:tr w:rsidR="003F0994" w:rsidRPr="00443C05" w:rsidTr="00A36F41">
        <w:trPr>
          <w:trHeight w:val="3579"/>
        </w:trPr>
        <w:tc>
          <w:tcPr>
            <w:tcW w:w="4148" w:type="dxa"/>
          </w:tcPr>
          <w:p w:rsidR="00AE780D" w:rsidRPr="00443C05" w:rsidRDefault="003F0994" w:rsidP="00BB4EA6">
            <w:pPr>
              <w:jc w:val="center"/>
              <w:rPr>
                <w:rFonts w:ascii="Times New Roman" w:eastAsia="新細明體" w:hAnsi="Times New Roman" w:cs="Times New Roman"/>
                <w:b/>
                <w:szCs w:val="24"/>
                <w:u w:val="thick"/>
              </w:rPr>
            </w:pPr>
            <w:r w:rsidRPr="00443C05">
              <w:rPr>
                <w:rFonts w:ascii="Times New Roman" w:eastAsia="新細明體" w:hAnsi="Times New Roman" w:cs="Times New Roman"/>
                <w:noProof/>
                <w:szCs w:val="24"/>
              </w:rPr>
              <w:drawing>
                <wp:anchor distT="0" distB="0" distL="114300" distR="114300" simplePos="0" relativeHeight="251767808" behindDoc="0" locked="0" layoutInCell="1" allowOverlap="1">
                  <wp:simplePos x="0" y="0"/>
                  <wp:positionH relativeFrom="column">
                    <wp:posOffset>7076</wp:posOffset>
                  </wp:positionH>
                  <wp:positionV relativeFrom="paragraph">
                    <wp:posOffset>414655</wp:posOffset>
                  </wp:positionV>
                  <wp:extent cx="2524760" cy="1671320"/>
                  <wp:effectExtent l="19050" t="19050" r="27940" b="24130"/>
                  <wp:wrapSquare wrapText="bothSides"/>
                  <wp:docPr id="186" name="圖片 186" descr="C:\Users\kcli\Desktop\當代中國-學懂中國-當年今日-渤海油田COVER_x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kcli\Desktop\當代中國-學懂中國-當年今日-渤海油田COVER_x2.jpg"/>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2524760" cy="1671320"/>
                          </a:xfrm>
                          <a:prstGeom prst="rect">
                            <a:avLst/>
                          </a:prstGeom>
                          <a:noFill/>
                          <a:ln w="9525">
                            <a:solidFill>
                              <a:schemeClr val="tx1"/>
                            </a:solidFill>
                          </a:ln>
                        </pic:spPr>
                      </pic:pic>
                    </a:graphicData>
                  </a:graphic>
                  <wp14:sizeRelH relativeFrom="page">
                    <wp14:pctWidth>0</wp14:pctWidth>
                  </wp14:sizeRelH>
                  <wp14:sizeRelV relativeFrom="page">
                    <wp14:pctHeight>0</wp14:pctHeight>
                  </wp14:sizeRelV>
                </wp:anchor>
              </w:drawing>
            </w:r>
            <w:r w:rsidR="00607ECD" w:rsidRPr="00443C05">
              <w:rPr>
                <w:rFonts w:ascii="Times New Roman" w:eastAsia="新細明體" w:hAnsi="Times New Roman" w:cs="Times New Roman"/>
                <w:b/>
                <w:szCs w:val="24"/>
                <w:u w:val="thick"/>
                <w:lang w:eastAsia="zh-HK"/>
              </w:rPr>
              <w:t>山東渤海油田</w:t>
            </w:r>
          </w:p>
          <w:p w:rsidR="00AE780D" w:rsidRPr="00443C05" w:rsidRDefault="00AE780D" w:rsidP="00BB4EA6">
            <w:pPr>
              <w:jc w:val="center"/>
              <w:rPr>
                <w:rFonts w:ascii="Times New Roman" w:eastAsia="新細明體" w:hAnsi="Times New Roman" w:cs="Times New Roman"/>
                <w:szCs w:val="24"/>
              </w:rPr>
            </w:pPr>
          </w:p>
        </w:tc>
        <w:tc>
          <w:tcPr>
            <w:tcW w:w="4148" w:type="dxa"/>
          </w:tcPr>
          <w:p w:rsidR="00A36F41" w:rsidRPr="00443C05" w:rsidRDefault="003F0994" w:rsidP="00A36F41">
            <w:pPr>
              <w:jc w:val="center"/>
              <w:rPr>
                <w:rFonts w:ascii="Times New Roman" w:eastAsia="新細明體" w:hAnsi="Times New Roman" w:cs="Times New Roman"/>
                <w:b/>
                <w:szCs w:val="24"/>
                <w:u w:val="thick"/>
                <w:lang w:eastAsia="zh-HK"/>
              </w:rPr>
            </w:pPr>
            <w:r>
              <w:rPr>
                <w:rFonts w:ascii="Times New Roman" w:eastAsia="新細明體" w:hAnsi="Times New Roman" w:cs="Times New Roman"/>
                <w:b/>
                <w:szCs w:val="24"/>
                <w:u w:val="thick"/>
                <w:lang w:eastAsia="zh-HK"/>
              </w:rPr>
              <w:t>湖南張家界國家森林公園</w:t>
            </w:r>
            <w:r w:rsidR="00607ECD" w:rsidRPr="00443C05">
              <w:rPr>
                <w:rFonts w:ascii="Times New Roman" w:eastAsia="新細明體" w:hAnsi="Times New Roman" w:cs="Times New Roman"/>
                <w:b/>
                <w:szCs w:val="24"/>
                <w:u w:val="thick"/>
                <w:lang w:eastAsia="zh-HK"/>
              </w:rPr>
              <w:t xml:space="preserve"> </w:t>
            </w:r>
          </w:p>
          <w:p w:rsidR="00A36F41" w:rsidRPr="00443C05" w:rsidRDefault="003F0994" w:rsidP="00A36F41">
            <w:pPr>
              <w:rPr>
                <w:rFonts w:ascii="Times New Roman" w:eastAsia="新細明體" w:hAnsi="Times New Roman" w:cs="Times New Roman"/>
                <w:szCs w:val="24"/>
                <w:u w:val="single"/>
              </w:rPr>
            </w:pPr>
            <w:r w:rsidRPr="00FA3921">
              <w:rPr>
                <w:rFonts w:ascii="Times New Roman" w:eastAsia="新細明體" w:hAnsi="Times New Roman" w:cs="Times New Roman"/>
                <w:noProof/>
                <w:szCs w:val="24"/>
                <w:u w:val="single"/>
              </w:rPr>
              <w:drawing>
                <wp:anchor distT="0" distB="0" distL="114300" distR="114300" simplePos="0" relativeHeight="251781120" behindDoc="0" locked="0" layoutInCell="1" allowOverlap="1">
                  <wp:simplePos x="0" y="0"/>
                  <wp:positionH relativeFrom="column">
                    <wp:posOffset>22134</wp:posOffset>
                  </wp:positionH>
                  <wp:positionV relativeFrom="paragraph">
                    <wp:posOffset>211001</wp:posOffset>
                  </wp:positionV>
                  <wp:extent cx="2324100" cy="1646555"/>
                  <wp:effectExtent l="19050" t="19050" r="19050" b="10795"/>
                  <wp:wrapSquare wrapText="bothSides"/>
                  <wp:docPr id="19" name="圖片 19" descr="C:\Users\kcli\Desktop\20210407192927_0369.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kcli\Desktop\20210407192927_0369.jpg"/>
                          <pic:cNvPicPr>
                            <a:picLocks noChangeAspect="1" noChangeArrowheads="1"/>
                          </pic:cNvPicPr>
                        </pic:nvPicPr>
                        <pic:blipFill rotWithShape="1">
                          <a:blip r:embed="rId19" cstate="print">
                            <a:extLst>
                              <a:ext uri="{BEBA8EAE-BF5A-486C-A8C5-ECC9F3942E4B}">
                                <a14:imgProps xmlns:a14="http://schemas.microsoft.com/office/drawing/2010/main">
                                  <a14:imgLayer r:embed="rId20">
                                    <a14:imgEffect>
                                      <a14:brightnessContrast bright="20000"/>
                                    </a14:imgEffect>
                                  </a14:imgLayer>
                                </a14:imgProps>
                              </a:ext>
                              <a:ext uri="{28A0092B-C50C-407E-A947-70E740481C1C}">
                                <a14:useLocalDpi xmlns:a14="http://schemas.microsoft.com/office/drawing/2010/main" val="0"/>
                              </a:ext>
                            </a:extLst>
                          </a:blip>
                          <a:srcRect l="-2" t="8634" r="638"/>
                          <a:stretch/>
                        </pic:blipFill>
                        <pic:spPr bwMode="auto">
                          <a:xfrm>
                            <a:off x="0" y="0"/>
                            <a:ext cx="2324100" cy="1646555"/>
                          </a:xfrm>
                          <a:prstGeom prst="rect">
                            <a:avLst/>
                          </a:prstGeom>
                          <a:noFill/>
                          <a:ln w="9525" cap="flat" cmpd="sng" algn="ctr">
                            <a:solidFill>
                              <a:sysClr val="windowText" lastClr="000000"/>
                            </a:solidFill>
                            <a:prstDash val="solid"/>
                            <a:round/>
                            <a:headEnd type="none" w="med" len="med"/>
                            <a:tailEnd type="none" w="med" len="med"/>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607ECD" w:rsidRPr="00443C05">
              <w:rPr>
                <w:rFonts w:ascii="Times New Roman" w:hAnsi="Times New Roman" w:cs="Times New Roman"/>
                <w:noProof/>
              </w:rPr>
              <mc:AlternateContent>
                <mc:Choice Requires="wps">
                  <w:drawing>
                    <wp:anchor distT="0" distB="0" distL="114300" distR="114300" simplePos="0" relativeHeight="251708416" behindDoc="0" locked="0" layoutInCell="1" allowOverlap="1" wp14:anchorId="3B868E96" wp14:editId="3418F1FA">
                      <wp:simplePos x="0" y="0"/>
                      <wp:positionH relativeFrom="column">
                        <wp:posOffset>327059</wp:posOffset>
                      </wp:positionH>
                      <wp:positionV relativeFrom="paragraph">
                        <wp:posOffset>2063407</wp:posOffset>
                      </wp:positionV>
                      <wp:extent cx="845202" cy="425450"/>
                      <wp:effectExtent l="19050" t="19050" r="12065" b="12700"/>
                      <wp:wrapNone/>
                      <wp:docPr id="164" name="橢圓 164"/>
                      <wp:cNvGraphicFramePr/>
                      <a:graphic xmlns:a="http://schemas.openxmlformats.org/drawingml/2006/main">
                        <a:graphicData uri="http://schemas.microsoft.com/office/word/2010/wordprocessingShape">
                          <wps:wsp>
                            <wps:cNvSpPr/>
                            <wps:spPr>
                              <a:xfrm>
                                <a:off x="0" y="0"/>
                                <a:ext cx="845202" cy="425450"/>
                              </a:xfrm>
                              <a:prstGeom prst="ellipse">
                                <a:avLst/>
                              </a:prstGeom>
                              <a:noFill/>
                              <a:ln w="28575">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oval w14:anchorId="1CFA388D" id="橢圓 164" o:spid="_x0000_s1026" style="position:absolute;margin-left:25.75pt;margin-top:162.45pt;width:66.55pt;height:33.5pt;z-index:251708416;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" filled="f" strokecolor="red" strokeweight="2.25pt">
                      <v:stroke joinstyle="miter"/>
                    </v:oval>
                  </w:pict>
                </mc:Fallback>
              </mc:AlternateContent>
            </w:r>
          </w:p>
        </w:tc>
      </w:tr>
      <w:tr w:rsidR="003F0994" w:rsidRPr="00443C05" w:rsidTr="00AE780D">
        <w:tc>
          <w:tcPr>
            <w:tcW w:w="4148" w:type="dxa"/>
          </w:tcPr>
          <w:p w:rsidR="00AE780D" w:rsidRPr="00443C05" w:rsidRDefault="0078653F" w:rsidP="006E1851">
            <w:pPr>
              <w:jc w:val="center"/>
              <w:rPr>
                <w:rFonts w:ascii="Times New Roman" w:eastAsia="新細明體" w:hAnsi="Times New Roman" w:cs="Times New Roman"/>
                <w:szCs w:val="24"/>
              </w:rPr>
            </w:pPr>
            <w:r w:rsidRPr="00443C05">
              <w:rPr>
                <w:rFonts w:ascii="Times New Roman" w:hAnsi="Times New Roman" w:cs="Times New Roman"/>
                <w:noProof/>
              </w:rPr>
              <mc:AlternateContent>
                <mc:Choice Requires="wps">
                  <w:drawing>
                    <wp:anchor distT="0" distB="0" distL="114300" distR="114300" simplePos="0" relativeHeight="251702272" behindDoc="0" locked="0" layoutInCell="1" allowOverlap="1">
                      <wp:simplePos x="0" y="0"/>
                      <wp:positionH relativeFrom="column">
                        <wp:posOffset>1174115</wp:posOffset>
                      </wp:positionH>
                      <wp:positionV relativeFrom="paragraph">
                        <wp:posOffset>-104272</wp:posOffset>
                      </wp:positionV>
                      <wp:extent cx="1059255" cy="425513"/>
                      <wp:effectExtent l="19050" t="19050" r="26670" b="12700"/>
                      <wp:wrapNone/>
                      <wp:docPr id="31" name="橢圓 31"/>
                      <wp:cNvGraphicFramePr/>
                      <a:graphic xmlns:a="http://schemas.openxmlformats.org/drawingml/2006/main">
                        <a:graphicData uri="http://schemas.microsoft.com/office/word/2010/wordprocessingShape">
                          <wps:wsp>
                            <wps:cNvSpPr/>
                            <wps:spPr>
                              <a:xfrm>
                                <a:off x="0" y="0"/>
                                <a:ext cx="1059255" cy="425513"/>
                              </a:xfrm>
                              <a:prstGeom prst="ellipse">
                                <a:avLst/>
                              </a:prstGeom>
                              <a:noFill/>
                              <a:ln w="28575">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oval w14:anchorId="267B4358" id="橢圓 31" o:spid="_x0000_s1026" style="position:absolute;margin-left:92.45pt;margin-top:-8.2pt;width:83.4pt;height:33.5pt;z-index:25170227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" filled="f" strokecolor="red" strokeweight="2.25pt">
                      <v:stroke joinstyle="miter"/>
                    </v:oval>
                  </w:pict>
                </mc:Fallback>
              </mc:AlternateContent>
            </w:r>
            <w:r w:rsidR="00AF4AEE" w:rsidRPr="00443C05">
              <w:rPr>
                <w:rFonts w:ascii="Times New Roman" w:eastAsia="新細明體" w:hAnsi="Times New Roman" w:cs="Times New Roman"/>
                <w:szCs w:val="24"/>
                <w:lang w:eastAsia="zh-HK"/>
              </w:rPr>
              <w:t>再生資源</w:t>
            </w:r>
            <w:r w:rsidR="006E1851" w:rsidRPr="00443C05">
              <w:rPr>
                <w:rFonts w:ascii="Times New Roman" w:eastAsia="新細明體" w:hAnsi="Times New Roman" w:cs="Times New Roman"/>
                <w:szCs w:val="24"/>
                <w:lang w:eastAsia="zh-HK"/>
              </w:rPr>
              <w:t xml:space="preserve">  </w:t>
            </w:r>
            <w:r w:rsidR="00AF4AEE" w:rsidRPr="00443C05">
              <w:rPr>
                <w:rFonts w:ascii="Times New Roman" w:eastAsia="新細明體" w:hAnsi="Times New Roman" w:cs="Times New Roman"/>
                <w:szCs w:val="24"/>
                <w:lang w:eastAsia="zh-HK"/>
              </w:rPr>
              <w:t>非再生資源</w:t>
            </w:r>
          </w:p>
        </w:tc>
        <w:tc>
          <w:tcPr>
            <w:tcW w:w="4148" w:type="dxa"/>
          </w:tcPr>
          <w:p w:rsidR="00AE780D" w:rsidRPr="00443C05" w:rsidRDefault="00A36F41" w:rsidP="006E1851">
            <w:pPr>
              <w:jc w:val="center"/>
              <w:rPr>
                <w:rFonts w:ascii="Times New Roman" w:eastAsia="新細明體" w:hAnsi="Times New Roman" w:cs="Times New Roman"/>
                <w:szCs w:val="24"/>
              </w:rPr>
            </w:pPr>
            <w:r w:rsidRPr="00443C05">
              <w:rPr>
                <w:rFonts w:ascii="Times New Roman" w:eastAsia="新細明體" w:hAnsi="Times New Roman" w:cs="Times New Roman"/>
                <w:szCs w:val="24"/>
                <w:lang w:eastAsia="zh-HK"/>
              </w:rPr>
              <w:t>再生資源</w:t>
            </w:r>
            <w:r w:rsidRPr="00443C05">
              <w:rPr>
                <w:rFonts w:ascii="Times New Roman" w:eastAsia="新細明體" w:hAnsi="Times New Roman" w:cs="Times New Roman"/>
                <w:szCs w:val="24"/>
                <w:lang w:eastAsia="zh-HK"/>
              </w:rPr>
              <w:t xml:space="preserve"> </w:t>
            </w:r>
            <w:r w:rsidR="006E1851" w:rsidRPr="00443C05">
              <w:rPr>
                <w:rFonts w:ascii="Times New Roman" w:eastAsia="新細明體" w:hAnsi="Times New Roman" w:cs="Times New Roman"/>
                <w:szCs w:val="24"/>
                <w:lang w:eastAsia="zh-HK"/>
              </w:rPr>
              <w:t xml:space="preserve"> </w:t>
            </w:r>
            <w:r w:rsidRPr="00443C05">
              <w:rPr>
                <w:rFonts w:ascii="Times New Roman" w:eastAsia="新細明體" w:hAnsi="Times New Roman" w:cs="Times New Roman"/>
                <w:szCs w:val="24"/>
                <w:lang w:eastAsia="zh-HK"/>
              </w:rPr>
              <w:t>非再生資源</w:t>
            </w:r>
          </w:p>
        </w:tc>
      </w:tr>
    </w:tbl>
    <w:p w:rsidR="004231E6" w:rsidRPr="00443C05" w:rsidRDefault="004231E6" w:rsidP="000A7056">
      <w:pPr>
        <w:rPr>
          <w:rFonts w:ascii="Times New Roman" w:eastAsia="新細明體" w:hAnsi="Times New Roman" w:cs="Times New Roman"/>
          <w:szCs w:val="24"/>
        </w:rPr>
      </w:pPr>
    </w:p>
    <w:tbl>
      <w:tblPr>
        <w:tblStyle w:val="a3"/>
        <w:tblW w:w="0" w:type="auto"/>
        <w:tblLook w:val="04A0" w:firstRow="1" w:lastRow="0" w:firstColumn="1" w:lastColumn="0" w:noHBand="0" w:noVBand="1"/>
      </w:tblPr>
      <w:tblGrid>
        <w:gridCol w:w="4248"/>
        <w:gridCol w:w="4048"/>
      </w:tblGrid>
      <w:tr w:rsidR="00607ECD" w:rsidRPr="00443C05" w:rsidTr="00C442C1">
        <w:tc>
          <w:tcPr>
            <w:tcW w:w="4248" w:type="dxa"/>
          </w:tcPr>
          <w:p w:rsidR="00AF4AEE" w:rsidRPr="00443C05" w:rsidRDefault="00607ECD" w:rsidP="00520C69">
            <w:pPr>
              <w:jc w:val="center"/>
              <w:rPr>
                <w:rFonts w:ascii="Times New Roman" w:eastAsia="新細明體" w:hAnsi="Times New Roman" w:cs="Times New Roman"/>
                <w:b/>
                <w:szCs w:val="24"/>
                <w:u w:val="thick"/>
              </w:rPr>
            </w:pPr>
            <w:r w:rsidRPr="00443C05">
              <w:rPr>
                <w:rFonts w:ascii="Times New Roman" w:eastAsia="新細明體" w:hAnsi="Times New Roman" w:cs="Times New Roman"/>
                <w:noProof/>
                <w:szCs w:val="24"/>
              </w:rPr>
              <w:drawing>
                <wp:anchor distT="0" distB="0" distL="114300" distR="114300" simplePos="0" relativeHeight="251766784" behindDoc="0" locked="0" layoutInCell="1" allowOverlap="1">
                  <wp:simplePos x="0" y="0"/>
                  <wp:positionH relativeFrom="column">
                    <wp:posOffset>37610</wp:posOffset>
                  </wp:positionH>
                  <wp:positionV relativeFrom="paragraph">
                    <wp:posOffset>415290</wp:posOffset>
                  </wp:positionV>
                  <wp:extent cx="2429510" cy="1588770"/>
                  <wp:effectExtent l="19050" t="19050" r="27940" b="11430"/>
                  <wp:wrapSquare wrapText="bothSides"/>
                  <wp:docPr id="184" name="圖片 184" descr="C:\Users\kcli\Desktop\大孤山铁矿，亚洲最深露天铁矿.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kcli\Desktop\大孤山铁矿，亚洲最深露天铁矿.png"/>
                          <pic:cNvPicPr>
                            <a:picLocks noChangeAspect="1" noChangeArrowheads="1"/>
                          </pic:cNvPicPr>
                        </pic:nvPicPr>
                        <pic:blipFill>
                          <a:blip r:embed="rId21" cstate="print">
                            <a:extLst>
                              <a:ext uri="{28A0092B-C50C-407E-A947-70E740481C1C}">
                                <a14:useLocalDpi xmlns:a14="http://schemas.microsoft.com/office/drawing/2010/main" val="0"/>
                              </a:ext>
                            </a:extLst>
                          </a:blip>
                          <a:srcRect/>
                          <a:stretch>
                            <a:fillRect/>
                          </a:stretch>
                        </pic:blipFill>
                        <pic:spPr bwMode="auto">
                          <a:xfrm>
                            <a:off x="0" y="0"/>
                            <a:ext cx="2429510" cy="1588770"/>
                          </a:xfrm>
                          <a:prstGeom prst="rect">
                            <a:avLst/>
                          </a:prstGeom>
                          <a:noFill/>
                          <a:ln w="9525">
                            <a:solidFill>
                              <a:schemeClr val="tx1"/>
                            </a:solidFill>
                          </a:ln>
                        </pic:spPr>
                      </pic:pic>
                    </a:graphicData>
                  </a:graphic>
                  <wp14:sizeRelH relativeFrom="page">
                    <wp14:pctWidth>0</wp14:pctWidth>
                  </wp14:sizeRelH>
                  <wp14:sizeRelV relativeFrom="page">
                    <wp14:pctHeight>0</wp14:pctHeight>
                  </wp14:sizeRelV>
                </wp:anchor>
              </w:drawing>
            </w:r>
            <w:r w:rsidRPr="00443C05">
              <w:rPr>
                <w:rFonts w:ascii="Times New Roman" w:eastAsia="新細明體" w:hAnsi="Times New Roman" w:cs="Times New Roman"/>
                <w:b/>
                <w:szCs w:val="24"/>
                <w:u w:val="thick"/>
                <w:lang w:eastAsia="zh-HK"/>
              </w:rPr>
              <w:t>遼寧</w:t>
            </w:r>
            <w:r w:rsidRPr="00443C05">
              <w:rPr>
                <w:rFonts w:ascii="Times New Roman" w:eastAsia="新細明體" w:hAnsi="Times New Roman" w:cs="Times New Roman"/>
                <w:b/>
                <w:szCs w:val="24"/>
                <w:u w:val="thick"/>
              </w:rPr>
              <w:t>鞍山大孤山鐵礦</w:t>
            </w:r>
          </w:p>
          <w:p w:rsidR="006E5D08" w:rsidRPr="00443C05" w:rsidRDefault="00607ECD" w:rsidP="00AF4AEE">
            <w:pPr>
              <w:rPr>
                <w:rFonts w:ascii="Times New Roman" w:eastAsia="新細明體" w:hAnsi="Times New Roman" w:cs="Times New Roman"/>
                <w:szCs w:val="24"/>
              </w:rPr>
            </w:pPr>
            <w:r w:rsidRPr="00443C05">
              <w:rPr>
                <w:rFonts w:ascii="Times New Roman" w:hAnsi="Times New Roman" w:cs="Times New Roman"/>
                <w:noProof/>
              </w:rPr>
              <mc:AlternateContent>
                <mc:Choice Requires="wps">
                  <w:drawing>
                    <wp:anchor distT="0" distB="0" distL="114300" distR="114300" simplePos="0" relativeHeight="251706368" behindDoc="0" locked="0" layoutInCell="1" allowOverlap="1" wp14:anchorId="09232746" wp14:editId="24A64B6C">
                      <wp:simplePos x="0" y="0"/>
                      <wp:positionH relativeFrom="column">
                        <wp:posOffset>1143183</wp:posOffset>
                      </wp:positionH>
                      <wp:positionV relativeFrom="paragraph">
                        <wp:posOffset>1929193</wp:posOffset>
                      </wp:positionV>
                      <wp:extent cx="1059255" cy="425513"/>
                      <wp:effectExtent l="19050" t="19050" r="26670" b="12700"/>
                      <wp:wrapNone/>
                      <wp:docPr id="163" name="橢圓 163"/>
                      <wp:cNvGraphicFramePr/>
                      <a:graphic xmlns:a="http://schemas.openxmlformats.org/drawingml/2006/main">
                        <a:graphicData uri="http://schemas.microsoft.com/office/word/2010/wordprocessingShape">
                          <wps:wsp>
                            <wps:cNvSpPr/>
                            <wps:spPr>
                              <a:xfrm>
                                <a:off x="0" y="0"/>
                                <a:ext cx="1059255" cy="425513"/>
                              </a:xfrm>
                              <a:prstGeom prst="ellipse">
                                <a:avLst/>
                              </a:prstGeom>
                              <a:noFill/>
                              <a:ln w="28575">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oval w14:anchorId="4AF1CFBD" id="橢圓 163" o:spid="_x0000_s1026" style="position:absolute;margin-left:90pt;margin-top:151.9pt;width:83.4pt;height:33.5pt;z-index:25170636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" filled="f" strokecolor="red" strokeweight="2.25pt">
                      <v:stroke joinstyle="miter"/>
                    </v:oval>
                  </w:pict>
                </mc:Fallback>
              </mc:AlternateContent>
            </w:r>
          </w:p>
        </w:tc>
        <w:tc>
          <w:tcPr>
            <w:tcW w:w="4048" w:type="dxa"/>
          </w:tcPr>
          <w:p w:rsidR="00AF4AEE" w:rsidRPr="00443C05" w:rsidRDefault="006E5D08" w:rsidP="006E5D08">
            <w:pPr>
              <w:jc w:val="center"/>
              <w:rPr>
                <w:rFonts w:ascii="Times New Roman" w:eastAsia="新細明體" w:hAnsi="Times New Roman" w:cs="Times New Roman"/>
                <w:b/>
                <w:szCs w:val="24"/>
                <w:u w:val="thick"/>
                <w:lang w:eastAsia="zh-HK"/>
              </w:rPr>
            </w:pPr>
            <w:r w:rsidRPr="00443C05">
              <w:rPr>
                <w:rFonts w:ascii="Times New Roman" w:eastAsia="新細明體" w:hAnsi="Times New Roman" w:cs="Times New Roman"/>
                <w:b/>
                <w:szCs w:val="24"/>
                <w:u w:val="thick"/>
              </w:rPr>
              <w:t>寧夏騰格</w:t>
            </w:r>
            <w:r w:rsidR="002A2382">
              <w:rPr>
                <w:rFonts w:ascii="Times New Roman" w:eastAsia="新細明體" w:hAnsi="Times New Roman" w:cs="Times New Roman"/>
                <w:b/>
                <w:szCs w:val="24"/>
                <w:u w:val="thick"/>
              </w:rPr>
              <w:t>里</w:t>
            </w:r>
            <w:r w:rsidRPr="00443C05">
              <w:rPr>
                <w:rFonts w:ascii="Times New Roman" w:eastAsia="新細明體" w:hAnsi="Times New Roman" w:cs="Times New Roman"/>
                <w:b/>
                <w:szCs w:val="24"/>
                <w:u w:val="thick"/>
              </w:rPr>
              <w:t>太陽能電站</w:t>
            </w:r>
          </w:p>
          <w:p w:rsidR="006E5D08" w:rsidRPr="00443C05" w:rsidRDefault="00C442C1" w:rsidP="00AF4AEE">
            <w:pPr>
              <w:rPr>
                <w:rFonts w:ascii="Times New Roman" w:eastAsia="新細明體" w:hAnsi="Times New Roman" w:cs="Times New Roman"/>
                <w:szCs w:val="24"/>
              </w:rPr>
            </w:pPr>
            <w:r w:rsidRPr="00443C05">
              <w:rPr>
                <w:rFonts w:ascii="Times New Roman" w:hAnsi="Times New Roman" w:cs="Times New Roman"/>
                <w:noProof/>
              </w:rPr>
              <w:drawing>
                <wp:anchor distT="0" distB="0" distL="114300" distR="114300" simplePos="0" relativeHeight="251699200" behindDoc="0" locked="0" layoutInCell="1" allowOverlap="1">
                  <wp:simplePos x="0" y="0"/>
                  <wp:positionH relativeFrom="column">
                    <wp:posOffset>80971</wp:posOffset>
                  </wp:positionH>
                  <wp:positionV relativeFrom="paragraph">
                    <wp:posOffset>138962</wp:posOffset>
                  </wp:positionV>
                  <wp:extent cx="2317293" cy="1638197"/>
                  <wp:effectExtent l="19050" t="19050" r="26035" b="19685"/>
                  <wp:wrapNone/>
                  <wp:docPr id="28" name="圖片 28" descr="http://www.gov.cn/jrzg/images/images/001e37419a420e73f84c0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www.gov.cn/jrzg/images/images/001e37419a420e73f84c04.jpg"/>
                          <pic:cNvPicPr>
                            <a:picLocks noChangeAspect="1" noChangeArrowheads="1"/>
                          </pic:cNvPicPr>
                        </pic:nvPicPr>
                        <pic:blipFill rotWithShape="1">
                          <a:blip r:embed="rId22" cstate="print">
                            <a:extLst>
                              <a:ext uri="{28A0092B-C50C-407E-A947-70E740481C1C}">
                                <a14:useLocalDpi xmlns:a14="http://schemas.microsoft.com/office/drawing/2010/main" val="0"/>
                              </a:ext>
                            </a:extLst>
                          </a:blip>
                          <a:srcRect/>
                          <a:stretch/>
                        </pic:blipFill>
                        <pic:spPr bwMode="auto">
                          <a:xfrm>
                            <a:off x="0" y="0"/>
                            <a:ext cx="2317293" cy="1638197"/>
                          </a:xfrm>
                          <a:prstGeom prst="rect">
                            <a:avLst/>
                          </a:prstGeom>
                          <a:noFill/>
                          <a:ln w="9525">
                            <a:solidFill>
                              <a:schemeClr val="tx1"/>
                            </a:solid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00BF7BEF" w:rsidRPr="00443C05">
              <w:rPr>
                <w:rFonts w:ascii="Times New Roman" w:hAnsi="Times New Roman" w:cs="Times New Roman"/>
                <w:noProof/>
              </w:rPr>
              <mc:AlternateContent>
                <mc:Choice Requires="wps">
                  <w:drawing>
                    <wp:anchor distT="0" distB="0" distL="114300" distR="114300" simplePos="0" relativeHeight="251704320" behindDoc="0" locked="0" layoutInCell="1" allowOverlap="1" wp14:anchorId="490C9D1E" wp14:editId="03F46DCE">
                      <wp:simplePos x="0" y="0"/>
                      <wp:positionH relativeFrom="column">
                        <wp:posOffset>261538</wp:posOffset>
                      </wp:positionH>
                      <wp:positionV relativeFrom="paragraph">
                        <wp:posOffset>1906968</wp:posOffset>
                      </wp:positionV>
                      <wp:extent cx="932432" cy="425513"/>
                      <wp:effectExtent l="19050" t="19050" r="20320" b="12700"/>
                      <wp:wrapNone/>
                      <wp:docPr id="160" name="橢圓 160"/>
                      <wp:cNvGraphicFramePr/>
                      <a:graphic xmlns:a="http://schemas.openxmlformats.org/drawingml/2006/main">
                        <a:graphicData uri="http://schemas.microsoft.com/office/word/2010/wordprocessingShape">
                          <wps:wsp>
                            <wps:cNvSpPr/>
                            <wps:spPr>
                              <a:xfrm>
                                <a:off x="0" y="0"/>
                                <a:ext cx="932432" cy="425513"/>
                              </a:xfrm>
                              <a:prstGeom prst="ellipse">
                                <a:avLst/>
                              </a:prstGeom>
                              <a:noFill/>
                              <a:ln w="28575">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oval w14:anchorId="12047D1E" id="橢圓 160" o:spid="_x0000_s1026" style="position:absolute;margin-left:20.6pt;margin-top:150.15pt;width:73.4pt;height:33.5pt;z-index:251704320;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" filled="f" strokecolor="red" strokeweight="2.25pt">
                      <v:stroke joinstyle="miter"/>
                    </v:oval>
                  </w:pict>
                </mc:Fallback>
              </mc:AlternateContent>
            </w:r>
          </w:p>
        </w:tc>
      </w:tr>
      <w:tr w:rsidR="00607ECD" w:rsidRPr="00443C05" w:rsidTr="00C442C1">
        <w:tc>
          <w:tcPr>
            <w:tcW w:w="4248" w:type="dxa"/>
          </w:tcPr>
          <w:p w:rsidR="00AF4AEE" w:rsidRPr="00443C05" w:rsidRDefault="00AF4AEE" w:rsidP="006E1851">
            <w:pPr>
              <w:jc w:val="center"/>
              <w:rPr>
                <w:rFonts w:ascii="Times New Roman" w:eastAsia="新細明體" w:hAnsi="Times New Roman" w:cs="Times New Roman"/>
                <w:szCs w:val="24"/>
              </w:rPr>
            </w:pPr>
            <w:r w:rsidRPr="00443C05">
              <w:rPr>
                <w:rFonts w:ascii="Times New Roman" w:eastAsia="新細明體" w:hAnsi="Times New Roman" w:cs="Times New Roman"/>
                <w:szCs w:val="24"/>
                <w:lang w:eastAsia="zh-HK"/>
              </w:rPr>
              <w:t>再生資源</w:t>
            </w:r>
            <w:r w:rsidRPr="00443C05">
              <w:rPr>
                <w:rFonts w:ascii="Times New Roman" w:eastAsia="新細明體" w:hAnsi="Times New Roman" w:cs="Times New Roman"/>
                <w:szCs w:val="24"/>
                <w:lang w:eastAsia="zh-HK"/>
              </w:rPr>
              <w:t xml:space="preserve"> </w:t>
            </w:r>
            <w:r w:rsidR="006E1851" w:rsidRPr="00443C05">
              <w:rPr>
                <w:rFonts w:ascii="Times New Roman" w:eastAsia="新細明體" w:hAnsi="Times New Roman" w:cs="Times New Roman"/>
                <w:szCs w:val="24"/>
                <w:lang w:eastAsia="zh-HK"/>
              </w:rPr>
              <w:t xml:space="preserve"> </w:t>
            </w:r>
            <w:r w:rsidRPr="00443C05">
              <w:rPr>
                <w:rFonts w:ascii="Times New Roman" w:eastAsia="新細明體" w:hAnsi="Times New Roman" w:cs="Times New Roman"/>
                <w:szCs w:val="24"/>
                <w:lang w:eastAsia="zh-HK"/>
              </w:rPr>
              <w:t>非再生資源</w:t>
            </w:r>
          </w:p>
        </w:tc>
        <w:tc>
          <w:tcPr>
            <w:tcW w:w="4048" w:type="dxa"/>
          </w:tcPr>
          <w:p w:rsidR="00AF4AEE" w:rsidRPr="00443C05" w:rsidRDefault="006E1851" w:rsidP="006E1851">
            <w:pPr>
              <w:jc w:val="center"/>
              <w:rPr>
                <w:rFonts w:ascii="Times New Roman" w:eastAsia="新細明體" w:hAnsi="Times New Roman" w:cs="Times New Roman"/>
                <w:szCs w:val="24"/>
              </w:rPr>
            </w:pPr>
            <w:r w:rsidRPr="00443C05">
              <w:rPr>
                <w:rFonts w:ascii="Times New Roman" w:eastAsia="新細明體" w:hAnsi="Times New Roman" w:cs="Times New Roman"/>
                <w:szCs w:val="24"/>
                <w:lang w:eastAsia="zh-HK"/>
              </w:rPr>
              <w:t>再生資源</w:t>
            </w:r>
            <w:r w:rsidRPr="00443C05">
              <w:rPr>
                <w:rFonts w:ascii="Times New Roman" w:eastAsia="新細明體" w:hAnsi="Times New Roman" w:cs="Times New Roman"/>
                <w:szCs w:val="24"/>
                <w:lang w:eastAsia="zh-HK"/>
              </w:rPr>
              <w:t xml:space="preserve">  </w:t>
            </w:r>
            <w:r w:rsidRPr="00443C05">
              <w:rPr>
                <w:rFonts w:ascii="Times New Roman" w:eastAsia="新細明體" w:hAnsi="Times New Roman" w:cs="Times New Roman"/>
                <w:szCs w:val="24"/>
                <w:lang w:eastAsia="zh-HK"/>
              </w:rPr>
              <w:t>非再生資源</w:t>
            </w:r>
          </w:p>
        </w:tc>
      </w:tr>
    </w:tbl>
    <w:p w:rsidR="006E5D08" w:rsidRPr="00443C05" w:rsidRDefault="00F36963" w:rsidP="000A7056">
      <w:pPr>
        <w:rPr>
          <w:rFonts w:ascii="Times New Roman" w:eastAsia="新細明體" w:hAnsi="Times New Roman" w:cs="Times New Roman"/>
          <w:sz w:val="20"/>
          <w:szCs w:val="20"/>
          <w:lang w:eastAsia="zh-HK"/>
        </w:rPr>
      </w:pPr>
      <w:r w:rsidRPr="00443C05">
        <w:rPr>
          <w:rFonts w:ascii="Times New Roman" w:eastAsia="新細明體" w:hAnsi="Times New Roman" w:cs="Times New Roman"/>
          <w:sz w:val="20"/>
          <w:szCs w:val="20"/>
          <w:lang w:eastAsia="zh-HK"/>
        </w:rPr>
        <w:t>圖片來源：</w:t>
      </w:r>
    </w:p>
    <w:p w:rsidR="0078653F" w:rsidRPr="00443C05" w:rsidRDefault="0078653F" w:rsidP="00797A15">
      <w:pPr>
        <w:pStyle w:val="a5"/>
        <w:numPr>
          <w:ilvl w:val="0"/>
          <w:numId w:val="15"/>
        </w:numPr>
        <w:adjustRightInd w:val="0"/>
        <w:snapToGrid w:val="0"/>
        <w:ind w:leftChars="0"/>
        <w:rPr>
          <w:rFonts w:ascii="Times New Roman" w:eastAsia="新細明體" w:hAnsi="Times New Roman" w:cs="Times New Roman"/>
          <w:sz w:val="20"/>
          <w:szCs w:val="20"/>
        </w:rPr>
      </w:pPr>
      <w:r w:rsidRPr="00443C05">
        <w:rPr>
          <w:rFonts w:ascii="Times New Roman" w:eastAsia="新細明體" w:hAnsi="Times New Roman" w:cs="Times New Roman"/>
          <w:sz w:val="20"/>
          <w:szCs w:val="20"/>
        </w:rPr>
        <w:t>左上圖取自</w:t>
      </w:r>
      <w:r w:rsidR="00797A15" w:rsidRPr="00443C05">
        <w:rPr>
          <w:rFonts w:ascii="Times New Roman" w:eastAsia="新細明體" w:hAnsi="Times New Roman" w:cs="Times New Roman"/>
          <w:sz w:val="20"/>
          <w:szCs w:val="20"/>
        </w:rPr>
        <w:t>〈渤海油田成為中國最深水平井〉，</w:t>
      </w:r>
      <w:r w:rsidR="00797A15" w:rsidRPr="00443C05">
        <w:rPr>
          <w:rFonts w:ascii="Times New Roman" w:eastAsia="新細明體" w:hAnsi="Times New Roman" w:cs="Times New Roman"/>
          <w:sz w:val="20"/>
          <w:szCs w:val="20"/>
        </w:rPr>
        <w:t>2020</w:t>
      </w:r>
      <w:r w:rsidR="00797A15" w:rsidRPr="00443C05">
        <w:rPr>
          <w:rFonts w:ascii="Times New Roman" w:eastAsia="新細明體" w:hAnsi="Times New Roman" w:cs="Times New Roman"/>
          <w:sz w:val="20"/>
          <w:szCs w:val="20"/>
        </w:rPr>
        <w:t>年</w:t>
      </w:r>
      <w:r w:rsidR="00797A15" w:rsidRPr="00443C05">
        <w:rPr>
          <w:rFonts w:ascii="Times New Roman" w:eastAsia="新細明體" w:hAnsi="Times New Roman" w:cs="Times New Roman"/>
          <w:sz w:val="20"/>
          <w:szCs w:val="20"/>
        </w:rPr>
        <w:t>12</w:t>
      </w:r>
      <w:r w:rsidR="00797A15" w:rsidRPr="00443C05">
        <w:rPr>
          <w:rFonts w:ascii="Times New Roman" w:eastAsia="新細明體" w:hAnsi="Times New Roman" w:cs="Times New Roman"/>
          <w:sz w:val="20"/>
          <w:szCs w:val="20"/>
        </w:rPr>
        <w:t>月</w:t>
      </w:r>
      <w:r w:rsidR="00797A15" w:rsidRPr="00443C05">
        <w:rPr>
          <w:rFonts w:ascii="Times New Roman" w:eastAsia="新細明體" w:hAnsi="Times New Roman" w:cs="Times New Roman"/>
          <w:sz w:val="20"/>
          <w:szCs w:val="20"/>
        </w:rPr>
        <w:t>17</w:t>
      </w:r>
      <w:r w:rsidR="00797A15" w:rsidRPr="00443C05">
        <w:rPr>
          <w:rFonts w:ascii="Times New Roman" w:eastAsia="新細明體" w:hAnsi="Times New Roman" w:cs="Times New Roman"/>
          <w:sz w:val="20"/>
          <w:szCs w:val="20"/>
        </w:rPr>
        <w:t>日，載於當代中國網頁：</w:t>
      </w:r>
      <w:r w:rsidR="00797A15" w:rsidRPr="00443C05">
        <w:rPr>
          <w:rFonts w:ascii="Times New Roman" w:eastAsia="新細明體" w:hAnsi="Times New Roman" w:cs="Times New Roman"/>
          <w:sz w:val="20"/>
          <w:szCs w:val="20"/>
        </w:rPr>
        <w:t>https://www.ourchinastory.com/zh/503/%E6%B8%A4%E6%B5%B7%E6%B2%B9%E7%94%B0%E6%88%90%E7%82%BA%E4%B8%AD%E5%9C%8B%E6%9C%80%E6%B7%B1%E6%B0%B4%E5%B9%B3%E4%BA%95</w:t>
      </w:r>
    </w:p>
    <w:p w:rsidR="001B0EDD" w:rsidRPr="00443C05" w:rsidRDefault="001B0EDD" w:rsidP="0078653F">
      <w:pPr>
        <w:pStyle w:val="a5"/>
        <w:numPr>
          <w:ilvl w:val="0"/>
          <w:numId w:val="15"/>
        </w:numPr>
        <w:adjustRightInd w:val="0"/>
        <w:snapToGrid w:val="0"/>
        <w:ind w:leftChars="0"/>
        <w:rPr>
          <w:rFonts w:ascii="Times New Roman" w:eastAsia="新細明體" w:hAnsi="Times New Roman" w:cs="Times New Roman"/>
          <w:sz w:val="20"/>
          <w:szCs w:val="20"/>
        </w:rPr>
      </w:pPr>
      <w:r w:rsidRPr="00443C05">
        <w:rPr>
          <w:rFonts w:ascii="Times New Roman" w:eastAsia="新細明體" w:hAnsi="Times New Roman" w:cs="Times New Roman"/>
          <w:sz w:val="20"/>
          <w:szCs w:val="20"/>
        </w:rPr>
        <w:t>左下圖取自〈鋼都鞍山：大孤山鐵礦，亞洲最深露天鐵礦〉，</w:t>
      </w:r>
      <w:r w:rsidRPr="00443C05">
        <w:rPr>
          <w:rFonts w:ascii="Times New Roman" w:eastAsia="新細明體" w:hAnsi="Times New Roman" w:cs="Times New Roman"/>
          <w:sz w:val="20"/>
          <w:szCs w:val="20"/>
        </w:rPr>
        <w:t>2020</w:t>
      </w:r>
      <w:r w:rsidRPr="00443C05">
        <w:rPr>
          <w:rFonts w:ascii="Times New Roman" w:eastAsia="新細明體" w:hAnsi="Times New Roman" w:cs="Times New Roman"/>
          <w:sz w:val="20"/>
          <w:szCs w:val="20"/>
        </w:rPr>
        <w:t>年</w:t>
      </w:r>
      <w:r w:rsidRPr="00443C05">
        <w:rPr>
          <w:rFonts w:ascii="Times New Roman" w:eastAsia="新細明體" w:hAnsi="Times New Roman" w:cs="Times New Roman"/>
          <w:sz w:val="20"/>
          <w:szCs w:val="20"/>
        </w:rPr>
        <w:t>4</w:t>
      </w:r>
      <w:r w:rsidRPr="00443C05">
        <w:rPr>
          <w:rFonts w:ascii="Times New Roman" w:eastAsia="新細明體" w:hAnsi="Times New Roman" w:cs="Times New Roman"/>
          <w:sz w:val="20"/>
          <w:szCs w:val="20"/>
        </w:rPr>
        <w:t>月</w:t>
      </w:r>
      <w:r w:rsidRPr="00443C05">
        <w:rPr>
          <w:rFonts w:ascii="Times New Roman" w:eastAsia="新細明體" w:hAnsi="Times New Roman" w:cs="Times New Roman"/>
          <w:sz w:val="20"/>
          <w:szCs w:val="20"/>
        </w:rPr>
        <w:t>1</w:t>
      </w:r>
      <w:r w:rsidRPr="00443C05">
        <w:rPr>
          <w:rFonts w:ascii="Times New Roman" w:eastAsia="新細明體" w:hAnsi="Times New Roman" w:cs="Times New Roman"/>
          <w:sz w:val="20"/>
          <w:szCs w:val="20"/>
        </w:rPr>
        <w:t>日，載於網易網</w:t>
      </w:r>
      <w:r w:rsidR="0078653F" w:rsidRPr="00443C05">
        <w:rPr>
          <w:rFonts w:ascii="Times New Roman" w:eastAsia="新細明體" w:hAnsi="Times New Roman" w:cs="Times New Roman"/>
          <w:sz w:val="20"/>
          <w:szCs w:val="20"/>
        </w:rPr>
        <w:t>https://www.163.com/dy/article/F95BOF2M05446ITE.html</w:t>
      </w:r>
    </w:p>
    <w:p w:rsidR="003F0994" w:rsidRDefault="0078653F" w:rsidP="003F0994">
      <w:pPr>
        <w:pStyle w:val="a5"/>
        <w:numPr>
          <w:ilvl w:val="0"/>
          <w:numId w:val="15"/>
        </w:numPr>
        <w:adjustRightInd w:val="0"/>
        <w:snapToGrid w:val="0"/>
        <w:ind w:leftChars="0"/>
        <w:rPr>
          <w:rFonts w:ascii="Times New Roman" w:eastAsia="新細明體" w:hAnsi="Times New Roman" w:cs="Times New Roman"/>
          <w:sz w:val="20"/>
          <w:szCs w:val="20"/>
        </w:rPr>
      </w:pPr>
      <w:r w:rsidRPr="003F0994">
        <w:rPr>
          <w:rFonts w:ascii="Times New Roman" w:eastAsia="新細明體" w:hAnsi="Times New Roman" w:cs="Times New Roman"/>
          <w:sz w:val="20"/>
          <w:szCs w:val="20"/>
        </w:rPr>
        <w:t>右上圖取自〈</w:t>
      </w:r>
      <w:r w:rsidR="003F0994" w:rsidRPr="003F0994">
        <w:rPr>
          <w:rFonts w:ascii="Times New Roman" w:eastAsia="新細明體" w:hAnsi="Times New Roman" w:cs="Times New Roman" w:hint="eastAsia"/>
          <w:sz w:val="20"/>
          <w:szCs w:val="20"/>
        </w:rPr>
        <w:t>湖南張家界：國家森林公園武陵源深秋風光</w:t>
      </w:r>
      <w:r w:rsidRPr="003F0994">
        <w:rPr>
          <w:rFonts w:ascii="Times New Roman" w:eastAsia="新細明體" w:hAnsi="Times New Roman" w:cs="Times New Roman"/>
          <w:sz w:val="20"/>
          <w:szCs w:val="20"/>
        </w:rPr>
        <w:t>〉，</w:t>
      </w:r>
      <w:r w:rsidR="003F0994" w:rsidRPr="003F0994">
        <w:rPr>
          <w:rFonts w:ascii="Times New Roman" w:eastAsia="新細明體" w:hAnsi="Times New Roman" w:cs="Times New Roman"/>
          <w:sz w:val="20"/>
          <w:szCs w:val="20"/>
        </w:rPr>
        <w:t>201</w:t>
      </w:r>
      <w:r w:rsidR="003F0994" w:rsidRPr="003F0994">
        <w:rPr>
          <w:rFonts w:ascii="Times New Roman" w:eastAsia="新細明體" w:hAnsi="Times New Roman" w:cs="Times New Roman" w:hint="eastAsia"/>
          <w:sz w:val="20"/>
          <w:szCs w:val="20"/>
        </w:rPr>
        <w:t>7</w:t>
      </w:r>
      <w:r w:rsidRPr="003F0994">
        <w:rPr>
          <w:rFonts w:ascii="Times New Roman" w:eastAsia="新細明體" w:hAnsi="Times New Roman" w:cs="Times New Roman"/>
          <w:sz w:val="20"/>
          <w:szCs w:val="20"/>
        </w:rPr>
        <w:t>年</w:t>
      </w:r>
      <w:r w:rsidR="003F0994" w:rsidRPr="003F0994">
        <w:rPr>
          <w:rFonts w:ascii="Times New Roman" w:eastAsia="新細明體" w:hAnsi="Times New Roman" w:cs="Times New Roman"/>
          <w:sz w:val="20"/>
          <w:szCs w:val="20"/>
        </w:rPr>
        <w:t>12</w:t>
      </w:r>
      <w:r w:rsidRPr="003F0994">
        <w:rPr>
          <w:rFonts w:ascii="Times New Roman" w:eastAsia="新細明體" w:hAnsi="Times New Roman" w:cs="Times New Roman"/>
          <w:sz w:val="20"/>
          <w:szCs w:val="20"/>
        </w:rPr>
        <w:t>月</w:t>
      </w:r>
      <w:r w:rsidR="003F0994" w:rsidRPr="003F0994">
        <w:rPr>
          <w:rFonts w:ascii="Times New Roman" w:eastAsia="新細明體" w:hAnsi="Times New Roman" w:cs="Times New Roman"/>
          <w:sz w:val="20"/>
          <w:szCs w:val="20"/>
        </w:rPr>
        <w:t>19</w:t>
      </w:r>
      <w:r w:rsidR="003F0994" w:rsidRPr="003F0994">
        <w:rPr>
          <w:rFonts w:ascii="Times New Roman" w:eastAsia="新細明體" w:hAnsi="Times New Roman" w:cs="Times New Roman"/>
          <w:sz w:val="20"/>
          <w:szCs w:val="20"/>
        </w:rPr>
        <w:t>日，載於新華</w:t>
      </w:r>
      <w:r w:rsidRPr="003F0994">
        <w:rPr>
          <w:rFonts w:ascii="Times New Roman" w:eastAsia="新細明體" w:hAnsi="Times New Roman" w:cs="Times New Roman"/>
          <w:sz w:val="20"/>
          <w:szCs w:val="20"/>
        </w:rPr>
        <w:t>網：</w:t>
      </w:r>
      <w:r w:rsidR="003F0994" w:rsidRPr="003F0994">
        <w:rPr>
          <w:rFonts w:ascii="Times New Roman" w:eastAsia="新細明體" w:hAnsi="Times New Roman" w:cs="Times New Roman"/>
          <w:sz w:val="20"/>
          <w:szCs w:val="20"/>
        </w:rPr>
        <w:t>http://big5.news.cn/gate/big5/www.xinhuanet.com//fashion/2017-12/19/c_1122130438.ht</w:t>
      </w:r>
    </w:p>
    <w:p w:rsidR="006E5D08" w:rsidRPr="003F0994" w:rsidRDefault="001B0EDD" w:rsidP="003F0994">
      <w:pPr>
        <w:pStyle w:val="a5"/>
        <w:numPr>
          <w:ilvl w:val="0"/>
          <w:numId w:val="15"/>
        </w:numPr>
        <w:adjustRightInd w:val="0"/>
        <w:snapToGrid w:val="0"/>
        <w:ind w:leftChars="0"/>
        <w:rPr>
          <w:rFonts w:ascii="Times New Roman" w:eastAsia="新細明體" w:hAnsi="Times New Roman" w:cs="Times New Roman"/>
          <w:sz w:val="20"/>
          <w:szCs w:val="20"/>
        </w:rPr>
      </w:pPr>
      <w:r w:rsidRPr="003F0994">
        <w:rPr>
          <w:rFonts w:ascii="Times New Roman" w:hAnsi="Times New Roman" w:cs="Times New Roman"/>
          <w:sz w:val="20"/>
          <w:szCs w:val="20"/>
        </w:rPr>
        <w:t>右下圖取自〈寧夏打造沙漠太陽能矽谷〉</w:t>
      </w:r>
      <w:r w:rsidR="00331AB4" w:rsidRPr="003F0994">
        <w:rPr>
          <w:rFonts w:ascii="Times New Roman" w:hAnsi="Times New Roman" w:cs="Times New Roman"/>
          <w:sz w:val="20"/>
          <w:szCs w:val="20"/>
        </w:rPr>
        <w:t>，</w:t>
      </w:r>
      <w:r w:rsidR="00331AB4" w:rsidRPr="003F0994">
        <w:rPr>
          <w:rFonts w:ascii="Times New Roman" w:hAnsi="Times New Roman" w:cs="Times New Roman"/>
          <w:sz w:val="20"/>
          <w:szCs w:val="20"/>
        </w:rPr>
        <w:t>2010</w:t>
      </w:r>
      <w:r w:rsidR="00331AB4" w:rsidRPr="003F0994">
        <w:rPr>
          <w:rFonts w:ascii="Times New Roman" w:hAnsi="Times New Roman" w:cs="Times New Roman"/>
          <w:sz w:val="20"/>
          <w:szCs w:val="20"/>
          <w:lang w:eastAsia="zh-HK"/>
        </w:rPr>
        <w:t>年</w:t>
      </w:r>
      <w:r w:rsidR="00331AB4" w:rsidRPr="003F0994">
        <w:rPr>
          <w:rFonts w:ascii="Times New Roman" w:hAnsi="Times New Roman" w:cs="Times New Roman"/>
          <w:sz w:val="20"/>
          <w:szCs w:val="20"/>
        </w:rPr>
        <w:t>12</w:t>
      </w:r>
      <w:r w:rsidR="00331AB4" w:rsidRPr="003F0994">
        <w:rPr>
          <w:rFonts w:ascii="Times New Roman" w:hAnsi="Times New Roman" w:cs="Times New Roman"/>
          <w:sz w:val="20"/>
          <w:szCs w:val="20"/>
          <w:lang w:eastAsia="zh-HK"/>
        </w:rPr>
        <w:t>月</w:t>
      </w:r>
      <w:r w:rsidR="00331AB4" w:rsidRPr="003F0994">
        <w:rPr>
          <w:rFonts w:ascii="Times New Roman" w:hAnsi="Times New Roman" w:cs="Times New Roman"/>
          <w:sz w:val="20"/>
          <w:szCs w:val="20"/>
        </w:rPr>
        <w:t>16</w:t>
      </w:r>
      <w:r w:rsidR="00331AB4" w:rsidRPr="003F0994">
        <w:rPr>
          <w:rFonts w:ascii="Times New Roman" w:hAnsi="Times New Roman" w:cs="Times New Roman"/>
          <w:sz w:val="20"/>
          <w:szCs w:val="20"/>
          <w:lang w:eastAsia="zh-HK"/>
        </w:rPr>
        <w:t>日</w:t>
      </w:r>
      <w:r w:rsidR="00331AB4" w:rsidRPr="003F0994">
        <w:rPr>
          <w:rFonts w:ascii="Times New Roman" w:hAnsi="Times New Roman" w:cs="Times New Roman"/>
          <w:sz w:val="20"/>
          <w:szCs w:val="20"/>
        </w:rPr>
        <w:t>，</w:t>
      </w:r>
      <w:r w:rsidR="0078653F" w:rsidRPr="003F0994">
        <w:rPr>
          <w:rFonts w:ascii="Times New Roman" w:hAnsi="Times New Roman" w:cs="Times New Roman"/>
          <w:sz w:val="20"/>
          <w:szCs w:val="20"/>
          <w:lang w:eastAsia="zh-HK"/>
        </w:rPr>
        <w:t>載於中華人民共和國中央人民</w:t>
      </w:r>
      <w:r w:rsidR="00331AB4" w:rsidRPr="003F0994">
        <w:rPr>
          <w:rFonts w:ascii="Times New Roman" w:hAnsi="Times New Roman" w:cs="Times New Roman"/>
          <w:sz w:val="20"/>
          <w:szCs w:val="20"/>
          <w:lang w:eastAsia="zh-HK"/>
        </w:rPr>
        <w:t>政府網</w:t>
      </w:r>
      <w:r w:rsidR="006F5B66" w:rsidRPr="003F0994">
        <w:rPr>
          <w:rFonts w:ascii="Times New Roman" w:hAnsi="Times New Roman" w:cs="Times New Roman"/>
          <w:sz w:val="20"/>
          <w:szCs w:val="20"/>
          <w:lang w:eastAsia="zh-HK"/>
        </w:rPr>
        <w:t>頁</w:t>
      </w:r>
      <w:r w:rsidR="00331AB4" w:rsidRPr="003F0994">
        <w:rPr>
          <w:rFonts w:ascii="Times New Roman" w:hAnsi="Times New Roman" w:cs="Times New Roman"/>
          <w:sz w:val="20"/>
          <w:szCs w:val="20"/>
        </w:rPr>
        <w:t>：</w:t>
      </w:r>
      <w:r w:rsidR="00331AB4" w:rsidRPr="003F0994">
        <w:rPr>
          <w:rStyle w:val="a4"/>
          <w:rFonts w:ascii="Times New Roman" w:eastAsia="新細明體" w:hAnsi="Times New Roman" w:cs="Times New Roman"/>
          <w:color w:val="000000" w:themeColor="text1"/>
          <w:sz w:val="20"/>
          <w:szCs w:val="20"/>
          <w:u w:val="none"/>
        </w:rPr>
        <w:t>http://www.gov.cn/jrzg/2010-12/16/content_1767101.htm</w:t>
      </w:r>
    </w:p>
    <w:p w:rsidR="00561082" w:rsidRPr="00443C05" w:rsidRDefault="00561082" w:rsidP="00561082">
      <w:pPr>
        <w:rPr>
          <w:rFonts w:ascii="Times New Roman" w:eastAsia="新細明體" w:hAnsi="Times New Roman" w:cs="Times New Roman"/>
          <w:szCs w:val="24"/>
          <w:lang w:eastAsia="zh-HK"/>
        </w:rPr>
      </w:pPr>
    </w:p>
    <w:p w:rsidR="00561082" w:rsidRPr="00443C05" w:rsidRDefault="00561082" w:rsidP="00561082">
      <w:pPr>
        <w:rPr>
          <w:rFonts w:ascii="Times New Roman" w:eastAsia="新細明體" w:hAnsi="Times New Roman" w:cs="Times New Roman"/>
          <w:szCs w:val="24"/>
          <w:lang w:eastAsia="zh-HK"/>
        </w:rPr>
      </w:pPr>
    </w:p>
    <w:p w:rsidR="00561082" w:rsidRPr="00443C05" w:rsidRDefault="00561082" w:rsidP="00561082">
      <w:pPr>
        <w:rPr>
          <w:rFonts w:ascii="Times New Roman" w:eastAsia="新細明體" w:hAnsi="Times New Roman" w:cs="Times New Roman"/>
          <w:szCs w:val="24"/>
          <w:lang w:eastAsia="zh-HK"/>
        </w:rPr>
      </w:pPr>
    </w:p>
    <w:p w:rsidR="00B04A73" w:rsidRPr="00443C05" w:rsidRDefault="00DF3D47" w:rsidP="00561082">
      <w:pPr>
        <w:pStyle w:val="a5"/>
        <w:numPr>
          <w:ilvl w:val="0"/>
          <w:numId w:val="29"/>
        </w:numPr>
        <w:ind w:leftChars="0"/>
        <w:rPr>
          <w:rFonts w:ascii="Times New Roman" w:eastAsia="新細明體" w:hAnsi="Times New Roman" w:cs="Times New Roman"/>
          <w:sz w:val="20"/>
          <w:szCs w:val="20"/>
        </w:rPr>
      </w:pPr>
      <w:r w:rsidRPr="00443C05">
        <w:rPr>
          <w:rFonts w:ascii="Times New Roman" w:eastAsia="新細明體" w:hAnsi="Times New Roman" w:cs="Times New Roman"/>
          <w:szCs w:val="24"/>
          <w:lang w:eastAsia="zh-HK"/>
        </w:rPr>
        <w:lastRenderedPageBreak/>
        <w:t>參</w:t>
      </w:r>
      <w:r w:rsidRPr="00443C05">
        <w:rPr>
          <w:rFonts w:ascii="Times New Roman" w:eastAsia="新細明體" w:hAnsi="Times New Roman" w:cs="Times New Roman"/>
          <w:szCs w:val="24"/>
        </w:rPr>
        <w:t>考</w:t>
      </w:r>
      <w:r w:rsidRPr="00443C05">
        <w:rPr>
          <w:rFonts w:ascii="Times New Roman" w:eastAsia="新細明體" w:hAnsi="Times New Roman" w:cs="Times New Roman"/>
          <w:szCs w:val="24"/>
          <w:lang w:eastAsia="zh-HK"/>
        </w:rPr>
        <w:t>資料</w:t>
      </w:r>
      <w:r w:rsidR="00A34959" w:rsidRPr="00443C05">
        <w:rPr>
          <w:rFonts w:ascii="Times New Roman" w:eastAsia="新細明體" w:hAnsi="Times New Roman" w:cs="Times New Roman"/>
          <w:szCs w:val="24"/>
          <w:lang w:eastAsia="zh-HK"/>
        </w:rPr>
        <w:t>一及二</w:t>
      </w:r>
      <w:r w:rsidRPr="00443C05">
        <w:rPr>
          <w:rFonts w:ascii="Times New Roman" w:eastAsia="新細明體" w:hAnsi="Times New Roman" w:cs="Times New Roman"/>
          <w:szCs w:val="24"/>
        </w:rPr>
        <w:t>，</w:t>
      </w:r>
      <w:r w:rsidRPr="00443C05">
        <w:rPr>
          <w:rFonts w:ascii="Times New Roman" w:eastAsia="新細明體" w:hAnsi="Times New Roman" w:cs="Times New Roman"/>
          <w:szCs w:val="24"/>
          <w:lang w:eastAsia="zh-HK"/>
        </w:rPr>
        <w:t>並就你對</w:t>
      </w:r>
      <w:r w:rsidR="00A34959" w:rsidRPr="00443C05">
        <w:rPr>
          <w:rFonts w:ascii="Times New Roman" w:eastAsia="新細明體" w:hAnsi="Times New Roman" w:cs="Times New Roman"/>
          <w:szCs w:val="24"/>
          <w:lang w:eastAsia="zh-HK"/>
        </w:rPr>
        <w:t>中國</w:t>
      </w:r>
      <w:r w:rsidR="00A34959" w:rsidRPr="00443C05">
        <w:rPr>
          <w:rFonts w:ascii="Times New Roman" w:hAnsi="Times New Roman" w:cs="Times New Roman"/>
        </w:rPr>
        <w:t>自然資源</w:t>
      </w:r>
      <w:r w:rsidR="00A34959" w:rsidRPr="00443C05">
        <w:rPr>
          <w:rFonts w:ascii="Times New Roman" w:hAnsi="Times New Roman" w:cs="Times New Roman"/>
          <w:lang w:eastAsia="zh-HK"/>
        </w:rPr>
        <w:t>的</w:t>
      </w:r>
      <w:r w:rsidR="00A34959" w:rsidRPr="00443C05">
        <w:rPr>
          <w:rFonts w:ascii="Times New Roman" w:eastAsia="新細明體" w:hAnsi="Times New Roman" w:cs="Times New Roman"/>
          <w:szCs w:val="24"/>
          <w:lang w:eastAsia="zh-HK"/>
        </w:rPr>
        <w:t>認識</w:t>
      </w:r>
      <w:r w:rsidR="00A34959" w:rsidRPr="00443C05">
        <w:rPr>
          <w:rFonts w:ascii="Times New Roman" w:eastAsia="新細明體" w:hAnsi="Times New Roman" w:cs="Times New Roman"/>
          <w:szCs w:val="24"/>
        </w:rPr>
        <w:t>，</w:t>
      </w:r>
      <w:r w:rsidR="00A34959" w:rsidRPr="00443C05">
        <w:rPr>
          <w:rFonts w:ascii="Times New Roman" w:eastAsia="新細明體" w:hAnsi="Times New Roman" w:cs="Times New Roman"/>
          <w:szCs w:val="24"/>
          <w:lang w:eastAsia="zh-HK"/>
        </w:rPr>
        <w:t>為甚</w:t>
      </w:r>
      <w:r w:rsidR="00A34959" w:rsidRPr="00443C05">
        <w:rPr>
          <w:rFonts w:ascii="Times New Roman" w:eastAsia="新細明體" w:hAnsi="Times New Roman" w:cs="Times New Roman"/>
          <w:szCs w:val="24"/>
        </w:rPr>
        <w:t>麼</w:t>
      </w:r>
      <w:r w:rsidR="00117922" w:rsidRPr="00443C05">
        <w:rPr>
          <w:rFonts w:ascii="Times New Roman" w:eastAsia="新細明體" w:hAnsi="Times New Roman" w:cs="Times New Roman"/>
          <w:szCs w:val="24"/>
          <w:lang w:eastAsia="zh-HK"/>
        </w:rPr>
        <w:t>國家致力開發</w:t>
      </w:r>
      <w:r w:rsidR="00A34959" w:rsidRPr="00443C05">
        <w:rPr>
          <w:rFonts w:ascii="Times New Roman" w:eastAsia="新細明體" w:hAnsi="Times New Roman" w:cs="Times New Roman"/>
          <w:szCs w:val="24"/>
        </w:rPr>
        <w:t>礦産資源</w:t>
      </w:r>
      <w:r w:rsidR="00A34959" w:rsidRPr="00443C05">
        <w:rPr>
          <w:rFonts w:ascii="Times New Roman" w:eastAsia="新細明體" w:hAnsi="Times New Roman" w:cs="Times New Roman"/>
          <w:szCs w:val="24"/>
          <w:lang w:eastAsia="zh-HK"/>
        </w:rPr>
        <w:t>和水資源</w:t>
      </w:r>
      <w:r w:rsidR="00A34959" w:rsidRPr="00443C05">
        <w:rPr>
          <w:rFonts w:ascii="Times New Roman" w:eastAsia="新細明體" w:hAnsi="Times New Roman" w:cs="Times New Roman"/>
          <w:szCs w:val="24"/>
        </w:rPr>
        <w:t>？</w:t>
      </w:r>
    </w:p>
    <w:p w:rsidR="00561082" w:rsidRPr="00443C05" w:rsidRDefault="00561082" w:rsidP="00561082">
      <w:pPr>
        <w:pStyle w:val="a5"/>
        <w:ind w:leftChars="0" w:left="369"/>
        <w:rPr>
          <w:rFonts w:ascii="Times New Roman" w:eastAsia="新細明體" w:hAnsi="Times New Roman" w:cs="Times New Roman"/>
          <w:sz w:val="20"/>
          <w:szCs w:val="20"/>
        </w:rPr>
      </w:pPr>
    </w:p>
    <w:tbl>
      <w:tblPr>
        <w:tblStyle w:val="a3"/>
        <w:tblW w:w="0" w:type="auto"/>
        <w:tblLook w:val="04A0" w:firstRow="1" w:lastRow="0" w:firstColumn="1" w:lastColumn="0" w:noHBand="0" w:noVBand="1"/>
      </w:tblPr>
      <w:tblGrid>
        <w:gridCol w:w="8296"/>
      </w:tblGrid>
      <w:tr w:rsidR="00AF4AEE" w:rsidRPr="00443C05" w:rsidTr="00AF4AEE">
        <w:tc>
          <w:tcPr>
            <w:tcW w:w="8296" w:type="dxa"/>
          </w:tcPr>
          <w:p w:rsidR="00AF4AEE" w:rsidRPr="00443C05" w:rsidRDefault="00AF4AEE" w:rsidP="002D4F8B">
            <w:pPr>
              <w:contextualSpacing/>
              <w:rPr>
                <w:rFonts w:ascii="Times New Roman" w:eastAsia="新細明體" w:hAnsi="Times New Roman" w:cs="Times New Roman"/>
                <w:szCs w:val="24"/>
              </w:rPr>
            </w:pPr>
          </w:p>
          <w:p w:rsidR="00AF4AEE" w:rsidRPr="00443C05" w:rsidRDefault="00DA40F9" w:rsidP="00A133F6">
            <w:pPr>
              <w:contextualSpacing/>
              <w:jc w:val="both"/>
              <w:rPr>
                <w:rFonts w:ascii="Times New Roman" w:eastAsia="新細明體" w:hAnsi="Times New Roman" w:cs="Times New Roman"/>
                <w:b/>
                <w:color w:val="FF0000"/>
                <w:szCs w:val="24"/>
                <w:lang w:eastAsia="zh-HK"/>
              </w:rPr>
            </w:pPr>
            <w:r w:rsidRPr="00443C05">
              <w:rPr>
                <w:rFonts w:ascii="Times New Roman" w:eastAsia="新細明體" w:hAnsi="Times New Roman" w:cs="Times New Roman"/>
                <w:color w:val="FF0000"/>
                <w:szCs w:val="24"/>
              </w:rPr>
              <w:t>礦産資源</w:t>
            </w:r>
            <w:r w:rsidRPr="00443C05">
              <w:rPr>
                <w:rFonts w:ascii="Times New Roman" w:eastAsia="新細明體" w:hAnsi="Times New Roman" w:cs="Times New Roman"/>
                <w:color w:val="FF0000"/>
                <w:szCs w:val="24"/>
                <w:lang w:eastAsia="zh-HK"/>
              </w:rPr>
              <w:t>和水資源都是重要的自</w:t>
            </w:r>
            <w:r w:rsidRPr="00443C05">
              <w:rPr>
                <w:rFonts w:ascii="Times New Roman" w:eastAsia="新細明體" w:hAnsi="Times New Roman" w:cs="Times New Roman"/>
                <w:color w:val="FF0000"/>
                <w:szCs w:val="24"/>
              </w:rPr>
              <w:t>然</w:t>
            </w:r>
            <w:r w:rsidRPr="00443C05">
              <w:rPr>
                <w:rFonts w:ascii="Times New Roman" w:eastAsia="新細明體" w:hAnsi="Times New Roman" w:cs="Times New Roman"/>
                <w:color w:val="FF0000"/>
                <w:szCs w:val="24"/>
                <w:lang w:eastAsia="zh-HK"/>
              </w:rPr>
              <w:t>資源</w:t>
            </w:r>
            <w:r w:rsidRPr="00443C05">
              <w:rPr>
                <w:rFonts w:ascii="Times New Roman" w:eastAsia="新細明體" w:hAnsi="Times New Roman" w:cs="Times New Roman"/>
                <w:color w:val="FF0000"/>
                <w:szCs w:val="24"/>
              </w:rPr>
              <w:t>，</w:t>
            </w:r>
            <w:r w:rsidRPr="00443C05">
              <w:rPr>
                <w:rFonts w:ascii="Times New Roman" w:eastAsia="新細明體" w:hAnsi="Times New Roman" w:cs="Times New Roman"/>
                <w:color w:val="FF0000"/>
                <w:szCs w:val="24"/>
                <w:lang w:eastAsia="zh-HK"/>
              </w:rPr>
              <w:t>中國</w:t>
            </w:r>
            <w:r w:rsidR="00A133F6" w:rsidRPr="00443C05">
              <w:rPr>
                <w:rFonts w:ascii="Times New Roman" w:eastAsia="新細明體" w:hAnsi="Times New Roman" w:cs="Times New Roman"/>
                <w:color w:val="FF0000"/>
                <w:szCs w:val="24"/>
                <w:lang w:eastAsia="zh-HK"/>
              </w:rPr>
              <w:t>這</w:t>
            </w:r>
            <w:r w:rsidRPr="00443C05">
              <w:rPr>
                <w:rFonts w:ascii="Times New Roman" w:eastAsia="新細明體" w:hAnsi="Times New Roman" w:cs="Times New Roman"/>
                <w:color w:val="FF0000"/>
                <w:szCs w:val="24"/>
                <w:lang w:eastAsia="zh-HK"/>
              </w:rPr>
              <w:t>兩種資源</w:t>
            </w:r>
            <w:r w:rsidR="00C442C1">
              <w:rPr>
                <w:rFonts w:ascii="Times New Roman" w:eastAsia="新細明體" w:hAnsi="Times New Roman" w:cs="Times New Roman"/>
                <w:color w:val="FF0000"/>
                <w:szCs w:val="24"/>
                <w:lang w:eastAsia="zh-HK"/>
              </w:rPr>
              <w:t>的蘊藏量都非常豐富，但不足之處是兩者</w:t>
            </w:r>
            <w:r w:rsidRPr="00443C05">
              <w:rPr>
                <w:rFonts w:ascii="Times New Roman" w:eastAsia="新細明體" w:hAnsi="Times New Roman" w:cs="Times New Roman"/>
                <w:color w:val="FF0000"/>
                <w:szCs w:val="24"/>
                <w:lang w:eastAsia="zh-HK"/>
              </w:rPr>
              <w:t>的分布都是不平均</w:t>
            </w:r>
            <w:r w:rsidR="00A133F6" w:rsidRPr="00443C05">
              <w:rPr>
                <w:rFonts w:ascii="Times New Roman" w:eastAsia="新細明體" w:hAnsi="Times New Roman" w:cs="Times New Roman"/>
                <w:color w:val="FF0000"/>
                <w:szCs w:val="24"/>
                <w:lang w:eastAsia="zh-HK"/>
              </w:rPr>
              <w:t>的</w:t>
            </w:r>
            <w:r w:rsidR="007D5F57">
              <w:rPr>
                <w:rFonts w:ascii="Times New Roman" w:eastAsia="新細明體" w:hAnsi="Times New Roman" w:cs="Times New Roman"/>
                <w:color w:val="FF0000"/>
                <w:szCs w:val="24"/>
              </w:rPr>
              <w:t>；</w:t>
            </w:r>
            <w:r w:rsidR="00C442C1">
              <w:rPr>
                <w:rFonts w:ascii="Times New Roman" w:eastAsia="新細明體" w:hAnsi="Times New Roman" w:cs="Times New Roman"/>
                <w:color w:val="FF0000"/>
                <w:szCs w:val="24"/>
              </w:rPr>
              <w:t>而從人均的角度而言，中國是</w:t>
            </w:r>
            <w:r w:rsidR="00C442C1">
              <w:rPr>
                <w:rFonts w:ascii="Times New Roman" w:eastAsia="新細明體" w:hAnsi="Times New Roman" w:cs="Times New Roman" w:hint="eastAsia"/>
                <w:color w:val="FF0000"/>
                <w:szCs w:val="24"/>
              </w:rPr>
              <w:t>人均水資源貧乏的國家之一，</w:t>
            </w:r>
            <w:r w:rsidRPr="00443C05">
              <w:rPr>
                <w:rFonts w:ascii="Times New Roman" w:eastAsia="新細明體" w:hAnsi="Times New Roman" w:cs="Times New Roman"/>
                <w:color w:val="FF0000"/>
                <w:szCs w:val="24"/>
                <w:lang w:eastAsia="zh-HK"/>
              </w:rPr>
              <w:t>所以國家需要致力開發</w:t>
            </w:r>
            <w:r w:rsidRPr="00443C05">
              <w:rPr>
                <w:rFonts w:ascii="Times New Roman" w:eastAsia="新細明體" w:hAnsi="Times New Roman" w:cs="Times New Roman"/>
                <w:color w:val="FF0000"/>
                <w:szCs w:val="24"/>
              </w:rPr>
              <w:t>礦産資源</w:t>
            </w:r>
            <w:r w:rsidRPr="00443C05">
              <w:rPr>
                <w:rFonts w:ascii="Times New Roman" w:eastAsia="新細明體" w:hAnsi="Times New Roman" w:cs="Times New Roman"/>
                <w:color w:val="FF0000"/>
                <w:szCs w:val="24"/>
                <w:lang w:eastAsia="zh-HK"/>
              </w:rPr>
              <w:t>和水資源</w:t>
            </w:r>
            <w:r w:rsidRPr="00443C05">
              <w:rPr>
                <w:rFonts w:ascii="Times New Roman" w:eastAsia="新細明體" w:hAnsi="Times New Roman" w:cs="Times New Roman"/>
                <w:color w:val="FF0000"/>
                <w:szCs w:val="24"/>
              </w:rPr>
              <w:t>，</w:t>
            </w:r>
            <w:r w:rsidRPr="00443C05">
              <w:rPr>
                <w:rFonts w:ascii="Times New Roman" w:eastAsia="新細明體" w:hAnsi="Times New Roman" w:cs="Times New Roman"/>
                <w:color w:val="FF0000"/>
                <w:szCs w:val="24"/>
                <w:lang w:eastAsia="zh-HK"/>
              </w:rPr>
              <w:t>希望</w:t>
            </w:r>
            <w:r w:rsidR="00C442C1">
              <w:rPr>
                <w:rFonts w:ascii="Times New Roman" w:eastAsia="新細明體" w:hAnsi="Times New Roman" w:cs="Times New Roman"/>
                <w:color w:val="FF0000"/>
                <w:szCs w:val="24"/>
                <w:lang w:eastAsia="zh-HK"/>
              </w:rPr>
              <w:t>將它們</w:t>
            </w:r>
            <w:r w:rsidRPr="00443C05">
              <w:rPr>
                <w:rFonts w:ascii="Times New Roman" w:eastAsia="新細明體" w:hAnsi="Times New Roman" w:cs="Times New Roman"/>
                <w:color w:val="FF0000"/>
                <w:szCs w:val="24"/>
                <w:lang w:eastAsia="zh-HK"/>
              </w:rPr>
              <w:t>充分善用</w:t>
            </w:r>
            <w:r w:rsidRPr="00443C05">
              <w:rPr>
                <w:rFonts w:ascii="Times New Roman" w:eastAsia="新細明體" w:hAnsi="Times New Roman" w:cs="Times New Roman"/>
                <w:color w:val="FF0000"/>
                <w:szCs w:val="24"/>
              </w:rPr>
              <w:t>，</w:t>
            </w:r>
            <w:r w:rsidR="00C442C1">
              <w:rPr>
                <w:rFonts w:ascii="Times New Roman" w:eastAsia="新細明體" w:hAnsi="Times New Roman" w:cs="Times New Roman"/>
                <w:color w:val="FF0000"/>
                <w:szCs w:val="24"/>
              </w:rPr>
              <w:t>此舉</w:t>
            </w:r>
            <w:r w:rsidR="00A133F6" w:rsidRPr="00443C05">
              <w:rPr>
                <w:rFonts w:ascii="Times New Roman" w:eastAsia="新細明體" w:hAnsi="Times New Roman" w:cs="Times New Roman"/>
                <w:color w:val="FF0000"/>
                <w:szCs w:val="24"/>
                <w:lang w:eastAsia="zh-HK"/>
              </w:rPr>
              <w:t>既有利國家發展，造福人</w:t>
            </w:r>
            <w:r w:rsidRPr="00443C05">
              <w:rPr>
                <w:rFonts w:ascii="Times New Roman" w:eastAsia="新細明體" w:hAnsi="Times New Roman" w:cs="Times New Roman"/>
                <w:color w:val="FF0000"/>
                <w:szCs w:val="24"/>
                <w:lang w:eastAsia="zh-HK"/>
              </w:rPr>
              <w:t>民</w:t>
            </w:r>
            <w:r w:rsidRPr="00443C05">
              <w:rPr>
                <w:rFonts w:ascii="Times New Roman" w:eastAsia="新細明體" w:hAnsi="Times New Roman" w:cs="Times New Roman"/>
                <w:color w:val="FF0000"/>
                <w:szCs w:val="24"/>
              </w:rPr>
              <w:t>，</w:t>
            </w:r>
            <w:r w:rsidRPr="00443C05">
              <w:rPr>
                <w:rFonts w:ascii="Times New Roman" w:eastAsia="新細明體" w:hAnsi="Times New Roman" w:cs="Times New Roman"/>
                <w:color w:val="FF0000"/>
                <w:szCs w:val="24"/>
                <w:lang w:eastAsia="zh-HK"/>
              </w:rPr>
              <w:t>又能貢獻世界</w:t>
            </w:r>
            <w:r w:rsidRPr="00443C05">
              <w:rPr>
                <w:rFonts w:ascii="Times New Roman" w:eastAsia="新細明體" w:hAnsi="Times New Roman" w:cs="Times New Roman"/>
                <w:color w:val="FF0000"/>
                <w:szCs w:val="24"/>
              </w:rPr>
              <w:t>。</w:t>
            </w:r>
          </w:p>
          <w:p w:rsidR="00AF4AEE" w:rsidRPr="00443C05" w:rsidRDefault="00AF4AEE" w:rsidP="002D4F8B">
            <w:pPr>
              <w:contextualSpacing/>
              <w:rPr>
                <w:rFonts w:ascii="Times New Roman" w:eastAsia="新細明體" w:hAnsi="Times New Roman" w:cs="Times New Roman"/>
                <w:szCs w:val="24"/>
              </w:rPr>
            </w:pPr>
          </w:p>
          <w:p w:rsidR="00AF4AEE" w:rsidRPr="00443C05" w:rsidRDefault="00AF4AEE" w:rsidP="002D4F8B">
            <w:pPr>
              <w:contextualSpacing/>
              <w:rPr>
                <w:rFonts w:ascii="Times New Roman" w:eastAsia="新細明體" w:hAnsi="Times New Roman" w:cs="Times New Roman"/>
                <w:szCs w:val="24"/>
              </w:rPr>
            </w:pPr>
          </w:p>
          <w:p w:rsidR="00561082" w:rsidRPr="00443C05" w:rsidRDefault="00561082" w:rsidP="002D4F8B">
            <w:pPr>
              <w:contextualSpacing/>
              <w:rPr>
                <w:rFonts w:ascii="Times New Roman" w:eastAsia="新細明體" w:hAnsi="Times New Roman" w:cs="Times New Roman"/>
                <w:szCs w:val="24"/>
              </w:rPr>
            </w:pPr>
          </w:p>
        </w:tc>
      </w:tr>
    </w:tbl>
    <w:p w:rsidR="00F36963" w:rsidRPr="00443C05" w:rsidRDefault="00F36963" w:rsidP="00AF12E4">
      <w:pPr>
        <w:pStyle w:val="1"/>
        <w:numPr>
          <w:ilvl w:val="0"/>
          <w:numId w:val="0"/>
        </w:numPr>
        <w:ind w:left="480" w:hanging="480"/>
        <w:rPr>
          <w:rFonts w:ascii="Times New Roman" w:eastAsia="新細明體" w:hAnsi="Times New Roman" w:cs="Times New Roman"/>
          <w:szCs w:val="24"/>
        </w:rPr>
      </w:pPr>
    </w:p>
    <w:p w:rsidR="00F4279B" w:rsidRPr="00443C05" w:rsidRDefault="00117922" w:rsidP="00561082">
      <w:pPr>
        <w:pStyle w:val="1"/>
        <w:numPr>
          <w:ilvl w:val="0"/>
          <w:numId w:val="29"/>
        </w:numPr>
        <w:ind w:leftChars="0" w:firstLineChars="0"/>
        <w:rPr>
          <w:rFonts w:ascii="Times New Roman" w:eastAsia="新細明體" w:hAnsi="Times New Roman" w:cs="Times New Roman"/>
          <w:szCs w:val="24"/>
        </w:rPr>
      </w:pPr>
      <w:r w:rsidRPr="00443C05">
        <w:rPr>
          <w:rFonts w:ascii="Times New Roman" w:eastAsia="新細明體" w:hAnsi="Times New Roman" w:cs="Times New Roman"/>
          <w:szCs w:val="24"/>
          <w:lang w:eastAsia="zh-HK"/>
        </w:rPr>
        <w:t>參考資料三及四</w:t>
      </w:r>
      <w:r w:rsidRPr="00443C05">
        <w:rPr>
          <w:rFonts w:ascii="Times New Roman" w:eastAsia="新細明體" w:hAnsi="Times New Roman" w:cs="Times New Roman"/>
          <w:szCs w:val="24"/>
        </w:rPr>
        <w:t>，</w:t>
      </w:r>
      <w:r w:rsidR="007D5F57">
        <w:rPr>
          <w:rFonts w:ascii="Times New Roman" w:eastAsia="新細明體" w:hAnsi="Times New Roman" w:cs="Times New Roman"/>
          <w:szCs w:val="24"/>
          <w:lang w:eastAsia="zh-HK"/>
        </w:rPr>
        <w:t>在互聯網搜集有關國家開發</w:t>
      </w:r>
      <w:r w:rsidR="00415E8E" w:rsidRPr="00443C05">
        <w:rPr>
          <w:rFonts w:ascii="Times New Roman" w:eastAsia="新細明體" w:hAnsi="Times New Roman" w:cs="Times New Roman"/>
          <w:szCs w:val="24"/>
          <w:lang w:eastAsia="zh-HK"/>
        </w:rPr>
        <w:t>稀土</w:t>
      </w:r>
      <w:r w:rsidR="00F36963" w:rsidRPr="00443C05">
        <w:rPr>
          <w:rFonts w:ascii="Times New Roman" w:eastAsia="新細明體" w:hAnsi="Times New Roman" w:cs="Times New Roman"/>
          <w:szCs w:val="24"/>
          <w:lang w:eastAsia="zh-HK"/>
        </w:rPr>
        <w:t>或</w:t>
      </w:r>
      <w:r w:rsidR="00415E8E" w:rsidRPr="00443C05">
        <w:rPr>
          <w:rFonts w:ascii="Times New Roman" w:eastAsia="新細明體" w:hAnsi="Times New Roman" w:cs="Times New Roman"/>
          <w:szCs w:val="24"/>
          <w:lang w:eastAsia="zh-HK"/>
        </w:rPr>
        <w:t>水力發電例子的相片一張</w:t>
      </w:r>
      <w:r w:rsidR="00415E8E" w:rsidRPr="00443C05">
        <w:rPr>
          <w:rFonts w:ascii="Times New Roman" w:eastAsia="新細明體" w:hAnsi="Times New Roman" w:cs="Times New Roman"/>
          <w:szCs w:val="24"/>
        </w:rPr>
        <w:t>，</w:t>
      </w:r>
      <w:r w:rsidR="00415E8E" w:rsidRPr="00443C05">
        <w:rPr>
          <w:rFonts w:ascii="Times New Roman" w:eastAsia="新細明體" w:hAnsi="Times New Roman" w:cs="Times New Roman"/>
          <w:szCs w:val="24"/>
          <w:lang w:eastAsia="zh-HK"/>
        </w:rPr>
        <w:t>然後貼在下面的相關空格</w:t>
      </w:r>
      <w:r w:rsidR="00415E8E" w:rsidRPr="00443C05">
        <w:rPr>
          <w:rFonts w:ascii="Times New Roman" w:eastAsia="新細明體" w:hAnsi="Times New Roman" w:cs="Times New Roman"/>
          <w:szCs w:val="24"/>
        </w:rPr>
        <w:t>，</w:t>
      </w:r>
      <w:r w:rsidR="00F36963" w:rsidRPr="00443C05">
        <w:rPr>
          <w:rFonts w:ascii="Times New Roman" w:eastAsia="新細明體" w:hAnsi="Times New Roman" w:cs="Times New Roman"/>
          <w:szCs w:val="24"/>
          <w:lang w:eastAsia="zh-HK"/>
        </w:rPr>
        <w:t>並回答問題</w:t>
      </w:r>
      <w:r w:rsidR="00F36963" w:rsidRPr="00443C05">
        <w:rPr>
          <w:rFonts w:ascii="Times New Roman" w:eastAsia="新細明體" w:hAnsi="Times New Roman" w:cs="Times New Roman"/>
          <w:szCs w:val="24"/>
        </w:rPr>
        <w:t>。</w:t>
      </w:r>
    </w:p>
    <w:p w:rsidR="001D3D57" w:rsidRPr="00443C05" w:rsidRDefault="001D3D57" w:rsidP="001D3D57">
      <w:pPr>
        <w:pStyle w:val="a6"/>
        <w:ind w:left="960" w:hanging="480"/>
        <w:rPr>
          <w:rFonts w:ascii="Times New Roman" w:hAnsi="Times New Roman" w:cs="Times New Roman"/>
        </w:rPr>
      </w:pPr>
    </w:p>
    <w:tbl>
      <w:tblPr>
        <w:tblStyle w:val="a3"/>
        <w:tblW w:w="0" w:type="auto"/>
        <w:tblLook w:val="04A0" w:firstRow="1" w:lastRow="0" w:firstColumn="1" w:lastColumn="0" w:noHBand="0" w:noVBand="1"/>
      </w:tblPr>
      <w:tblGrid>
        <w:gridCol w:w="8296"/>
      </w:tblGrid>
      <w:tr w:rsidR="00F36963" w:rsidRPr="00443C05" w:rsidTr="00F36963">
        <w:tc>
          <w:tcPr>
            <w:tcW w:w="8296" w:type="dxa"/>
          </w:tcPr>
          <w:p w:rsidR="00F36963" w:rsidRPr="00443C05" w:rsidRDefault="001D3D57" w:rsidP="001D3D57">
            <w:pPr>
              <w:pStyle w:val="a6"/>
              <w:ind w:leftChars="0" w:left="0" w:firstLineChars="0" w:firstLine="0"/>
              <w:jc w:val="center"/>
              <w:rPr>
                <w:rFonts w:ascii="Times New Roman" w:hAnsi="Times New Roman" w:cs="Times New Roman"/>
                <w:b/>
                <w:lang w:eastAsia="zh-HK"/>
              </w:rPr>
            </w:pPr>
            <w:r w:rsidRPr="00443C05">
              <w:rPr>
                <w:rFonts w:ascii="Times New Roman" w:eastAsia="新細明體" w:hAnsi="Times New Roman" w:cs="Times New Roman"/>
                <w:b/>
                <w:szCs w:val="24"/>
                <w:lang w:eastAsia="zh-HK"/>
              </w:rPr>
              <w:t>這是有關國家</w:t>
            </w:r>
            <w:r w:rsidR="007D5F57">
              <w:rPr>
                <w:rFonts w:ascii="Times New Roman" w:eastAsia="新細明體" w:hAnsi="Times New Roman" w:cs="Times New Roman"/>
                <w:b/>
                <w:szCs w:val="24"/>
                <w:lang w:eastAsia="zh-HK"/>
              </w:rPr>
              <w:t>開發</w:t>
            </w:r>
            <w:r w:rsidR="00B07B92" w:rsidRPr="00443C05">
              <w:rPr>
                <w:rFonts w:ascii="Times New Roman" w:eastAsia="新細明體" w:hAnsi="Times New Roman" w:cs="Times New Roman"/>
                <w:b/>
                <w:szCs w:val="24"/>
                <w:lang w:eastAsia="zh-HK"/>
              </w:rPr>
              <w:t xml:space="preserve"> </w:t>
            </w:r>
            <w:r w:rsidRPr="00AF685F">
              <w:rPr>
                <w:rFonts w:ascii="Times New Roman" w:eastAsia="新細明體" w:hAnsi="Times New Roman" w:cs="Times New Roman"/>
                <w:b/>
                <w:szCs w:val="24"/>
                <w:u w:val="thick"/>
                <w:lang w:eastAsia="zh-HK"/>
              </w:rPr>
              <w:t>稀土</w:t>
            </w:r>
            <w:r w:rsidRPr="00AF685F">
              <w:rPr>
                <w:rFonts w:ascii="Times New Roman" w:eastAsia="新細明體" w:hAnsi="Times New Roman" w:cs="Times New Roman"/>
                <w:b/>
                <w:szCs w:val="24"/>
                <w:u w:val="thick"/>
                <w:lang w:eastAsia="zh-HK"/>
              </w:rPr>
              <w:t xml:space="preserve"> </w:t>
            </w:r>
            <w:r w:rsidRPr="00AF685F">
              <w:rPr>
                <w:rFonts w:ascii="Times New Roman" w:eastAsia="新細明體" w:hAnsi="Times New Roman" w:cs="Times New Roman"/>
                <w:b/>
                <w:szCs w:val="24"/>
                <w:u w:val="thick"/>
              </w:rPr>
              <w:t>/</w:t>
            </w:r>
            <w:r w:rsidRPr="00AF685F">
              <w:rPr>
                <w:rFonts w:ascii="Times New Roman" w:eastAsia="新細明體" w:hAnsi="Times New Roman" w:cs="Times New Roman"/>
                <w:b/>
                <w:szCs w:val="24"/>
                <w:u w:val="thick"/>
                <w:lang w:eastAsia="zh-HK"/>
              </w:rPr>
              <w:t xml:space="preserve"> </w:t>
            </w:r>
            <w:r w:rsidRPr="00AF685F">
              <w:rPr>
                <w:rFonts w:ascii="Times New Roman" w:eastAsia="新細明體" w:hAnsi="Times New Roman" w:cs="Times New Roman"/>
                <w:b/>
                <w:szCs w:val="24"/>
                <w:u w:val="thick"/>
                <w:lang w:eastAsia="zh-HK"/>
              </w:rPr>
              <w:t>水力發電</w:t>
            </w:r>
            <w:r w:rsidR="00561082" w:rsidRPr="00443C05">
              <w:rPr>
                <w:rFonts w:ascii="Times New Roman" w:hAnsi="Times New Roman" w:cs="Times New Roman"/>
                <w:b/>
                <w:lang w:eastAsia="zh-HK"/>
              </w:rPr>
              <w:t>（圈出所選項目）</w:t>
            </w:r>
            <w:r w:rsidRPr="00443C05">
              <w:rPr>
                <w:rFonts w:ascii="Times New Roman" w:eastAsia="新細明體" w:hAnsi="Times New Roman" w:cs="Times New Roman"/>
                <w:b/>
                <w:szCs w:val="24"/>
                <w:lang w:eastAsia="zh-HK"/>
              </w:rPr>
              <w:t>例子的相片</w:t>
            </w:r>
          </w:p>
          <w:p w:rsidR="00F36963" w:rsidRPr="00443C05" w:rsidRDefault="00F36963" w:rsidP="00F36963">
            <w:pPr>
              <w:pStyle w:val="a6"/>
              <w:ind w:leftChars="0" w:left="0" w:firstLineChars="0" w:firstLine="0"/>
              <w:rPr>
                <w:rFonts w:ascii="Times New Roman" w:hAnsi="Times New Roman" w:cs="Times New Roman"/>
                <w:lang w:eastAsia="zh-HK"/>
              </w:rPr>
            </w:pPr>
          </w:p>
          <w:p w:rsidR="00F36963" w:rsidRPr="00443C05" w:rsidRDefault="00F36963" w:rsidP="00F36963">
            <w:pPr>
              <w:pStyle w:val="a6"/>
              <w:ind w:leftChars="0" w:left="0" w:firstLineChars="0" w:firstLine="0"/>
              <w:rPr>
                <w:rFonts w:ascii="Times New Roman" w:hAnsi="Times New Roman" w:cs="Times New Roman"/>
                <w:lang w:eastAsia="zh-HK"/>
              </w:rPr>
            </w:pPr>
          </w:p>
          <w:p w:rsidR="00F36963" w:rsidRPr="00443C05" w:rsidRDefault="00F36963" w:rsidP="00F36963">
            <w:pPr>
              <w:pStyle w:val="a6"/>
              <w:ind w:leftChars="0" w:left="0" w:firstLineChars="0" w:firstLine="0"/>
              <w:rPr>
                <w:rFonts w:ascii="Times New Roman" w:hAnsi="Times New Roman" w:cs="Times New Roman"/>
                <w:lang w:eastAsia="zh-HK"/>
              </w:rPr>
            </w:pPr>
          </w:p>
          <w:p w:rsidR="00F36963" w:rsidRPr="00443C05" w:rsidRDefault="00F36963" w:rsidP="00F36963">
            <w:pPr>
              <w:pStyle w:val="a6"/>
              <w:ind w:leftChars="0" w:left="0" w:firstLineChars="0" w:firstLine="0"/>
              <w:rPr>
                <w:rFonts w:ascii="Times New Roman" w:hAnsi="Times New Roman" w:cs="Times New Roman"/>
                <w:lang w:eastAsia="zh-HK"/>
              </w:rPr>
            </w:pPr>
          </w:p>
          <w:p w:rsidR="00F36963" w:rsidRPr="00443C05" w:rsidRDefault="00F36963" w:rsidP="00F36963">
            <w:pPr>
              <w:pStyle w:val="a6"/>
              <w:ind w:leftChars="0" w:left="0" w:firstLineChars="0" w:firstLine="0"/>
              <w:rPr>
                <w:rFonts w:ascii="Times New Roman" w:hAnsi="Times New Roman" w:cs="Times New Roman"/>
                <w:lang w:eastAsia="zh-HK"/>
              </w:rPr>
            </w:pPr>
          </w:p>
          <w:p w:rsidR="00F36963" w:rsidRPr="00443C05" w:rsidRDefault="00F36963" w:rsidP="00F36963">
            <w:pPr>
              <w:pStyle w:val="a6"/>
              <w:ind w:leftChars="0" w:left="0" w:firstLineChars="0" w:firstLine="0"/>
              <w:rPr>
                <w:rFonts w:ascii="Times New Roman" w:hAnsi="Times New Roman" w:cs="Times New Roman"/>
                <w:lang w:eastAsia="zh-HK"/>
              </w:rPr>
            </w:pPr>
          </w:p>
          <w:p w:rsidR="00F36963" w:rsidRPr="00443C05" w:rsidRDefault="00F36963" w:rsidP="00F36963">
            <w:pPr>
              <w:pStyle w:val="a6"/>
              <w:ind w:leftChars="0" w:left="0" w:firstLineChars="0" w:firstLine="0"/>
              <w:rPr>
                <w:rFonts w:ascii="Times New Roman" w:hAnsi="Times New Roman" w:cs="Times New Roman"/>
                <w:lang w:eastAsia="zh-HK"/>
              </w:rPr>
            </w:pPr>
          </w:p>
          <w:p w:rsidR="00F36963" w:rsidRPr="00443C05" w:rsidRDefault="00F36963" w:rsidP="00F36963">
            <w:pPr>
              <w:pStyle w:val="a6"/>
              <w:ind w:leftChars="0" w:left="0" w:firstLineChars="0" w:firstLine="0"/>
              <w:rPr>
                <w:rFonts w:ascii="Times New Roman" w:hAnsi="Times New Roman" w:cs="Times New Roman"/>
                <w:lang w:eastAsia="zh-HK"/>
              </w:rPr>
            </w:pPr>
          </w:p>
          <w:p w:rsidR="00F36963" w:rsidRPr="00443C05" w:rsidRDefault="00F36963" w:rsidP="00F36963">
            <w:pPr>
              <w:pStyle w:val="a6"/>
              <w:ind w:leftChars="0" w:left="0" w:firstLineChars="0" w:firstLine="0"/>
              <w:rPr>
                <w:rFonts w:ascii="Times New Roman" w:hAnsi="Times New Roman" w:cs="Times New Roman"/>
                <w:lang w:eastAsia="zh-HK"/>
              </w:rPr>
            </w:pPr>
          </w:p>
          <w:p w:rsidR="00F36963" w:rsidRPr="00443C05" w:rsidRDefault="00F36963" w:rsidP="00F36963">
            <w:pPr>
              <w:pStyle w:val="a6"/>
              <w:ind w:leftChars="0" w:left="0" w:firstLineChars="0" w:firstLine="0"/>
              <w:rPr>
                <w:rFonts w:ascii="Times New Roman" w:hAnsi="Times New Roman" w:cs="Times New Roman"/>
                <w:lang w:eastAsia="zh-HK"/>
              </w:rPr>
            </w:pPr>
          </w:p>
          <w:p w:rsidR="00F36963" w:rsidRPr="00443C05" w:rsidRDefault="00F36963" w:rsidP="00F36963">
            <w:pPr>
              <w:pStyle w:val="a6"/>
              <w:ind w:leftChars="0" w:left="0" w:firstLineChars="0" w:firstLine="0"/>
              <w:rPr>
                <w:rFonts w:ascii="Times New Roman" w:hAnsi="Times New Roman" w:cs="Times New Roman"/>
                <w:lang w:eastAsia="zh-HK"/>
              </w:rPr>
            </w:pPr>
          </w:p>
          <w:p w:rsidR="00F36963" w:rsidRPr="00443C05" w:rsidRDefault="00F36963" w:rsidP="00F36963">
            <w:pPr>
              <w:pStyle w:val="a6"/>
              <w:ind w:leftChars="0" w:left="0" w:firstLineChars="0" w:firstLine="0"/>
              <w:rPr>
                <w:rFonts w:ascii="Times New Roman" w:hAnsi="Times New Roman" w:cs="Times New Roman"/>
                <w:lang w:eastAsia="zh-HK"/>
              </w:rPr>
            </w:pPr>
          </w:p>
        </w:tc>
      </w:tr>
      <w:tr w:rsidR="00F36963" w:rsidRPr="00443C05" w:rsidTr="00F36963">
        <w:tc>
          <w:tcPr>
            <w:tcW w:w="8296" w:type="dxa"/>
          </w:tcPr>
          <w:p w:rsidR="00F36963" w:rsidRPr="00443C05" w:rsidRDefault="001D3D57" w:rsidP="003F381F">
            <w:pPr>
              <w:pStyle w:val="a6"/>
              <w:numPr>
                <w:ilvl w:val="0"/>
                <w:numId w:val="17"/>
              </w:numPr>
              <w:ind w:leftChars="0" w:firstLineChars="0"/>
              <w:rPr>
                <w:rFonts w:ascii="Times New Roman" w:hAnsi="Times New Roman" w:cs="Times New Roman"/>
                <w:lang w:eastAsia="zh-HK"/>
              </w:rPr>
            </w:pPr>
            <w:r w:rsidRPr="00443C05">
              <w:rPr>
                <w:rFonts w:ascii="Times New Roman" w:hAnsi="Times New Roman" w:cs="Times New Roman"/>
                <w:lang w:eastAsia="zh-HK"/>
              </w:rPr>
              <w:t>簡單介紹相片內容</w:t>
            </w:r>
            <w:r w:rsidRPr="00443C05">
              <w:rPr>
                <w:rFonts w:ascii="Times New Roman" w:hAnsi="Times New Roman" w:cs="Times New Roman"/>
              </w:rPr>
              <w:t>。</w:t>
            </w:r>
          </w:p>
          <w:p w:rsidR="00F36963" w:rsidRPr="00443C05" w:rsidRDefault="00F36963" w:rsidP="00F36963">
            <w:pPr>
              <w:pStyle w:val="a6"/>
              <w:ind w:leftChars="0" w:left="0" w:firstLineChars="0" w:firstLine="0"/>
              <w:rPr>
                <w:rFonts w:ascii="Times New Roman" w:hAnsi="Times New Roman" w:cs="Times New Roman"/>
                <w:lang w:eastAsia="zh-HK"/>
              </w:rPr>
            </w:pPr>
          </w:p>
          <w:p w:rsidR="00F36963" w:rsidRPr="00443C05" w:rsidRDefault="00F36963" w:rsidP="00F36963">
            <w:pPr>
              <w:pStyle w:val="a6"/>
              <w:ind w:leftChars="0" w:left="0" w:firstLineChars="0" w:firstLine="0"/>
              <w:rPr>
                <w:rFonts w:ascii="Times New Roman" w:hAnsi="Times New Roman" w:cs="Times New Roman"/>
                <w:lang w:eastAsia="zh-HK"/>
              </w:rPr>
            </w:pPr>
          </w:p>
        </w:tc>
      </w:tr>
      <w:tr w:rsidR="00F36963" w:rsidRPr="00443C05" w:rsidTr="00F36963">
        <w:tc>
          <w:tcPr>
            <w:tcW w:w="8296" w:type="dxa"/>
          </w:tcPr>
          <w:p w:rsidR="00F36963" w:rsidRPr="00443C05" w:rsidRDefault="00AD4E14" w:rsidP="003F381F">
            <w:pPr>
              <w:pStyle w:val="a6"/>
              <w:numPr>
                <w:ilvl w:val="0"/>
                <w:numId w:val="17"/>
              </w:numPr>
              <w:ind w:leftChars="0" w:firstLineChars="0"/>
              <w:rPr>
                <w:rFonts w:ascii="Times New Roman" w:hAnsi="Times New Roman" w:cs="Times New Roman"/>
              </w:rPr>
            </w:pPr>
            <w:r w:rsidRPr="00443C05">
              <w:rPr>
                <w:rFonts w:ascii="Times New Roman" w:hAnsi="Times New Roman" w:cs="Times New Roman"/>
                <w:lang w:eastAsia="zh-HK"/>
              </w:rPr>
              <w:t>參</w:t>
            </w:r>
            <w:r w:rsidRPr="00443C05">
              <w:rPr>
                <w:rFonts w:ascii="Times New Roman" w:hAnsi="Times New Roman" w:cs="Times New Roman"/>
              </w:rPr>
              <w:t>考</w:t>
            </w:r>
            <w:r w:rsidRPr="00443C05">
              <w:rPr>
                <w:rFonts w:ascii="Times New Roman" w:hAnsi="Times New Roman" w:cs="Times New Roman"/>
                <w:lang w:eastAsia="zh-HK"/>
              </w:rPr>
              <w:t>以上資料</w:t>
            </w:r>
            <w:r w:rsidRPr="00443C05">
              <w:rPr>
                <w:rFonts w:ascii="Times New Roman" w:hAnsi="Times New Roman" w:cs="Times New Roman"/>
              </w:rPr>
              <w:t>，</w:t>
            </w:r>
            <w:r w:rsidRPr="00443C05">
              <w:rPr>
                <w:rFonts w:ascii="Times New Roman" w:hAnsi="Times New Roman" w:cs="Times New Roman"/>
                <w:lang w:eastAsia="zh-HK"/>
              </w:rPr>
              <w:t>並就你所知</w:t>
            </w:r>
            <w:r w:rsidRPr="00443C05">
              <w:rPr>
                <w:rFonts w:ascii="Times New Roman" w:hAnsi="Times New Roman" w:cs="Times New Roman"/>
              </w:rPr>
              <w:t>，</w:t>
            </w:r>
            <w:r w:rsidRPr="00443C05">
              <w:rPr>
                <w:rFonts w:ascii="Times New Roman" w:hAnsi="Times New Roman" w:cs="Times New Roman"/>
                <w:lang w:eastAsia="zh-HK"/>
              </w:rPr>
              <w:t>說明</w:t>
            </w:r>
            <w:r w:rsidR="00F13CAF" w:rsidRPr="00443C05">
              <w:rPr>
                <w:rFonts w:ascii="Times New Roman" w:hAnsi="Times New Roman" w:cs="Times New Roman"/>
                <w:lang w:eastAsia="zh-HK"/>
              </w:rPr>
              <w:t>你所選擇的</w:t>
            </w:r>
            <w:r w:rsidR="007D5F57">
              <w:rPr>
                <w:rFonts w:ascii="Times New Roman" w:hAnsi="Times New Roman" w:cs="Times New Roman"/>
                <w:lang w:eastAsia="zh-HK"/>
              </w:rPr>
              <w:t>例子</w:t>
            </w:r>
            <w:r w:rsidR="00F13CAF" w:rsidRPr="00443C05">
              <w:rPr>
                <w:rFonts w:ascii="Times New Roman" w:hAnsi="Times New Roman" w:cs="Times New Roman"/>
                <w:lang w:eastAsia="zh-HK"/>
              </w:rPr>
              <w:t>如何幫助國家</w:t>
            </w:r>
            <w:r w:rsidR="007D5F57">
              <w:rPr>
                <w:rFonts w:ascii="Times New Roman" w:hAnsi="Times New Roman" w:cs="Times New Roman"/>
              </w:rPr>
              <w:t>，</w:t>
            </w:r>
            <w:r w:rsidRPr="00443C05">
              <w:rPr>
                <w:rFonts w:ascii="Times New Roman" w:hAnsi="Times New Roman" w:cs="Times New Roman"/>
                <w:lang w:eastAsia="zh-HK"/>
              </w:rPr>
              <w:t>甚至</w:t>
            </w:r>
            <w:r w:rsidR="00F13CAF" w:rsidRPr="00443C05">
              <w:rPr>
                <w:rFonts w:ascii="Times New Roman" w:hAnsi="Times New Roman" w:cs="Times New Roman"/>
                <w:lang w:eastAsia="zh-HK"/>
              </w:rPr>
              <w:t>世界</w:t>
            </w:r>
            <w:r w:rsidRPr="00443C05">
              <w:rPr>
                <w:rFonts w:ascii="Times New Roman" w:hAnsi="Times New Roman" w:cs="Times New Roman"/>
                <w:lang w:eastAsia="zh-HK"/>
              </w:rPr>
              <w:t>的</w:t>
            </w:r>
            <w:r w:rsidR="00F13CAF" w:rsidRPr="00443C05">
              <w:rPr>
                <w:rFonts w:ascii="Times New Roman" w:hAnsi="Times New Roman" w:cs="Times New Roman"/>
                <w:lang w:eastAsia="zh-HK"/>
              </w:rPr>
              <w:t>發展</w:t>
            </w:r>
            <w:r w:rsidRPr="00443C05">
              <w:rPr>
                <w:rFonts w:ascii="Times New Roman" w:hAnsi="Times New Roman" w:cs="Times New Roman"/>
              </w:rPr>
              <w:t>。</w:t>
            </w:r>
          </w:p>
          <w:p w:rsidR="003F381F" w:rsidRPr="00443C05" w:rsidRDefault="003F381F" w:rsidP="00F36963">
            <w:pPr>
              <w:pStyle w:val="a6"/>
              <w:ind w:leftChars="0" w:left="0" w:firstLineChars="0" w:firstLine="0"/>
              <w:rPr>
                <w:rFonts w:ascii="Times New Roman" w:hAnsi="Times New Roman" w:cs="Times New Roman"/>
              </w:rPr>
            </w:pPr>
          </w:p>
          <w:p w:rsidR="003F381F" w:rsidRPr="00443C05" w:rsidRDefault="003F381F" w:rsidP="00F36963">
            <w:pPr>
              <w:pStyle w:val="a6"/>
              <w:ind w:leftChars="0" w:left="0" w:firstLineChars="0" w:firstLine="0"/>
              <w:rPr>
                <w:rFonts w:ascii="Times New Roman" w:hAnsi="Times New Roman" w:cs="Times New Roman"/>
                <w:lang w:eastAsia="zh-HK"/>
              </w:rPr>
            </w:pPr>
          </w:p>
          <w:p w:rsidR="00F36963" w:rsidRPr="00443C05" w:rsidRDefault="00F36963" w:rsidP="00F36963">
            <w:pPr>
              <w:pStyle w:val="a6"/>
              <w:ind w:leftChars="0" w:left="0" w:firstLineChars="0" w:firstLine="0"/>
              <w:rPr>
                <w:rFonts w:ascii="Times New Roman" w:hAnsi="Times New Roman" w:cs="Times New Roman"/>
                <w:lang w:eastAsia="zh-HK"/>
              </w:rPr>
            </w:pPr>
          </w:p>
          <w:p w:rsidR="00F36963" w:rsidRPr="00443C05" w:rsidRDefault="00F36963" w:rsidP="00F36963">
            <w:pPr>
              <w:pStyle w:val="a6"/>
              <w:ind w:leftChars="0" w:left="0" w:firstLineChars="0" w:firstLine="0"/>
              <w:rPr>
                <w:rFonts w:ascii="Times New Roman" w:hAnsi="Times New Roman" w:cs="Times New Roman"/>
                <w:lang w:eastAsia="zh-HK"/>
              </w:rPr>
            </w:pPr>
          </w:p>
          <w:p w:rsidR="00F36963" w:rsidRPr="00443C05" w:rsidRDefault="00F36963" w:rsidP="00F36963">
            <w:pPr>
              <w:pStyle w:val="a6"/>
              <w:ind w:leftChars="0" w:left="0" w:firstLineChars="0" w:firstLine="0"/>
              <w:rPr>
                <w:rFonts w:ascii="Times New Roman" w:hAnsi="Times New Roman" w:cs="Times New Roman"/>
                <w:lang w:eastAsia="zh-HK"/>
              </w:rPr>
            </w:pPr>
          </w:p>
        </w:tc>
      </w:tr>
    </w:tbl>
    <w:p w:rsidR="00B04A73" w:rsidRPr="00443C05" w:rsidRDefault="00B04A73" w:rsidP="003F381F">
      <w:pPr>
        <w:pStyle w:val="1"/>
        <w:numPr>
          <w:ilvl w:val="0"/>
          <w:numId w:val="0"/>
        </w:numPr>
        <w:rPr>
          <w:rFonts w:ascii="Times New Roman" w:eastAsia="新細明體" w:hAnsi="Times New Roman" w:cs="Times New Roman"/>
          <w:b/>
          <w:szCs w:val="24"/>
          <w:u w:val="thick"/>
        </w:rPr>
        <w:sectPr w:rsidR="00B04A73" w:rsidRPr="00443C05" w:rsidSect="001E64AC">
          <w:pgSz w:w="11906" w:h="16838"/>
          <w:pgMar w:top="1440" w:right="1800" w:bottom="1440" w:left="1800" w:header="851" w:footer="567" w:gutter="0"/>
          <w:cols w:space="425"/>
          <w:docGrid w:type="lines" w:linePitch="360"/>
        </w:sectPr>
      </w:pPr>
    </w:p>
    <w:p w:rsidR="00704AD8" w:rsidRPr="00443C05" w:rsidRDefault="00704AD8" w:rsidP="00DE544D">
      <w:pPr>
        <w:pStyle w:val="1"/>
        <w:numPr>
          <w:ilvl w:val="0"/>
          <w:numId w:val="0"/>
        </w:numPr>
        <w:ind w:left="361" w:hanging="360"/>
        <w:rPr>
          <w:rFonts w:ascii="Times New Roman" w:eastAsia="新細明體" w:hAnsi="Times New Roman" w:cs="Times New Roman"/>
          <w:szCs w:val="24"/>
        </w:rPr>
      </w:pPr>
      <w:r w:rsidRPr="00443C05">
        <w:rPr>
          <w:rFonts w:ascii="Times New Roman" w:eastAsia="新細明體" w:hAnsi="Times New Roman" w:cs="Times New Roman"/>
          <w:b/>
          <w:szCs w:val="24"/>
          <w:u w:val="thick"/>
        </w:rPr>
        <w:lastRenderedPageBreak/>
        <w:t>附件二</w:t>
      </w:r>
      <w:r w:rsidRPr="00443C05">
        <w:rPr>
          <w:rFonts w:ascii="Times New Roman" w:eastAsia="新細明體" w:hAnsi="Times New Roman" w:cs="Times New Roman"/>
          <w:b/>
          <w:szCs w:val="24"/>
        </w:rPr>
        <w:t>：</w:t>
      </w:r>
      <w:r w:rsidR="001A4FC9" w:rsidRPr="00443C05">
        <w:rPr>
          <w:rFonts w:ascii="Times New Roman" w:eastAsia="新細明體" w:hAnsi="Times New Roman" w:cs="Times New Roman"/>
          <w:b/>
          <w:szCs w:val="24"/>
        </w:rPr>
        <w:t>教師課堂授課資料</w:t>
      </w:r>
      <w:r w:rsidR="00C8772C">
        <w:rPr>
          <w:rFonts w:ascii="Times New Roman" w:eastAsia="新細明體" w:hAnsi="Times New Roman" w:cs="Times New Roman"/>
          <w:b/>
          <w:szCs w:val="24"/>
        </w:rPr>
        <w:t>及資料整理</w:t>
      </w:r>
    </w:p>
    <w:p w:rsidR="00704AD8" w:rsidRPr="00443C05" w:rsidRDefault="00704AD8" w:rsidP="00704AD8">
      <w:pPr>
        <w:pStyle w:val="1"/>
        <w:numPr>
          <w:ilvl w:val="0"/>
          <w:numId w:val="0"/>
        </w:numPr>
        <w:ind w:left="361" w:hanging="360"/>
        <w:rPr>
          <w:rFonts w:ascii="Times New Roman" w:eastAsia="新細明體" w:hAnsi="Times New Roman" w:cs="Times New Roman"/>
          <w:lang w:eastAsia="zh-HK"/>
        </w:rPr>
      </w:pPr>
    </w:p>
    <w:p w:rsidR="00704AD8" w:rsidRPr="00443C05" w:rsidRDefault="00704AD8" w:rsidP="00704AD8">
      <w:pPr>
        <w:pStyle w:val="1"/>
        <w:numPr>
          <w:ilvl w:val="0"/>
          <w:numId w:val="0"/>
        </w:numPr>
        <w:ind w:left="361" w:hanging="360"/>
        <w:rPr>
          <w:rFonts w:ascii="Times New Roman" w:eastAsia="新細明體" w:hAnsi="Times New Roman" w:cs="Times New Roman"/>
          <w:lang w:eastAsia="zh-HK"/>
        </w:rPr>
      </w:pPr>
      <w:r w:rsidRPr="00443C05">
        <w:rPr>
          <w:rFonts w:ascii="Times New Roman" w:eastAsia="新細明體" w:hAnsi="Times New Roman" w:cs="Times New Roman"/>
          <w:lang w:eastAsia="zh-HK"/>
        </w:rPr>
        <w:t>資料五</w:t>
      </w:r>
      <w:r w:rsidRPr="00443C05">
        <w:rPr>
          <w:rFonts w:ascii="Times New Roman" w:eastAsia="新細明體" w:hAnsi="Times New Roman" w:cs="Times New Roman"/>
        </w:rPr>
        <w:t>：</w:t>
      </w:r>
      <w:r w:rsidRPr="00443C05">
        <w:rPr>
          <w:rFonts w:ascii="Times New Roman" w:eastAsia="新細明體" w:hAnsi="Times New Roman" w:cs="Times New Roman"/>
          <w:lang w:eastAsia="zh-HK"/>
        </w:rPr>
        <w:t>全球稀土</w:t>
      </w:r>
      <w:r w:rsidR="0059555A" w:rsidRPr="00443C05">
        <w:rPr>
          <w:rFonts w:ascii="Times New Roman" w:eastAsia="新細明體" w:hAnsi="Times New Roman" w:cs="Times New Roman"/>
          <w:lang w:eastAsia="zh-HK"/>
        </w:rPr>
        <w:t>礦產量及</w:t>
      </w:r>
      <w:r w:rsidRPr="00443C05">
        <w:rPr>
          <w:rFonts w:ascii="Times New Roman" w:eastAsia="新細明體" w:hAnsi="Times New Roman" w:cs="Times New Roman"/>
          <w:lang w:eastAsia="zh-HK"/>
        </w:rPr>
        <w:t>蘊</w:t>
      </w:r>
      <w:r w:rsidRPr="00443C05">
        <w:rPr>
          <w:rFonts w:ascii="Times New Roman" w:eastAsia="新細明體" w:hAnsi="Times New Roman" w:cs="Times New Roman"/>
        </w:rPr>
        <w:t>藏</w:t>
      </w:r>
      <w:r w:rsidRPr="00443C05">
        <w:rPr>
          <w:rFonts w:ascii="Times New Roman" w:eastAsia="新細明體" w:hAnsi="Times New Roman" w:cs="Times New Roman"/>
          <w:lang w:eastAsia="zh-HK"/>
        </w:rPr>
        <w:t>量</w:t>
      </w:r>
    </w:p>
    <w:p w:rsidR="00376333" w:rsidRPr="00443C05" w:rsidRDefault="00376333" w:rsidP="00376333">
      <w:pPr>
        <w:pStyle w:val="a6"/>
        <w:ind w:left="960" w:hanging="480"/>
        <w:rPr>
          <w:rFonts w:ascii="Times New Roman" w:hAnsi="Times New Roman" w:cs="Times New Roman"/>
          <w:lang w:eastAsia="zh-HK"/>
        </w:rPr>
      </w:pPr>
    </w:p>
    <w:tbl>
      <w:tblPr>
        <w:tblStyle w:val="a3"/>
        <w:tblW w:w="0" w:type="auto"/>
        <w:tblLook w:val="04A0" w:firstRow="1" w:lastRow="0" w:firstColumn="1" w:lastColumn="0" w:noHBand="0" w:noVBand="1"/>
      </w:tblPr>
      <w:tblGrid>
        <w:gridCol w:w="2074"/>
        <w:gridCol w:w="2074"/>
        <w:gridCol w:w="2074"/>
        <w:gridCol w:w="2074"/>
      </w:tblGrid>
      <w:tr w:rsidR="005B07A8" w:rsidRPr="00443C05" w:rsidTr="00376333">
        <w:tc>
          <w:tcPr>
            <w:tcW w:w="2074" w:type="dxa"/>
            <w:vMerge w:val="restart"/>
            <w:shd w:val="clear" w:color="auto" w:fill="E7E6E6" w:themeFill="background2"/>
            <w:vAlign w:val="center"/>
          </w:tcPr>
          <w:p w:rsidR="005B07A8" w:rsidRPr="00443C05" w:rsidRDefault="005B07A8" w:rsidP="00376333">
            <w:pPr>
              <w:pStyle w:val="a6"/>
              <w:ind w:leftChars="0" w:left="0" w:firstLineChars="0" w:firstLine="0"/>
              <w:jc w:val="center"/>
              <w:rPr>
                <w:rFonts w:ascii="Times New Roman" w:hAnsi="Times New Roman" w:cs="Times New Roman"/>
                <w:b/>
                <w:lang w:eastAsia="zh-HK"/>
              </w:rPr>
            </w:pPr>
            <w:r w:rsidRPr="00443C05">
              <w:rPr>
                <w:rFonts w:ascii="Times New Roman" w:hAnsi="Times New Roman" w:cs="Times New Roman"/>
                <w:b/>
                <w:lang w:eastAsia="zh-HK"/>
              </w:rPr>
              <w:t>國家</w:t>
            </w:r>
          </w:p>
        </w:tc>
        <w:tc>
          <w:tcPr>
            <w:tcW w:w="4148" w:type="dxa"/>
            <w:gridSpan w:val="2"/>
            <w:shd w:val="clear" w:color="auto" w:fill="E7E6E6" w:themeFill="background2"/>
          </w:tcPr>
          <w:p w:rsidR="005B07A8" w:rsidRPr="00443C05" w:rsidRDefault="005B07A8" w:rsidP="009B796D">
            <w:pPr>
              <w:pStyle w:val="a6"/>
              <w:ind w:leftChars="0" w:left="0" w:firstLineChars="0" w:firstLine="0"/>
              <w:jc w:val="center"/>
              <w:rPr>
                <w:rFonts w:ascii="Times New Roman" w:hAnsi="Times New Roman" w:cs="Times New Roman"/>
                <w:b/>
                <w:lang w:eastAsia="zh-HK"/>
              </w:rPr>
            </w:pPr>
            <w:r w:rsidRPr="00443C05">
              <w:rPr>
                <w:rFonts w:ascii="Times New Roman" w:hAnsi="Times New Roman" w:cs="Times New Roman"/>
                <w:b/>
                <w:lang w:eastAsia="zh-HK"/>
              </w:rPr>
              <w:t>礦</w:t>
            </w:r>
            <w:r w:rsidR="00DF0CC6" w:rsidRPr="00443C05">
              <w:rPr>
                <w:rFonts w:ascii="Times New Roman" w:hAnsi="Times New Roman" w:cs="Times New Roman"/>
                <w:b/>
                <w:lang w:eastAsia="zh-HK"/>
              </w:rPr>
              <w:t>產</w:t>
            </w:r>
            <w:r w:rsidRPr="00443C05">
              <w:rPr>
                <w:rFonts w:ascii="Times New Roman" w:hAnsi="Times New Roman" w:cs="Times New Roman"/>
                <w:b/>
                <w:lang w:eastAsia="zh-HK"/>
              </w:rPr>
              <w:t>量</w:t>
            </w:r>
            <w:r w:rsidR="009B796D" w:rsidRPr="00443C05">
              <w:rPr>
                <w:rFonts w:ascii="Times New Roman" w:hAnsi="Times New Roman" w:cs="Times New Roman"/>
                <w:b/>
                <w:lang w:eastAsia="zh-HK"/>
              </w:rPr>
              <w:t>（噸）</w:t>
            </w:r>
          </w:p>
        </w:tc>
        <w:tc>
          <w:tcPr>
            <w:tcW w:w="2074" w:type="dxa"/>
            <w:vMerge w:val="restart"/>
            <w:shd w:val="clear" w:color="auto" w:fill="E7E6E6" w:themeFill="background2"/>
            <w:vAlign w:val="center"/>
          </w:tcPr>
          <w:p w:rsidR="005B07A8" w:rsidRPr="00443C05" w:rsidRDefault="00376333" w:rsidP="00376333">
            <w:pPr>
              <w:pStyle w:val="a6"/>
              <w:ind w:leftChars="0" w:left="0" w:firstLineChars="0" w:firstLine="0"/>
              <w:jc w:val="center"/>
              <w:rPr>
                <w:rFonts w:ascii="Times New Roman" w:hAnsi="Times New Roman" w:cs="Times New Roman"/>
                <w:b/>
                <w:lang w:eastAsia="zh-HK"/>
              </w:rPr>
            </w:pPr>
            <w:r w:rsidRPr="00443C05">
              <w:rPr>
                <w:rFonts w:ascii="Times New Roman" w:hAnsi="Times New Roman" w:cs="Times New Roman"/>
                <w:b/>
                <w:lang w:eastAsia="zh-HK"/>
              </w:rPr>
              <w:t xml:space="preserve"> </w:t>
            </w:r>
            <w:r w:rsidR="005B07A8" w:rsidRPr="00443C05">
              <w:rPr>
                <w:rFonts w:ascii="Times New Roman" w:hAnsi="Times New Roman" w:cs="Times New Roman"/>
                <w:b/>
                <w:lang w:eastAsia="zh-HK"/>
              </w:rPr>
              <w:t>蘊藏量</w:t>
            </w:r>
            <w:r w:rsidR="009B796D" w:rsidRPr="00443C05">
              <w:rPr>
                <w:rFonts w:ascii="Times New Roman" w:hAnsi="Times New Roman" w:cs="Times New Roman"/>
                <w:b/>
                <w:lang w:eastAsia="zh-HK"/>
              </w:rPr>
              <w:t>（</w:t>
            </w:r>
            <w:r w:rsidR="005B07A8" w:rsidRPr="00443C05">
              <w:rPr>
                <w:rFonts w:ascii="Times New Roman" w:hAnsi="Times New Roman" w:cs="Times New Roman"/>
                <w:b/>
                <w:lang w:eastAsia="zh-HK"/>
              </w:rPr>
              <w:t>千噸</w:t>
            </w:r>
            <w:r w:rsidR="009B796D" w:rsidRPr="00443C05">
              <w:rPr>
                <w:rFonts w:ascii="Times New Roman" w:hAnsi="Times New Roman" w:cs="Times New Roman"/>
                <w:b/>
                <w:lang w:eastAsia="zh-HK"/>
              </w:rPr>
              <w:t>）</w:t>
            </w:r>
          </w:p>
        </w:tc>
      </w:tr>
      <w:tr w:rsidR="005B07A8" w:rsidRPr="00443C05" w:rsidTr="0060751D">
        <w:tc>
          <w:tcPr>
            <w:tcW w:w="2074" w:type="dxa"/>
            <w:vMerge/>
            <w:shd w:val="clear" w:color="auto" w:fill="E7E6E6" w:themeFill="background2"/>
          </w:tcPr>
          <w:p w:rsidR="005B07A8" w:rsidRPr="00443C05" w:rsidRDefault="005B07A8" w:rsidP="005B07A8">
            <w:pPr>
              <w:pStyle w:val="a6"/>
              <w:ind w:leftChars="0" w:left="0" w:firstLineChars="0" w:firstLine="0"/>
              <w:rPr>
                <w:rFonts w:ascii="Times New Roman" w:hAnsi="Times New Roman" w:cs="Times New Roman"/>
                <w:lang w:eastAsia="zh-HK"/>
              </w:rPr>
            </w:pPr>
          </w:p>
        </w:tc>
        <w:tc>
          <w:tcPr>
            <w:tcW w:w="2074" w:type="dxa"/>
            <w:shd w:val="clear" w:color="auto" w:fill="E7E6E6" w:themeFill="background2"/>
          </w:tcPr>
          <w:p w:rsidR="005B07A8" w:rsidRPr="00443C05" w:rsidRDefault="005B07A8" w:rsidP="005B07A8">
            <w:pPr>
              <w:pStyle w:val="a6"/>
              <w:ind w:leftChars="0" w:left="0" w:firstLineChars="0" w:firstLine="0"/>
              <w:jc w:val="center"/>
              <w:rPr>
                <w:rFonts w:ascii="Times New Roman" w:hAnsi="Times New Roman" w:cs="Times New Roman"/>
                <w:b/>
                <w:lang w:eastAsia="zh-HK"/>
              </w:rPr>
            </w:pPr>
            <w:r w:rsidRPr="00443C05">
              <w:rPr>
                <w:rFonts w:ascii="Times New Roman" w:hAnsi="Times New Roman" w:cs="Times New Roman"/>
                <w:b/>
              </w:rPr>
              <w:t>2018</w:t>
            </w:r>
            <w:r w:rsidRPr="00443C05">
              <w:rPr>
                <w:rFonts w:ascii="Times New Roman" w:hAnsi="Times New Roman" w:cs="Times New Roman"/>
                <w:b/>
                <w:lang w:eastAsia="zh-HK"/>
              </w:rPr>
              <w:t>年</w:t>
            </w:r>
          </w:p>
        </w:tc>
        <w:tc>
          <w:tcPr>
            <w:tcW w:w="2074" w:type="dxa"/>
            <w:shd w:val="clear" w:color="auto" w:fill="E7E6E6" w:themeFill="background2"/>
          </w:tcPr>
          <w:p w:rsidR="005B07A8" w:rsidRPr="00443C05" w:rsidRDefault="005B07A8" w:rsidP="005B07A8">
            <w:pPr>
              <w:pStyle w:val="a6"/>
              <w:ind w:leftChars="0" w:left="0" w:firstLineChars="0" w:firstLine="0"/>
              <w:jc w:val="center"/>
              <w:rPr>
                <w:rFonts w:ascii="Times New Roman" w:hAnsi="Times New Roman" w:cs="Times New Roman"/>
                <w:b/>
                <w:lang w:eastAsia="zh-HK"/>
              </w:rPr>
            </w:pPr>
            <w:r w:rsidRPr="00443C05">
              <w:rPr>
                <w:rFonts w:ascii="Times New Roman" w:hAnsi="Times New Roman" w:cs="Times New Roman"/>
                <w:b/>
              </w:rPr>
              <w:t>2019</w:t>
            </w:r>
            <w:r w:rsidRPr="00443C05">
              <w:rPr>
                <w:rFonts w:ascii="Times New Roman" w:hAnsi="Times New Roman" w:cs="Times New Roman"/>
                <w:b/>
                <w:lang w:eastAsia="zh-HK"/>
              </w:rPr>
              <w:t>年</w:t>
            </w:r>
          </w:p>
        </w:tc>
        <w:tc>
          <w:tcPr>
            <w:tcW w:w="2074" w:type="dxa"/>
            <w:vMerge/>
            <w:shd w:val="clear" w:color="auto" w:fill="E7E6E6" w:themeFill="background2"/>
          </w:tcPr>
          <w:p w:rsidR="005B07A8" w:rsidRPr="00443C05" w:rsidRDefault="005B07A8" w:rsidP="005B07A8">
            <w:pPr>
              <w:pStyle w:val="a6"/>
              <w:ind w:leftChars="0" w:left="0" w:firstLineChars="0" w:firstLine="0"/>
              <w:rPr>
                <w:rFonts w:ascii="Times New Roman" w:hAnsi="Times New Roman" w:cs="Times New Roman"/>
                <w:lang w:eastAsia="zh-HK"/>
              </w:rPr>
            </w:pPr>
          </w:p>
        </w:tc>
      </w:tr>
      <w:tr w:rsidR="005B07A8" w:rsidRPr="00443C05" w:rsidTr="005B07A8">
        <w:tc>
          <w:tcPr>
            <w:tcW w:w="2074" w:type="dxa"/>
          </w:tcPr>
          <w:p w:rsidR="005B07A8" w:rsidRPr="00443C05" w:rsidRDefault="00DF0CC6" w:rsidP="003719C7">
            <w:pPr>
              <w:pStyle w:val="a6"/>
              <w:ind w:leftChars="0" w:left="0" w:firstLineChars="0" w:firstLine="0"/>
              <w:jc w:val="center"/>
              <w:rPr>
                <w:rFonts w:ascii="Times New Roman" w:hAnsi="Times New Roman" w:cs="Times New Roman"/>
                <w:lang w:eastAsia="zh-HK"/>
              </w:rPr>
            </w:pPr>
            <w:r w:rsidRPr="00443C05">
              <w:rPr>
                <w:rFonts w:ascii="Times New Roman" w:hAnsi="Times New Roman" w:cs="Times New Roman"/>
                <w:lang w:eastAsia="zh-HK"/>
              </w:rPr>
              <w:t>中國</w:t>
            </w:r>
          </w:p>
        </w:tc>
        <w:tc>
          <w:tcPr>
            <w:tcW w:w="2074" w:type="dxa"/>
          </w:tcPr>
          <w:p w:rsidR="005B07A8" w:rsidRPr="00443C05" w:rsidRDefault="00DF0CC6" w:rsidP="003719C7">
            <w:pPr>
              <w:pStyle w:val="a6"/>
              <w:ind w:leftChars="0" w:left="0" w:firstLineChars="0" w:firstLine="0"/>
              <w:jc w:val="center"/>
              <w:rPr>
                <w:rFonts w:ascii="Times New Roman" w:hAnsi="Times New Roman" w:cs="Times New Roman"/>
                <w:lang w:eastAsia="zh-HK"/>
              </w:rPr>
            </w:pPr>
            <w:r w:rsidRPr="00443C05">
              <w:rPr>
                <w:rFonts w:ascii="Times New Roman" w:hAnsi="Times New Roman" w:cs="Times New Roman"/>
              </w:rPr>
              <w:t>120,000</w:t>
            </w:r>
          </w:p>
        </w:tc>
        <w:tc>
          <w:tcPr>
            <w:tcW w:w="2074" w:type="dxa"/>
          </w:tcPr>
          <w:p w:rsidR="005B07A8" w:rsidRPr="00443C05" w:rsidRDefault="00DF0CC6" w:rsidP="003719C7">
            <w:pPr>
              <w:pStyle w:val="a6"/>
              <w:ind w:leftChars="0" w:left="0" w:firstLineChars="0" w:firstLine="0"/>
              <w:jc w:val="center"/>
              <w:rPr>
                <w:rFonts w:ascii="Times New Roman" w:hAnsi="Times New Roman" w:cs="Times New Roman"/>
                <w:lang w:eastAsia="zh-HK"/>
              </w:rPr>
            </w:pPr>
            <w:r w:rsidRPr="00443C05">
              <w:rPr>
                <w:rFonts w:ascii="Times New Roman" w:hAnsi="Times New Roman" w:cs="Times New Roman"/>
              </w:rPr>
              <w:t>132,000</w:t>
            </w:r>
          </w:p>
        </w:tc>
        <w:tc>
          <w:tcPr>
            <w:tcW w:w="2074" w:type="dxa"/>
          </w:tcPr>
          <w:p w:rsidR="005B07A8" w:rsidRPr="00443C05" w:rsidRDefault="00DF0CC6" w:rsidP="003719C7">
            <w:pPr>
              <w:pStyle w:val="a6"/>
              <w:ind w:leftChars="0" w:left="0" w:firstLineChars="0" w:firstLine="0"/>
              <w:jc w:val="center"/>
              <w:rPr>
                <w:rFonts w:ascii="Times New Roman" w:hAnsi="Times New Roman" w:cs="Times New Roman"/>
                <w:lang w:eastAsia="zh-HK"/>
              </w:rPr>
            </w:pPr>
            <w:r w:rsidRPr="00443C05">
              <w:rPr>
                <w:rFonts w:ascii="Times New Roman" w:hAnsi="Times New Roman" w:cs="Times New Roman"/>
              </w:rPr>
              <w:t>44,000</w:t>
            </w:r>
          </w:p>
        </w:tc>
      </w:tr>
      <w:tr w:rsidR="00DF0CC6" w:rsidRPr="00443C05" w:rsidTr="005B07A8">
        <w:tc>
          <w:tcPr>
            <w:tcW w:w="2074" w:type="dxa"/>
          </w:tcPr>
          <w:p w:rsidR="00DF0CC6" w:rsidRPr="00443C05" w:rsidRDefault="00DF0CC6" w:rsidP="003719C7">
            <w:pPr>
              <w:pStyle w:val="a6"/>
              <w:ind w:leftChars="0" w:left="0" w:firstLineChars="0" w:firstLine="0"/>
              <w:jc w:val="center"/>
              <w:rPr>
                <w:rFonts w:ascii="Times New Roman" w:hAnsi="Times New Roman" w:cs="Times New Roman"/>
                <w:lang w:eastAsia="zh-HK"/>
              </w:rPr>
            </w:pPr>
            <w:r w:rsidRPr="00443C05">
              <w:rPr>
                <w:rFonts w:ascii="Times New Roman" w:hAnsi="Times New Roman" w:cs="Times New Roman"/>
                <w:lang w:eastAsia="zh-HK"/>
              </w:rPr>
              <w:t>巴西</w:t>
            </w:r>
          </w:p>
        </w:tc>
        <w:tc>
          <w:tcPr>
            <w:tcW w:w="2074" w:type="dxa"/>
          </w:tcPr>
          <w:p w:rsidR="00DF0CC6" w:rsidRPr="00443C05" w:rsidRDefault="00DF0CC6" w:rsidP="003719C7">
            <w:pPr>
              <w:pStyle w:val="a6"/>
              <w:ind w:leftChars="0" w:left="0" w:firstLineChars="0" w:firstLine="0"/>
              <w:jc w:val="center"/>
              <w:rPr>
                <w:rFonts w:ascii="Times New Roman" w:hAnsi="Times New Roman" w:cs="Times New Roman"/>
                <w:lang w:eastAsia="zh-HK"/>
              </w:rPr>
            </w:pPr>
            <w:r w:rsidRPr="00443C05">
              <w:rPr>
                <w:rFonts w:ascii="Times New Roman" w:hAnsi="Times New Roman" w:cs="Times New Roman"/>
              </w:rPr>
              <w:t>1,100</w:t>
            </w:r>
          </w:p>
        </w:tc>
        <w:tc>
          <w:tcPr>
            <w:tcW w:w="2074" w:type="dxa"/>
          </w:tcPr>
          <w:p w:rsidR="00DF0CC6" w:rsidRPr="00443C05" w:rsidRDefault="00DF0CC6" w:rsidP="003719C7">
            <w:pPr>
              <w:pStyle w:val="a6"/>
              <w:ind w:leftChars="0" w:left="0" w:firstLineChars="0" w:firstLine="0"/>
              <w:jc w:val="center"/>
              <w:rPr>
                <w:rFonts w:ascii="Times New Roman" w:hAnsi="Times New Roman" w:cs="Times New Roman"/>
                <w:lang w:eastAsia="zh-HK"/>
              </w:rPr>
            </w:pPr>
            <w:r w:rsidRPr="00443C05">
              <w:rPr>
                <w:rFonts w:ascii="Times New Roman" w:hAnsi="Times New Roman" w:cs="Times New Roman"/>
              </w:rPr>
              <w:t>1,000</w:t>
            </w:r>
          </w:p>
        </w:tc>
        <w:tc>
          <w:tcPr>
            <w:tcW w:w="2074" w:type="dxa"/>
          </w:tcPr>
          <w:p w:rsidR="00DF0CC6" w:rsidRPr="00443C05" w:rsidRDefault="00DF0CC6" w:rsidP="003719C7">
            <w:pPr>
              <w:pStyle w:val="a6"/>
              <w:ind w:leftChars="0" w:left="0" w:firstLineChars="0" w:firstLine="0"/>
              <w:jc w:val="center"/>
              <w:rPr>
                <w:rFonts w:ascii="Times New Roman" w:hAnsi="Times New Roman" w:cs="Times New Roman"/>
                <w:lang w:eastAsia="zh-HK"/>
              </w:rPr>
            </w:pPr>
            <w:r w:rsidRPr="00443C05">
              <w:rPr>
                <w:rFonts w:ascii="Times New Roman" w:hAnsi="Times New Roman" w:cs="Times New Roman"/>
              </w:rPr>
              <w:t>22,000</w:t>
            </w:r>
          </w:p>
        </w:tc>
      </w:tr>
      <w:tr w:rsidR="00DF0CC6" w:rsidRPr="00443C05" w:rsidTr="005B07A8">
        <w:tc>
          <w:tcPr>
            <w:tcW w:w="2074" w:type="dxa"/>
          </w:tcPr>
          <w:p w:rsidR="00DF0CC6" w:rsidRPr="00443C05" w:rsidRDefault="00DF0CC6" w:rsidP="003719C7">
            <w:pPr>
              <w:pStyle w:val="a6"/>
              <w:ind w:leftChars="0" w:left="0" w:firstLineChars="0" w:firstLine="0"/>
              <w:jc w:val="center"/>
              <w:rPr>
                <w:rFonts w:ascii="Times New Roman" w:hAnsi="Times New Roman" w:cs="Times New Roman"/>
                <w:lang w:eastAsia="zh-HK"/>
              </w:rPr>
            </w:pPr>
            <w:r w:rsidRPr="00443C05">
              <w:rPr>
                <w:rFonts w:ascii="Times New Roman" w:hAnsi="Times New Roman" w:cs="Times New Roman"/>
                <w:lang w:eastAsia="zh-HK"/>
              </w:rPr>
              <w:t>越南</w:t>
            </w:r>
          </w:p>
        </w:tc>
        <w:tc>
          <w:tcPr>
            <w:tcW w:w="2074" w:type="dxa"/>
          </w:tcPr>
          <w:p w:rsidR="00DF0CC6" w:rsidRPr="00443C05" w:rsidRDefault="00DF0CC6" w:rsidP="003719C7">
            <w:pPr>
              <w:pStyle w:val="a6"/>
              <w:ind w:leftChars="0" w:left="0" w:firstLineChars="0" w:firstLine="0"/>
              <w:jc w:val="center"/>
              <w:rPr>
                <w:rFonts w:ascii="Times New Roman" w:hAnsi="Times New Roman" w:cs="Times New Roman"/>
                <w:lang w:eastAsia="zh-HK"/>
              </w:rPr>
            </w:pPr>
            <w:r w:rsidRPr="00443C05">
              <w:rPr>
                <w:rFonts w:ascii="Times New Roman" w:hAnsi="Times New Roman" w:cs="Times New Roman"/>
              </w:rPr>
              <w:t>920</w:t>
            </w:r>
          </w:p>
        </w:tc>
        <w:tc>
          <w:tcPr>
            <w:tcW w:w="2074" w:type="dxa"/>
          </w:tcPr>
          <w:p w:rsidR="00DF0CC6" w:rsidRPr="00443C05" w:rsidRDefault="00DF0CC6" w:rsidP="003719C7">
            <w:pPr>
              <w:pStyle w:val="a6"/>
              <w:ind w:leftChars="0" w:left="0" w:firstLineChars="0" w:firstLine="0"/>
              <w:jc w:val="center"/>
              <w:rPr>
                <w:rFonts w:ascii="Times New Roman" w:hAnsi="Times New Roman" w:cs="Times New Roman"/>
                <w:lang w:eastAsia="zh-HK"/>
              </w:rPr>
            </w:pPr>
            <w:r w:rsidRPr="00443C05">
              <w:rPr>
                <w:rFonts w:ascii="Times New Roman" w:hAnsi="Times New Roman" w:cs="Times New Roman"/>
              </w:rPr>
              <w:t>900</w:t>
            </w:r>
          </w:p>
        </w:tc>
        <w:tc>
          <w:tcPr>
            <w:tcW w:w="2074" w:type="dxa"/>
          </w:tcPr>
          <w:p w:rsidR="00DF0CC6" w:rsidRPr="00443C05" w:rsidRDefault="00DF0CC6" w:rsidP="003719C7">
            <w:pPr>
              <w:pStyle w:val="a6"/>
              <w:ind w:leftChars="0" w:left="0" w:firstLineChars="0" w:firstLine="0"/>
              <w:jc w:val="center"/>
              <w:rPr>
                <w:rFonts w:ascii="Times New Roman" w:hAnsi="Times New Roman" w:cs="Times New Roman"/>
                <w:lang w:eastAsia="zh-HK"/>
              </w:rPr>
            </w:pPr>
            <w:r w:rsidRPr="00443C05">
              <w:rPr>
                <w:rFonts w:ascii="Times New Roman" w:hAnsi="Times New Roman" w:cs="Times New Roman"/>
              </w:rPr>
              <w:t>22,000</w:t>
            </w:r>
          </w:p>
        </w:tc>
      </w:tr>
      <w:tr w:rsidR="00DF0CC6" w:rsidRPr="00443C05" w:rsidTr="00AF4AEE">
        <w:tc>
          <w:tcPr>
            <w:tcW w:w="2074" w:type="dxa"/>
          </w:tcPr>
          <w:p w:rsidR="00DF0CC6" w:rsidRPr="00443C05" w:rsidRDefault="00DF0CC6" w:rsidP="003719C7">
            <w:pPr>
              <w:pStyle w:val="a6"/>
              <w:ind w:leftChars="0" w:left="0" w:firstLineChars="0" w:firstLine="0"/>
              <w:jc w:val="center"/>
              <w:rPr>
                <w:rFonts w:ascii="Times New Roman" w:hAnsi="Times New Roman" w:cs="Times New Roman"/>
                <w:lang w:eastAsia="zh-HK"/>
              </w:rPr>
            </w:pPr>
            <w:r w:rsidRPr="00443C05">
              <w:rPr>
                <w:rFonts w:ascii="Times New Roman" w:hAnsi="Times New Roman" w:cs="Times New Roman"/>
                <w:lang w:eastAsia="zh-HK"/>
              </w:rPr>
              <w:t>俄羅斯</w:t>
            </w:r>
          </w:p>
        </w:tc>
        <w:tc>
          <w:tcPr>
            <w:tcW w:w="2074" w:type="dxa"/>
          </w:tcPr>
          <w:p w:rsidR="00DF0CC6" w:rsidRPr="00443C05" w:rsidRDefault="00DF0CC6" w:rsidP="003719C7">
            <w:pPr>
              <w:pStyle w:val="a6"/>
              <w:ind w:leftChars="0" w:left="0" w:firstLineChars="0" w:firstLine="0"/>
              <w:jc w:val="center"/>
              <w:rPr>
                <w:rFonts w:ascii="Times New Roman" w:hAnsi="Times New Roman" w:cs="Times New Roman"/>
                <w:lang w:eastAsia="zh-HK"/>
              </w:rPr>
            </w:pPr>
            <w:r w:rsidRPr="00443C05">
              <w:rPr>
                <w:rFonts w:ascii="Times New Roman" w:hAnsi="Times New Roman" w:cs="Times New Roman"/>
              </w:rPr>
              <w:t>2,700</w:t>
            </w:r>
          </w:p>
        </w:tc>
        <w:tc>
          <w:tcPr>
            <w:tcW w:w="2074" w:type="dxa"/>
          </w:tcPr>
          <w:p w:rsidR="00DF0CC6" w:rsidRPr="00443C05" w:rsidRDefault="00DF0CC6" w:rsidP="003719C7">
            <w:pPr>
              <w:pStyle w:val="a6"/>
              <w:ind w:leftChars="0" w:left="0" w:firstLineChars="0" w:firstLine="0"/>
              <w:jc w:val="center"/>
              <w:rPr>
                <w:rFonts w:ascii="Times New Roman" w:hAnsi="Times New Roman" w:cs="Times New Roman"/>
                <w:lang w:eastAsia="zh-HK"/>
              </w:rPr>
            </w:pPr>
            <w:r w:rsidRPr="00443C05">
              <w:rPr>
                <w:rFonts w:ascii="Times New Roman" w:hAnsi="Times New Roman" w:cs="Times New Roman"/>
              </w:rPr>
              <w:t>2,700</w:t>
            </w:r>
          </w:p>
        </w:tc>
        <w:tc>
          <w:tcPr>
            <w:tcW w:w="2074" w:type="dxa"/>
          </w:tcPr>
          <w:p w:rsidR="00DF0CC6" w:rsidRPr="00443C05" w:rsidRDefault="00DF0CC6" w:rsidP="003719C7">
            <w:pPr>
              <w:pStyle w:val="a6"/>
              <w:ind w:leftChars="0" w:left="0" w:firstLineChars="0" w:firstLine="0"/>
              <w:jc w:val="center"/>
              <w:rPr>
                <w:rFonts w:ascii="Times New Roman" w:hAnsi="Times New Roman" w:cs="Times New Roman"/>
                <w:lang w:eastAsia="zh-HK"/>
              </w:rPr>
            </w:pPr>
            <w:r w:rsidRPr="00443C05">
              <w:rPr>
                <w:rFonts w:ascii="Times New Roman" w:hAnsi="Times New Roman" w:cs="Times New Roman"/>
              </w:rPr>
              <w:t>12,000</w:t>
            </w:r>
          </w:p>
        </w:tc>
      </w:tr>
      <w:tr w:rsidR="00DF0CC6" w:rsidRPr="00443C05" w:rsidTr="00AF4AEE">
        <w:tc>
          <w:tcPr>
            <w:tcW w:w="2074" w:type="dxa"/>
          </w:tcPr>
          <w:p w:rsidR="00DF0CC6" w:rsidRPr="00443C05" w:rsidRDefault="00DF0CC6" w:rsidP="003719C7">
            <w:pPr>
              <w:pStyle w:val="a6"/>
              <w:ind w:leftChars="0" w:left="0" w:firstLineChars="0" w:firstLine="0"/>
              <w:jc w:val="center"/>
              <w:rPr>
                <w:rFonts w:ascii="Times New Roman" w:hAnsi="Times New Roman" w:cs="Times New Roman"/>
                <w:lang w:eastAsia="zh-HK"/>
              </w:rPr>
            </w:pPr>
            <w:r w:rsidRPr="00443C05">
              <w:rPr>
                <w:rFonts w:ascii="Times New Roman" w:hAnsi="Times New Roman" w:cs="Times New Roman"/>
                <w:lang w:eastAsia="zh-HK"/>
              </w:rPr>
              <w:t>印度</w:t>
            </w:r>
          </w:p>
        </w:tc>
        <w:tc>
          <w:tcPr>
            <w:tcW w:w="2074" w:type="dxa"/>
          </w:tcPr>
          <w:p w:rsidR="00DF0CC6" w:rsidRPr="00443C05" w:rsidRDefault="00DF0CC6" w:rsidP="003719C7">
            <w:pPr>
              <w:pStyle w:val="a6"/>
              <w:ind w:leftChars="0" w:left="0" w:firstLineChars="0" w:firstLine="0"/>
              <w:jc w:val="center"/>
              <w:rPr>
                <w:rFonts w:ascii="Times New Roman" w:hAnsi="Times New Roman" w:cs="Times New Roman"/>
              </w:rPr>
            </w:pPr>
            <w:r w:rsidRPr="00443C05">
              <w:rPr>
                <w:rFonts w:ascii="Times New Roman" w:hAnsi="Times New Roman" w:cs="Times New Roman"/>
              </w:rPr>
              <w:t>2,900</w:t>
            </w:r>
          </w:p>
        </w:tc>
        <w:tc>
          <w:tcPr>
            <w:tcW w:w="2074" w:type="dxa"/>
          </w:tcPr>
          <w:p w:rsidR="00DF0CC6" w:rsidRPr="00443C05" w:rsidRDefault="00DF0CC6" w:rsidP="003719C7">
            <w:pPr>
              <w:pStyle w:val="a6"/>
              <w:ind w:leftChars="0" w:left="0" w:firstLineChars="0" w:firstLine="0"/>
              <w:jc w:val="center"/>
              <w:rPr>
                <w:rFonts w:ascii="Times New Roman" w:hAnsi="Times New Roman" w:cs="Times New Roman"/>
              </w:rPr>
            </w:pPr>
            <w:r w:rsidRPr="00443C05">
              <w:rPr>
                <w:rFonts w:ascii="Times New Roman" w:hAnsi="Times New Roman" w:cs="Times New Roman"/>
              </w:rPr>
              <w:t>3,000</w:t>
            </w:r>
          </w:p>
        </w:tc>
        <w:tc>
          <w:tcPr>
            <w:tcW w:w="2074" w:type="dxa"/>
          </w:tcPr>
          <w:p w:rsidR="00DF0CC6" w:rsidRPr="00443C05" w:rsidRDefault="00DF0CC6" w:rsidP="003719C7">
            <w:pPr>
              <w:pStyle w:val="a6"/>
              <w:ind w:leftChars="0" w:left="0" w:firstLineChars="0" w:firstLine="0"/>
              <w:jc w:val="center"/>
              <w:rPr>
                <w:rFonts w:ascii="Times New Roman" w:hAnsi="Times New Roman" w:cs="Times New Roman"/>
              </w:rPr>
            </w:pPr>
            <w:r w:rsidRPr="00443C05">
              <w:rPr>
                <w:rFonts w:ascii="Times New Roman" w:hAnsi="Times New Roman" w:cs="Times New Roman"/>
              </w:rPr>
              <w:t>6,900</w:t>
            </w:r>
          </w:p>
        </w:tc>
      </w:tr>
      <w:tr w:rsidR="00DF0CC6" w:rsidRPr="00443C05" w:rsidTr="005B07A8">
        <w:tc>
          <w:tcPr>
            <w:tcW w:w="2074" w:type="dxa"/>
          </w:tcPr>
          <w:p w:rsidR="00DF0CC6" w:rsidRPr="00443C05" w:rsidRDefault="00DF0CC6" w:rsidP="003719C7">
            <w:pPr>
              <w:pStyle w:val="a6"/>
              <w:ind w:leftChars="0" w:left="0" w:firstLineChars="0" w:firstLine="0"/>
              <w:jc w:val="center"/>
              <w:rPr>
                <w:rFonts w:ascii="Times New Roman" w:hAnsi="Times New Roman" w:cs="Times New Roman"/>
                <w:lang w:eastAsia="zh-HK"/>
              </w:rPr>
            </w:pPr>
            <w:r w:rsidRPr="00443C05">
              <w:rPr>
                <w:rFonts w:ascii="Times New Roman" w:hAnsi="Times New Roman" w:cs="Times New Roman"/>
                <w:lang w:eastAsia="zh-HK"/>
              </w:rPr>
              <w:t>澳</w:t>
            </w:r>
            <w:r w:rsidRPr="00443C05">
              <w:rPr>
                <w:rFonts w:ascii="Times New Roman" w:hAnsi="Times New Roman" w:cs="Times New Roman"/>
              </w:rPr>
              <w:t>洲</w:t>
            </w:r>
          </w:p>
        </w:tc>
        <w:tc>
          <w:tcPr>
            <w:tcW w:w="2074" w:type="dxa"/>
          </w:tcPr>
          <w:p w:rsidR="00DF0CC6" w:rsidRPr="00443C05" w:rsidRDefault="00DF0CC6" w:rsidP="003719C7">
            <w:pPr>
              <w:pStyle w:val="a6"/>
              <w:ind w:leftChars="0" w:left="0" w:firstLineChars="0" w:firstLine="0"/>
              <w:jc w:val="center"/>
              <w:rPr>
                <w:rFonts w:ascii="Times New Roman" w:hAnsi="Times New Roman" w:cs="Times New Roman"/>
                <w:lang w:eastAsia="zh-HK"/>
              </w:rPr>
            </w:pPr>
            <w:r w:rsidRPr="00443C05">
              <w:rPr>
                <w:rFonts w:ascii="Times New Roman" w:hAnsi="Times New Roman" w:cs="Times New Roman"/>
              </w:rPr>
              <w:t>21,000</w:t>
            </w:r>
          </w:p>
        </w:tc>
        <w:tc>
          <w:tcPr>
            <w:tcW w:w="2074" w:type="dxa"/>
          </w:tcPr>
          <w:p w:rsidR="00DF0CC6" w:rsidRPr="00443C05" w:rsidRDefault="00DF0CC6" w:rsidP="003719C7">
            <w:pPr>
              <w:pStyle w:val="a6"/>
              <w:ind w:leftChars="0" w:left="0" w:firstLineChars="0" w:firstLine="0"/>
              <w:jc w:val="center"/>
              <w:rPr>
                <w:rFonts w:ascii="Times New Roman" w:hAnsi="Times New Roman" w:cs="Times New Roman"/>
                <w:lang w:eastAsia="zh-HK"/>
              </w:rPr>
            </w:pPr>
            <w:r w:rsidRPr="00443C05">
              <w:rPr>
                <w:rFonts w:ascii="Times New Roman" w:hAnsi="Times New Roman" w:cs="Times New Roman"/>
              </w:rPr>
              <w:t>21,000</w:t>
            </w:r>
          </w:p>
        </w:tc>
        <w:tc>
          <w:tcPr>
            <w:tcW w:w="2074" w:type="dxa"/>
          </w:tcPr>
          <w:p w:rsidR="00DF0CC6" w:rsidRPr="00443C05" w:rsidRDefault="00DF0CC6" w:rsidP="003719C7">
            <w:pPr>
              <w:pStyle w:val="a6"/>
              <w:ind w:leftChars="0" w:left="0" w:firstLineChars="0" w:firstLine="0"/>
              <w:jc w:val="center"/>
              <w:rPr>
                <w:rFonts w:ascii="Times New Roman" w:hAnsi="Times New Roman" w:cs="Times New Roman"/>
                <w:lang w:eastAsia="zh-HK"/>
              </w:rPr>
            </w:pPr>
            <w:r w:rsidRPr="00443C05">
              <w:rPr>
                <w:rFonts w:ascii="Times New Roman" w:hAnsi="Times New Roman" w:cs="Times New Roman"/>
              </w:rPr>
              <w:t>3,300</w:t>
            </w:r>
          </w:p>
        </w:tc>
      </w:tr>
      <w:tr w:rsidR="00DF0CC6" w:rsidRPr="00443C05" w:rsidTr="005B07A8">
        <w:tc>
          <w:tcPr>
            <w:tcW w:w="2074" w:type="dxa"/>
          </w:tcPr>
          <w:p w:rsidR="00DF0CC6" w:rsidRPr="00443C05" w:rsidRDefault="00DF0CC6" w:rsidP="003719C7">
            <w:pPr>
              <w:pStyle w:val="a6"/>
              <w:ind w:leftChars="0" w:left="0" w:firstLineChars="0" w:firstLine="0"/>
              <w:jc w:val="center"/>
              <w:rPr>
                <w:rFonts w:ascii="Times New Roman" w:hAnsi="Times New Roman" w:cs="Times New Roman"/>
                <w:lang w:eastAsia="zh-HK"/>
              </w:rPr>
            </w:pPr>
            <w:r w:rsidRPr="00443C05">
              <w:rPr>
                <w:rFonts w:ascii="Times New Roman" w:hAnsi="Times New Roman" w:cs="Times New Roman"/>
                <w:lang w:eastAsia="zh-HK"/>
              </w:rPr>
              <w:t>美國</w:t>
            </w:r>
          </w:p>
        </w:tc>
        <w:tc>
          <w:tcPr>
            <w:tcW w:w="2074" w:type="dxa"/>
          </w:tcPr>
          <w:p w:rsidR="00DF0CC6" w:rsidRPr="00443C05" w:rsidRDefault="00DF0CC6" w:rsidP="003719C7">
            <w:pPr>
              <w:pStyle w:val="a6"/>
              <w:ind w:leftChars="0" w:left="0" w:firstLineChars="0" w:firstLine="0"/>
              <w:jc w:val="center"/>
              <w:rPr>
                <w:rFonts w:ascii="Times New Roman" w:hAnsi="Times New Roman" w:cs="Times New Roman"/>
                <w:lang w:eastAsia="zh-HK"/>
              </w:rPr>
            </w:pPr>
            <w:r w:rsidRPr="00443C05">
              <w:rPr>
                <w:rFonts w:ascii="Times New Roman" w:hAnsi="Times New Roman" w:cs="Times New Roman"/>
              </w:rPr>
              <w:t>18,000</w:t>
            </w:r>
          </w:p>
        </w:tc>
        <w:tc>
          <w:tcPr>
            <w:tcW w:w="2074" w:type="dxa"/>
          </w:tcPr>
          <w:p w:rsidR="00DF0CC6" w:rsidRPr="00443C05" w:rsidRDefault="00DF0CC6" w:rsidP="003719C7">
            <w:pPr>
              <w:pStyle w:val="a6"/>
              <w:ind w:leftChars="0" w:left="0" w:firstLineChars="0" w:firstLine="0"/>
              <w:jc w:val="center"/>
              <w:rPr>
                <w:rFonts w:ascii="Times New Roman" w:hAnsi="Times New Roman" w:cs="Times New Roman"/>
                <w:lang w:eastAsia="zh-HK"/>
              </w:rPr>
            </w:pPr>
            <w:r w:rsidRPr="00443C05">
              <w:rPr>
                <w:rFonts w:ascii="Times New Roman" w:hAnsi="Times New Roman" w:cs="Times New Roman"/>
              </w:rPr>
              <w:t>26,000</w:t>
            </w:r>
          </w:p>
        </w:tc>
        <w:tc>
          <w:tcPr>
            <w:tcW w:w="2074" w:type="dxa"/>
          </w:tcPr>
          <w:p w:rsidR="00DF0CC6" w:rsidRPr="00443C05" w:rsidRDefault="00DF0CC6" w:rsidP="003719C7">
            <w:pPr>
              <w:pStyle w:val="a6"/>
              <w:ind w:leftChars="0" w:left="0" w:firstLineChars="0" w:firstLine="0"/>
              <w:jc w:val="center"/>
              <w:rPr>
                <w:rFonts w:ascii="Times New Roman" w:hAnsi="Times New Roman" w:cs="Times New Roman"/>
                <w:lang w:eastAsia="zh-HK"/>
              </w:rPr>
            </w:pPr>
            <w:r w:rsidRPr="00443C05">
              <w:rPr>
                <w:rFonts w:ascii="Times New Roman" w:hAnsi="Times New Roman" w:cs="Times New Roman"/>
              </w:rPr>
              <w:t>1,400</w:t>
            </w:r>
          </w:p>
        </w:tc>
      </w:tr>
    </w:tbl>
    <w:p w:rsidR="00B04A73" w:rsidRPr="00443C05" w:rsidRDefault="00B04A73" w:rsidP="00376333">
      <w:pPr>
        <w:pStyle w:val="a6"/>
        <w:adjustRightInd w:val="0"/>
        <w:snapToGrid w:val="0"/>
        <w:ind w:leftChars="0" w:left="0" w:firstLineChars="0" w:firstLine="0"/>
        <w:jc w:val="center"/>
        <w:rPr>
          <w:rFonts w:ascii="Times New Roman" w:hAnsi="Times New Roman" w:cs="Times New Roman"/>
          <w:lang w:eastAsia="zh-HK"/>
        </w:rPr>
      </w:pPr>
    </w:p>
    <w:p w:rsidR="00704AD8" w:rsidRPr="00443C05" w:rsidRDefault="00704AD8" w:rsidP="00376333">
      <w:pPr>
        <w:adjustRightInd w:val="0"/>
        <w:snapToGrid w:val="0"/>
        <w:jc w:val="both"/>
        <w:rPr>
          <w:rFonts w:ascii="Times New Roman" w:eastAsia="新細明體" w:hAnsi="Times New Roman" w:cs="Times New Roman"/>
          <w:sz w:val="20"/>
          <w:szCs w:val="20"/>
        </w:rPr>
      </w:pPr>
      <w:r w:rsidRPr="00443C05">
        <w:rPr>
          <w:rFonts w:ascii="Times New Roman" w:eastAsia="新細明體" w:hAnsi="Times New Roman" w:cs="Times New Roman"/>
          <w:sz w:val="20"/>
          <w:szCs w:val="20"/>
          <w:lang w:eastAsia="zh-HK"/>
        </w:rPr>
        <w:t>資料來源</w:t>
      </w:r>
      <w:r w:rsidRPr="00443C05">
        <w:rPr>
          <w:rFonts w:ascii="Times New Roman" w:eastAsia="新細明體" w:hAnsi="Times New Roman" w:cs="Times New Roman"/>
          <w:sz w:val="20"/>
          <w:szCs w:val="20"/>
        </w:rPr>
        <w:t>：</w:t>
      </w:r>
      <w:r w:rsidR="00DF0CC6" w:rsidRPr="00443C05">
        <w:rPr>
          <w:rFonts w:ascii="Times New Roman" w:eastAsia="新細明體" w:hAnsi="Times New Roman" w:cs="Times New Roman"/>
          <w:sz w:val="20"/>
          <w:szCs w:val="20"/>
          <w:lang w:eastAsia="zh-HK"/>
        </w:rPr>
        <w:t>節錄自</w:t>
      </w:r>
      <w:r w:rsidRPr="00443C05">
        <w:rPr>
          <w:rFonts w:ascii="Times New Roman" w:eastAsia="新細明體" w:hAnsi="Times New Roman" w:cs="Times New Roman"/>
          <w:sz w:val="20"/>
          <w:szCs w:val="20"/>
        </w:rPr>
        <w:t xml:space="preserve">U.S. Geological Survey, 2020, Mineral commodity summaries 2020: U.S. Geological Survey, p.133, </w:t>
      </w:r>
      <w:r w:rsidRPr="00443C05">
        <w:rPr>
          <w:rFonts w:ascii="Times New Roman" w:eastAsia="新細明體" w:hAnsi="Times New Roman" w:cs="Times New Roman"/>
          <w:color w:val="000000" w:themeColor="text1"/>
          <w:sz w:val="20"/>
          <w:szCs w:val="20"/>
        </w:rPr>
        <w:t>https://pubs.usgs.gov/periodicals/mcs2020/mcs2020.pdf</w:t>
      </w:r>
      <w:r w:rsidRPr="00443C05">
        <w:rPr>
          <w:rFonts w:ascii="Times New Roman" w:eastAsia="新細明體" w:hAnsi="Times New Roman" w:cs="Times New Roman"/>
          <w:sz w:val="20"/>
          <w:szCs w:val="20"/>
        </w:rPr>
        <w:t xml:space="preserve"> </w:t>
      </w:r>
      <w:r w:rsidRPr="00443C05">
        <w:rPr>
          <w:rFonts w:ascii="Times New Roman" w:eastAsia="DengXian" w:hAnsi="Times New Roman" w:cs="Times New Roman"/>
          <w:sz w:val="20"/>
          <w:szCs w:val="20"/>
          <w:lang w:eastAsia="zh-CN"/>
        </w:rPr>
        <w:t xml:space="preserve"> </w:t>
      </w:r>
    </w:p>
    <w:p w:rsidR="00704AD8" w:rsidRPr="00443C05" w:rsidRDefault="00704AD8" w:rsidP="00704AD8">
      <w:pPr>
        <w:pStyle w:val="a6"/>
        <w:tabs>
          <w:tab w:val="clear" w:pos="1637"/>
        </w:tabs>
        <w:ind w:leftChars="0" w:left="0" w:firstLineChars="0" w:firstLine="0"/>
        <w:rPr>
          <w:rFonts w:ascii="Times New Roman" w:eastAsia="新細明體" w:hAnsi="Times New Roman" w:cs="Times New Roman"/>
          <w:szCs w:val="24"/>
        </w:rPr>
      </w:pPr>
    </w:p>
    <w:p w:rsidR="00DF3D47" w:rsidRPr="00443C05" w:rsidRDefault="00DF3D47" w:rsidP="00704AD8">
      <w:pPr>
        <w:pStyle w:val="a6"/>
        <w:tabs>
          <w:tab w:val="clear" w:pos="1637"/>
        </w:tabs>
        <w:ind w:leftChars="0" w:left="0" w:firstLineChars="0" w:firstLine="0"/>
        <w:rPr>
          <w:rFonts w:ascii="Times New Roman" w:eastAsia="新細明體" w:hAnsi="Times New Roman" w:cs="Times New Roman"/>
          <w:szCs w:val="24"/>
        </w:rPr>
      </w:pPr>
    </w:p>
    <w:p w:rsidR="00376333" w:rsidRPr="00443C05" w:rsidRDefault="00704AD8" w:rsidP="00704AD8">
      <w:pPr>
        <w:pStyle w:val="a6"/>
        <w:tabs>
          <w:tab w:val="clear" w:pos="1637"/>
        </w:tabs>
        <w:ind w:leftChars="0" w:left="0" w:firstLineChars="0" w:firstLine="0"/>
        <w:rPr>
          <w:rFonts w:ascii="Times New Roman" w:eastAsia="新細明體" w:hAnsi="Times New Roman" w:cs="Times New Roman"/>
          <w:szCs w:val="24"/>
        </w:rPr>
      </w:pPr>
      <w:r w:rsidRPr="00443C05">
        <w:rPr>
          <w:rFonts w:ascii="Times New Roman" w:eastAsia="新細明體" w:hAnsi="Times New Roman" w:cs="Times New Roman"/>
          <w:szCs w:val="24"/>
        </w:rPr>
        <w:t>資料六：</w:t>
      </w:r>
      <w:r w:rsidRPr="00443C05">
        <w:rPr>
          <w:rFonts w:ascii="Times New Roman" w:eastAsia="新細明體" w:hAnsi="Times New Roman" w:cs="Times New Roman"/>
          <w:szCs w:val="24"/>
        </w:rPr>
        <w:t>2020</w:t>
      </w:r>
      <w:r w:rsidRPr="00443C05">
        <w:rPr>
          <w:rFonts w:ascii="Times New Roman" w:eastAsia="新細明體" w:hAnsi="Times New Roman" w:cs="Times New Roman"/>
          <w:szCs w:val="24"/>
        </w:rPr>
        <w:t>年全球水力發電總裝機容量</w:t>
      </w:r>
    </w:p>
    <w:p w:rsidR="00704AD8" w:rsidRPr="00443C05" w:rsidRDefault="00704AD8" w:rsidP="00704AD8">
      <w:pPr>
        <w:pStyle w:val="a6"/>
        <w:tabs>
          <w:tab w:val="clear" w:pos="1637"/>
        </w:tabs>
        <w:ind w:leftChars="0" w:left="0" w:firstLineChars="0" w:firstLine="0"/>
        <w:rPr>
          <w:rFonts w:ascii="Times New Roman" w:eastAsia="新細明體" w:hAnsi="Times New Roman" w:cs="Times New Roman"/>
          <w:szCs w:val="24"/>
        </w:rPr>
      </w:pPr>
      <w:r w:rsidRPr="00443C05">
        <w:rPr>
          <w:rFonts w:ascii="Times New Roman" w:eastAsia="新細明體" w:hAnsi="Times New Roman" w:cs="Times New Roman"/>
          <w:szCs w:val="24"/>
        </w:rPr>
        <w:t xml:space="preserve"> </w:t>
      </w:r>
    </w:p>
    <w:p w:rsidR="00704AD8" w:rsidRPr="00443C05" w:rsidRDefault="00FC6F8C" w:rsidP="00704AD8">
      <w:pPr>
        <w:pStyle w:val="a6"/>
        <w:tabs>
          <w:tab w:val="clear" w:pos="1637"/>
        </w:tabs>
        <w:ind w:leftChars="0" w:left="0" w:firstLineChars="0" w:firstLine="0"/>
        <w:rPr>
          <w:rFonts w:ascii="Times New Roman" w:eastAsia="新細明體" w:hAnsi="Times New Roman" w:cs="Times New Roman"/>
          <w:szCs w:val="24"/>
        </w:rPr>
      </w:pPr>
      <w:r w:rsidRPr="00443C05">
        <w:rPr>
          <w:rFonts w:ascii="Times New Roman" w:eastAsia="新細明體" w:hAnsi="Times New Roman" w:cs="Times New Roman"/>
          <w:noProof/>
          <w:szCs w:val="24"/>
        </w:rPr>
        <mc:AlternateContent>
          <mc:Choice Requires="wps">
            <w:drawing>
              <wp:anchor distT="45720" distB="45720" distL="114300" distR="114300" simplePos="0" relativeHeight="251694080" behindDoc="0" locked="0" layoutInCell="1" allowOverlap="1">
                <wp:simplePos x="0" y="0"/>
                <wp:positionH relativeFrom="column">
                  <wp:posOffset>57150</wp:posOffset>
                </wp:positionH>
                <wp:positionV relativeFrom="paragraph">
                  <wp:posOffset>101600</wp:posOffset>
                </wp:positionV>
                <wp:extent cx="409575" cy="1404620"/>
                <wp:effectExtent l="0" t="0" r="9525" b="0"/>
                <wp:wrapNone/>
                <wp:docPr id="18" name="文字方塊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09575" cy="1404620"/>
                        </a:xfrm>
                        <a:prstGeom prst="rect">
                          <a:avLst/>
                        </a:prstGeom>
                        <a:solidFill>
                          <a:srgbClr val="FFFFFF"/>
                        </a:solidFill>
                        <a:ln w="9525">
                          <a:noFill/>
                          <a:miter lim="800000"/>
                          <a:headEnd/>
                          <a:tailEnd/>
                        </a:ln>
                      </wps:spPr>
                      <wps:txbx>
                        <w:txbxContent>
                          <w:p w:rsidR="00810C45" w:rsidRPr="00FC6F8C" w:rsidRDefault="00810C45">
                            <w:pPr>
                              <w:rPr>
                                <w:sz w:val="16"/>
                                <w:szCs w:val="16"/>
                              </w:rPr>
                            </w:pPr>
                            <w:r w:rsidRPr="00FC6F8C">
                              <w:rPr>
                                <w:sz w:val="16"/>
                                <w:szCs w:val="16"/>
                              </w:rPr>
                              <w:t>GW</w:t>
                            </w:r>
                            <w:r>
                              <w:rPr>
                                <w:sz w:val="16"/>
                                <w:szCs w:val="16"/>
                              </w:rPr>
                              <w:t>*</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type id="_x0000_t202" coordsize="21600,21600" o:spt="202" path="m,l,21600r21600,l21600,xe">
                <v:stroke joinstyle="miter"/>
                <v:path gradientshapeok="t" o:connecttype="rect"/>
              </v:shapetype>
              <v:shape id="文字方塊 2" o:spid="_x0000_s1034" type="#_x0000_t202" style="position:absolute;margin-left:4.5pt;margin-top:8pt;width:32.25pt;height:110.6pt;z-index:251694080;visibility:visible;mso-wrap-style:square;mso-width-percent:0;mso-height-percent:200;mso-wrap-distance-left:9pt;mso-wrap-distance-top:3.6pt;mso-wrap-distance-right:9pt;mso-wrap-distance-bottom:3.6pt;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" stroked="f">
                <v:textbox style="mso-fit-shape-to-text:t">
                  <w:txbxContent>
                    <w:p w:rsidR="00810C45" w:rsidRPr="00FC6F8C" w:rsidRDefault="00810C45">
                      <w:pPr>
                        <w:rPr>
                          <w:sz w:val="16"/>
                          <w:szCs w:val="16"/>
                        </w:rPr>
                      </w:pPr>
                      <w:r w:rsidRPr="00FC6F8C">
                        <w:rPr>
                          <w:sz w:val="16"/>
                          <w:szCs w:val="16"/>
                        </w:rPr>
                        <w:t>GW</w:t>
                      </w:r>
                      <w:r>
                        <w:rPr>
                          <w:sz w:val="16"/>
                          <w:szCs w:val="16"/>
                        </w:rPr>
                        <w:t>*</w:t>
                      </w:r>
                    </w:p>
                  </w:txbxContent>
                </v:textbox>
              </v:shape>
            </w:pict>
          </mc:Fallback>
        </mc:AlternateContent>
      </w:r>
      <w:r w:rsidR="006401E3" w:rsidRPr="00443C05">
        <w:rPr>
          <w:rFonts w:ascii="Times New Roman" w:eastAsia="新細明體" w:hAnsi="Times New Roman" w:cs="Times New Roman"/>
          <w:noProof/>
          <w:szCs w:val="24"/>
        </w:rPr>
        <w:drawing>
          <wp:inline distT="0" distB="0" distL="0" distR="0">
            <wp:extent cx="5274310" cy="3076575"/>
            <wp:effectExtent l="0" t="0" r="2540" b="9525"/>
            <wp:docPr id="1" name="圖表 1"/>
            <wp:cNvGraphicFramePr/>
            <a:graphic xmlns:a="http://schemas.openxmlformats.org/drawingml/2006/main">
              <a:graphicData uri="http://schemas.openxmlformats.org/drawingml/2006/chart">
                <c:chart xmlns:c="http://schemas.openxmlformats.org/drawingml/2006/chart" xmlns:r="http://schemas.openxmlformats.org/officeDocument/2006/relationships" r:id="rId23"/>
              </a:graphicData>
            </a:graphic>
          </wp:inline>
        </w:drawing>
      </w:r>
    </w:p>
    <w:p w:rsidR="006401E3" w:rsidRPr="00443C05" w:rsidRDefault="00FC6F8C" w:rsidP="00A30F20">
      <w:pPr>
        <w:adjustRightInd w:val="0"/>
        <w:snapToGrid w:val="0"/>
        <w:ind w:left="357" w:hanging="357"/>
        <w:rPr>
          <w:rFonts w:ascii="Times New Roman" w:eastAsia="新細明體" w:hAnsi="Times New Roman" w:cs="Times New Roman"/>
          <w:sz w:val="20"/>
          <w:szCs w:val="20"/>
        </w:rPr>
      </w:pPr>
      <w:r w:rsidRPr="00443C05">
        <w:rPr>
          <w:rFonts w:ascii="Times New Roman" w:eastAsia="新細明體" w:hAnsi="Times New Roman" w:cs="Times New Roman"/>
          <w:sz w:val="20"/>
          <w:szCs w:val="20"/>
        </w:rPr>
        <w:t>*1 GW</w:t>
      </w:r>
      <w:r w:rsidRPr="00443C05">
        <w:rPr>
          <w:rFonts w:ascii="Times New Roman" w:eastAsia="新細明體" w:hAnsi="Times New Roman" w:cs="Times New Roman"/>
          <w:sz w:val="20"/>
          <w:szCs w:val="20"/>
        </w:rPr>
        <w:t>相等於</w:t>
      </w:r>
      <w:r w:rsidRPr="00443C05">
        <w:rPr>
          <w:rFonts w:ascii="Times New Roman" w:eastAsia="新細明體" w:hAnsi="Times New Roman" w:cs="Times New Roman"/>
          <w:sz w:val="20"/>
          <w:szCs w:val="20"/>
        </w:rPr>
        <w:t>100</w:t>
      </w:r>
      <w:r w:rsidRPr="00443C05">
        <w:rPr>
          <w:rFonts w:ascii="Times New Roman" w:eastAsia="新細明體" w:hAnsi="Times New Roman" w:cs="Times New Roman"/>
          <w:sz w:val="20"/>
          <w:szCs w:val="20"/>
        </w:rPr>
        <w:t>萬千瓦</w:t>
      </w:r>
    </w:p>
    <w:p w:rsidR="00FC6F8C" w:rsidRPr="00443C05" w:rsidRDefault="00FC6F8C" w:rsidP="00A30F20">
      <w:pPr>
        <w:adjustRightInd w:val="0"/>
        <w:snapToGrid w:val="0"/>
        <w:ind w:left="357" w:hanging="357"/>
        <w:rPr>
          <w:rFonts w:ascii="Times New Roman" w:eastAsia="新細明體" w:hAnsi="Times New Roman" w:cs="Times New Roman"/>
          <w:sz w:val="20"/>
          <w:szCs w:val="20"/>
          <w:lang w:eastAsia="zh-HK"/>
        </w:rPr>
      </w:pPr>
    </w:p>
    <w:p w:rsidR="00FC6F8C" w:rsidRPr="00443C05" w:rsidRDefault="00FC6F8C" w:rsidP="00A30F20">
      <w:pPr>
        <w:adjustRightInd w:val="0"/>
        <w:snapToGrid w:val="0"/>
        <w:ind w:left="357" w:hanging="357"/>
        <w:rPr>
          <w:rFonts w:ascii="Times New Roman" w:eastAsia="新細明體" w:hAnsi="Times New Roman" w:cs="Times New Roman"/>
          <w:sz w:val="20"/>
          <w:szCs w:val="20"/>
          <w:lang w:eastAsia="zh-HK"/>
        </w:rPr>
      </w:pPr>
      <w:r w:rsidRPr="00443C05">
        <w:rPr>
          <w:rFonts w:ascii="Times New Roman" w:eastAsia="新細明體" w:hAnsi="Times New Roman" w:cs="Times New Roman"/>
          <w:sz w:val="20"/>
          <w:szCs w:val="20"/>
        </w:rPr>
        <w:t>資料來源：</w:t>
      </w:r>
    </w:p>
    <w:p w:rsidR="00A30F20" w:rsidRPr="00443C05" w:rsidRDefault="00FC6F8C" w:rsidP="007D5F57">
      <w:pPr>
        <w:pStyle w:val="a5"/>
        <w:numPr>
          <w:ilvl w:val="0"/>
          <w:numId w:val="14"/>
        </w:numPr>
        <w:adjustRightInd w:val="0"/>
        <w:snapToGrid w:val="0"/>
        <w:ind w:leftChars="0"/>
        <w:jc w:val="both"/>
        <w:rPr>
          <w:rFonts w:ascii="Times New Roman" w:eastAsia="新細明體" w:hAnsi="Times New Roman" w:cs="Times New Roman"/>
          <w:sz w:val="20"/>
          <w:szCs w:val="20"/>
          <w:lang w:eastAsia="zh-HK"/>
        </w:rPr>
      </w:pPr>
      <w:r w:rsidRPr="00443C05">
        <w:rPr>
          <w:rFonts w:ascii="Times New Roman" w:eastAsia="新細明體" w:hAnsi="Times New Roman" w:cs="Times New Roman"/>
          <w:sz w:val="20"/>
          <w:szCs w:val="20"/>
        </w:rPr>
        <w:t>節錄自</w:t>
      </w:r>
      <w:r w:rsidR="007D5F57" w:rsidRPr="007D5F57">
        <w:rPr>
          <w:rFonts w:ascii="Times New Roman" w:eastAsia="新細明體" w:hAnsi="Times New Roman" w:cs="Times New Roman" w:hint="eastAsia"/>
          <w:sz w:val="20"/>
          <w:szCs w:val="20"/>
        </w:rPr>
        <w:t>“</w:t>
      </w:r>
      <w:r w:rsidRPr="00443C05">
        <w:rPr>
          <w:rFonts w:ascii="Times New Roman" w:eastAsia="新細明體" w:hAnsi="Times New Roman" w:cs="Times New Roman"/>
          <w:sz w:val="20"/>
          <w:szCs w:val="20"/>
        </w:rPr>
        <w:t>Hydrop</w:t>
      </w:r>
      <w:r w:rsidR="007D5F57">
        <w:rPr>
          <w:rFonts w:ascii="Times New Roman" w:eastAsia="新細明體" w:hAnsi="Times New Roman" w:cs="Times New Roman"/>
          <w:sz w:val="20"/>
          <w:szCs w:val="20"/>
        </w:rPr>
        <w:t>ower installed capacity in 2020</w:t>
      </w:r>
      <w:r w:rsidR="007D5F57" w:rsidRPr="007D5F57">
        <w:rPr>
          <w:rFonts w:ascii="Times New Roman" w:eastAsia="新細明體" w:hAnsi="Times New Roman" w:cs="Times New Roman"/>
          <w:sz w:val="20"/>
          <w:szCs w:val="20"/>
        </w:rPr>
        <w:t>”</w:t>
      </w:r>
      <w:r w:rsidR="007D5F57">
        <w:rPr>
          <w:rFonts w:ascii="Times New Roman" w:eastAsia="新細明體" w:hAnsi="Times New Roman" w:cs="Times New Roman"/>
          <w:sz w:val="20"/>
          <w:szCs w:val="20"/>
        </w:rPr>
        <w:t xml:space="preserve">. </w:t>
      </w:r>
      <w:r w:rsidRPr="00443C05">
        <w:rPr>
          <w:rFonts w:ascii="Times New Roman" w:eastAsia="新細明體" w:hAnsi="Times New Roman" w:cs="Times New Roman"/>
          <w:sz w:val="20"/>
          <w:szCs w:val="20"/>
        </w:rPr>
        <w:t>2021 Hydropower Status Report. International Hydropower Association.</w:t>
      </w:r>
      <w:r w:rsidR="007623E3">
        <w:rPr>
          <w:rFonts w:ascii="Times New Roman" w:eastAsia="新細明體" w:hAnsi="Times New Roman" w:cs="Times New Roman"/>
          <w:sz w:val="20"/>
          <w:szCs w:val="20"/>
        </w:rPr>
        <w:t xml:space="preserve"> </w:t>
      </w:r>
      <w:r w:rsidR="007623E3" w:rsidRPr="007623E3">
        <w:rPr>
          <w:rFonts w:ascii="Times New Roman" w:eastAsia="新細明體" w:hAnsi="Times New Roman" w:cs="Times New Roman"/>
          <w:sz w:val="20"/>
          <w:szCs w:val="20"/>
        </w:rPr>
        <w:t>https://www.hydropower.org/publications/2020-hydropower-status-report</w:t>
      </w:r>
    </w:p>
    <w:p w:rsidR="007623E3" w:rsidRDefault="007623E3" w:rsidP="00376333">
      <w:pPr>
        <w:pStyle w:val="a5"/>
        <w:numPr>
          <w:ilvl w:val="0"/>
          <w:numId w:val="14"/>
        </w:numPr>
        <w:adjustRightInd w:val="0"/>
        <w:snapToGrid w:val="0"/>
        <w:ind w:leftChars="0"/>
        <w:jc w:val="both"/>
        <w:rPr>
          <w:rFonts w:ascii="Times New Roman" w:eastAsia="新細明體" w:hAnsi="Times New Roman" w:cs="Times New Roman"/>
          <w:sz w:val="20"/>
          <w:szCs w:val="20"/>
          <w:lang w:eastAsia="zh-HK"/>
        </w:rPr>
      </w:pPr>
      <w:r>
        <w:rPr>
          <w:rFonts w:ascii="Times New Roman" w:eastAsia="新細明體" w:hAnsi="Times New Roman" w:cs="Times New Roman" w:hint="eastAsia"/>
          <w:sz w:val="20"/>
          <w:szCs w:val="20"/>
        </w:rPr>
        <w:t>〈</w:t>
      </w:r>
      <w:r w:rsidR="00FC6F8C" w:rsidRPr="00443C05">
        <w:rPr>
          <w:rFonts w:ascii="Times New Roman" w:eastAsia="新細明體" w:hAnsi="Times New Roman" w:cs="Times New Roman"/>
          <w:sz w:val="20"/>
          <w:szCs w:val="20"/>
        </w:rPr>
        <w:t>2020</w:t>
      </w:r>
      <w:r w:rsidR="00FC6F8C" w:rsidRPr="00443C05">
        <w:rPr>
          <w:rFonts w:ascii="Times New Roman" w:eastAsia="新細明體" w:hAnsi="Times New Roman" w:cs="Times New Roman"/>
          <w:sz w:val="20"/>
          <w:szCs w:val="20"/>
        </w:rPr>
        <w:t>年全球裝機容量在</w:t>
      </w:r>
      <w:r w:rsidR="00FC6F8C" w:rsidRPr="00443C05">
        <w:rPr>
          <w:rFonts w:ascii="Times New Roman" w:eastAsia="新細明體" w:hAnsi="Times New Roman" w:cs="Times New Roman"/>
          <w:sz w:val="20"/>
          <w:szCs w:val="20"/>
        </w:rPr>
        <w:t xml:space="preserve">2 GW </w:t>
      </w:r>
      <w:r>
        <w:rPr>
          <w:rFonts w:ascii="Times New Roman" w:eastAsia="新細明體" w:hAnsi="Times New Roman" w:cs="Times New Roman"/>
          <w:sz w:val="20"/>
          <w:szCs w:val="20"/>
        </w:rPr>
        <w:t>以上的水電站〉</w:t>
      </w:r>
      <w:r w:rsidR="00FC6F8C" w:rsidRPr="00443C05">
        <w:rPr>
          <w:rFonts w:ascii="Times New Roman" w:eastAsia="新細明體" w:hAnsi="Times New Roman" w:cs="Times New Roman"/>
          <w:sz w:val="20"/>
          <w:szCs w:val="20"/>
        </w:rPr>
        <w:t>，</w:t>
      </w:r>
      <w:r w:rsidR="00FC6F8C" w:rsidRPr="00443C05">
        <w:rPr>
          <w:rFonts w:ascii="Times New Roman" w:eastAsia="新細明體" w:hAnsi="Times New Roman" w:cs="Times New Roman"/>
          <w:sz w:val="20"/>
          <w:szCs w:val="20"/>
        </w:rPr>
        <w:t>2020</w:t>
      </w:r>
      <w:r w:rsidR="00FC6F8C" w:rsidRPr="00443C05">
        <w:rPr>
          <w:rFonts w:ascii="Times New Roman" w:eastAsia="新細明體" w:hAnsi="Times New Roman" w:cs="Times New Roman"/>
          <w:sz w:val="20"/>
          <w:szCs w:val="20"/>
        </w:rPr>
        <w:t>年</w:t>
      </w:r>
      <w:r w:rsidR="00FC6F8C" w:rsidRPr="00443C05">
        <w:rPr>
          <w:rFonts w:ascii="Times New Roman" w:eastAsia="新細明體" w:hAnsi="Times New Roman" w:cs="Times New Roman"/>
          <w:sz w:val="20"/>
          <w:szCs w:val="20"/>
        </w:rPr>
        <w:t>3</w:t>
      </w:r>
      <w:r w:rsidR="00FC6F8C" w:rsidRPr="00443C05">
        <w:rPr>
          <w:rFonts w:ascii="Times New Roman" w:eastAsia="新細明體" w:hAnsi="Times New Roman" w:cs="Times New Roman"/>
          <w:sz w:val="20"/>
          <w:szCs w:val="20"/>
        </w:rPr>
        <w:t>月</w:t>
      </w:r>
      <w:r w:rsidR="00FC6F8C" w:rsidRPr="00443C05">
        <w:rPr>
          <w:rFonts w:ascii="Times New Roman" w:eastAsia="新細明體" w:hAnsi="Times New Roman" w:cs="Times New Roman"/>
          <w:sz w:val="20"/>
          <w:szCs w:val="20"/>
        </w:rPr>
        <w:t>2</w:t>
      </w:r>
      <w:r w:rsidR="00FC6F8C" w:rsidRPr="00443C05">
        <w:rPr>
          <w:rFonts w:ascii="Times New Roman" w:eastAsia="新細明體" w:hAnsi="Times New Roman" w:cs="Times New Roman"/>
          <w:sz w:val="20"/>
          <w:szCs w:val="20"/>
        </w:rPr>
        <w:t>日，載於中國電力網：</w:t>
      </w:r>
    </w:p>
    <w:p w:rsidR="00FC6F8C" w:rsidRPr="00443C05" w:rsidRDefault="00FC6F8C" w:rsidP="007623E3">
      <w:pPr>
        <w:pStyle w:val="a5"/>
        <w:adjustRightInd w:val="0"/>
        <w:snapToGrid w:val="0"/>
        <w:ind w:leftChars="0" w:left="340"/>
        <w:jc w:val="both"/>
        <w:rPr>
          <w:rFonts w:ascii="Times New Roman" w:eastAsia="新細明體" w:hAnsi="Times New Roman" w:cs="Times New Roman"/>
          <w:sz w:val="20"/>
          <w:szCs w:val="20"/>
          <w:lang w:eastAsia="zh-HK"/>
        </w:rPr>
      </w:pPr>
      <w:r w:rsidRPr="00443C05">
        <w:rPr>
          <w:rFonts w:ascii="Times New Roman" w:eastAsia="新細明體" w:hAnsi="Times New Roman" w:cs="Times New Roman"/>
          <w:sz w:val="20"/>
          <w:szCs w:val="20"/>
        </w:rPr>
        <w:t>http://mm.chinapower.com.cn/zx/jzqb/20200302/9060.html</w:t>
      </w:r>
    </w:p>
    <w:p w:rsidR="00AB00F8" w:rsidRPr="00443C05" w:rsidRDefault="00AB00F8" w:rsidP="00DE544D">
      <w:pPr>
        <w:pStyle w:val="1"/>
        <w:numPr>
          <w:ilvl w:val="0"/>
          <w:numId w:val="0"/>
        </w:numPr>
        <w:ind w:left="361" w:hanging="360"/>
        <w:rPr>
          <w:rFonts w:ascii="Times New Roman" w:eastAsia="新細明體" w:hAnsi="Times New Roman" w:cs="Times New Roman"/>
          <w:b/>
          <w:szCs w:val="24"/>
          <w:u w:val="thick"/>
        </w:rPr>
        <w:sectPr w:rsidR="00AB00F8" w:rsidRPr="00443C05" w:rsidSect="001D20E4">
          <w:pgSz w:w="11906" w:h="16838"/>
          <w:pgMar w:top="1440" w:right="1800" w:bottom="1440" w:left="1800" w:header="851" w:footer="567" w:gutter="0"/>
          <w:cols w:space="425"/>
          <w:docGrid w:type="lines" w:linePitch="360"/>
        </w:sectPr>
      </w:pPr>
    </w:p>
    <w:p w:rsidR="002D1B6E" w:rsidRPr="00C8772C" w:rsidRDefault="00C66BC6" w:rsidP="002D1B6E">
      <w:pPr>
        <w:rPr>
          <w:rFonts w:ascii="Times New Roman" w:eastAsia="新細明體" w:hAnsi="Times New Roman" w:cs="Times New Roman"/>
          <w:b/>
          <w:u w:val="thick"/>
        </w:rPr>
      </w:pPr>
      <w:r w:rsidRPr="00C8772C">
        <w:rPr>
          <w:b/>
          <w:u w:val="thick"/>
        </w:rPr>
        <w:lastRenderedPageBreak/>
        <w:t>授課期間</w:t>
      </w:r>
      <w:r w:rsidR="002D1B6E" w:rsidRPr="00C8772C">
        <w:rPr>
          <w:b/>
          <w:u w:val="thick"/>
        </w:rPr>
        <w:t>資料整理</w:t>
      </w:r>
    </w:p>
    <w:p w:rsidR="002D1B6E" w:rsidRPr="00E631D9" w:rsidRDefault="002D1B6E" w:rsidP="002D1B6E"/>
    <w:p w:rsidR="00C66BC6" w:rsidRPr="00C66BC6" w:rsidRDefault="00C66BC6" w:rsidP="00C66BC6">
      <w:pPr>
        <w:pStyle w:val="a5"/>
        <w:numPr>
          <w:ilvl w:val="0"/>
          <w:numId w:val="39"/>
        </w:numPr>
        <w:ind w:leftChars="0"/>
        <w:contextualSpacing/>
        <w:rPr>
          <w:rFonts w:ascii="Times New Roman" w:eastAsia="新細明體" w:hAnsi="Times New Roman" w:cs="Times New Roman"/>
          <w:lang w:eastAsia="zh-HK"/>
        </w:rPr>
      </w:pPr>
      <w:r w:rsidRPr="00C66BC6">
        <w:rPr>
          <w:rFonts w:ascii="Times New Roman" w:eastAsia="新細明體" w:hAnsi="Times New Roman" w:cs="Times New Roman"/>
          <w:lang w:eastAsia="zh-HK"/>
        </w:rPr>
        <w:t>資料五顯示全球稀土礦產量及蘊</w:t>
      </w:r>
      <w:r w:rsidRPr="00C66BC6">
        <w:rPr>
          <w:rFonts w:ascii="Times New Roman" w:eastAsia="新細明體" w:hAnsi="Times New Roman" w:cs="Times New Roman"/>
        </w:rPr>
        <w:t>藏</w:t>
      </w:r>
      <w:r w:rsidR="00C8772C">
        <w:rPr>
          <w:rFonts w:ascii="Times New Roman" w:eastAsia="新細明體" w:hAnsi="Times New Roman" w:cs="Times New Roman"/>
          <w:lang w:eastAsia="zh-HK"/>
        </w:rPr>
        <w:t>量</w:t>
      </w:r>
      <w:r w:rsidRPr="00C66BC6">
        <w:rPr>
          <w:rFonts w:ascii="Times New Roman" w:eastAsia="新細明體" w:hAnsi="Times New Roman" w:cs="Times New Roman"/>
          <w:lang w:eastAsia="zh-HK"/>
        </w:rPr>
        <w:t>的特徵</w:t>
      </w:r>
      <w:r w:rsidRPr="00C66BC6">
        <w:rPr>
          <w:rFonts w:ascii="Times New Roman" w:eastAsia="新細明體" w:hAnsi="Times New Roman" w:cs="Times New Roman"/>
        </w:rPr>
        <w:t>。</w:t>
      </w:r>
    </w:p>
    <w:p w:rsidR="00C66BC6" w:rsidRPr="00443C05" w:rsidRDefault="00C66BC6" w:rsidP="00C66BC6">
      <w:pPr>
        <w:pStyle w:val="a5"/>
        <w:ind w:leftChars="0" w:left="960"/>
        <w:contextualSpacing/>
        <w:rPr>
          <w:rFonts w:ascii="Times New Roman" w:eastAsia="新細明體" w:hAnsi="Times New Roman" w:cs="Times New Roman"/>
          <w:lang w:eastAsia="zh-HK"/>
        </w:rPr>
      </w:pPr>
    </w:p>
    <w:tbl>
      <w:tblPr>
        <w:tblStyle w:val="a3"/>
        <w:tblW w:w="0" w:type="auto"/>
        <w:tblLook w:val="04A0" w:firstRow="1" w:lastRow="0" w:firstColumn="1" w:lastColumn="0" w:noHBand="0" w:noVBand="1"/>
      </w:tblPr>
      <w:tblGrid>
        <w:gridCol w:w="8296"/>
      </w:tblGrid>
      <w:tr w:rsidR="00C66BC6" w:rsidRPr="00443C05" w:rsidTr="00C66BC6">
        <w:tc>
          <w:tcPr>
            <w:tcW w:w="8296" w:type="dxa"/>
          </w:tcPr>
          <w:p w:rsidR="00C66BC6" w:rsidRPr="00443C05" w:rsidRDefault="00C66BC6" w:rsidP="00C66BC6">
            <w:pPr>
              <w:contextualSpacing/>
              <w:rPr>
                <w:rFonts w:ascii="Times New Roman" w:eastAsia="新細明體" w:hAnsi="Times New Roman" w:cs="Times New Roman"/>
                <w:color w:val="FF0000"/>
                <w:lang w:eastAsia="zh-HK"/>
              </w:rPr>
            </w:pPr>
          </w:p>
          <w:p w:rsidR="00C66BC6" w:rsidRPr="00443C05" w:rsidRDefault="00C66BC6" w:rsidP="00DE0858">
            <w:pPr>
              <w:contextualSpacing/>
              <w:jc w:val="both"/>
              <w:rPr>
                <w:rFonts w:ascii="Times New Roman" w:eastAsia="新細明體" w:hAnsi="Times New Roman" w:cs="Times New Roman"/>
                <w:color w:val="FF0000"/>
              </w:rPr>
            </w:pPr>
            <w:r w:rsidRPr="00443C05">
              <w:rPr>
                <w:rFonts w:ascii="Times New Roman" w:eastAsia="新細明體" w:hAnsi="Times New Roman" w:cs="Times New Roman"/>
                <w:color w:val="FF0000"/>
                <w:lang w:eastAsia="zh-HK"/>
              </w:rPr>
              <w:t>從資料五可見</w:t>
            </w:r>
            <w:r w:rsidRPr="00443C05">
              <w:rPr>
                <w:rFonts w:ascii="Times New Roman" w:eastAsia="新細明體" w:hAnsi="Times New Roman" w:cs="Times New Roman"/>
                <w:color w:val="FF0000"/>
              </w:rPr>
              <w:t>，</w:t>
            </w:r>
            <w:r w:rsidR="00275779">
              <w:rPr>
                <w:rFonts w:ascii="Times New Roman" w:eastAsia="新細明體" w:hAnsi="Times New Roman" w:cs="Times New Roman"/>
                <w:color w:val="FF0000"/>
                <w:lang w:eastAsia="zh-HK"/>
              </w:rPr>
              <w:t>無</w:t>
            </w:r>
            <w:r w:rsidRPr="00443C05">
              <w:rPr>
                <w:rFonts w:ascii="Times New Roman" w:eastAsia="新細明體" w:hAnsi="Times New Roman" w:cs="Times New Roman"/>
                <w:color w:val="FF0000"/>
                <w:lang w:eastAsia="zh-HK"/>
              </w:rPr>
              <w:t>論</w:t>
            </w:r>
            <w:r w:rsidR="00275779">
              <w:rPr>
                <w:rFonts w:ascii="Times New Roman" w:eastAsia="新細明體" w:hAnsi="Times New Roman" w:cs="Times New Roman"/>
                <w:color w:val="FF0000"/>
                <w:lang w:eastAsia="zh-HK"/>
              </w:rPr>
              <w:t>就</w:t>
            </w:r>
            <w:r w:rsidRPr="00443C05">
              <w:rPr>
                <w:rFonts w:ascii="Times New Roman" w:eastAsia="新細明體" w:hAnsi="Times New Roman" w:cs="Times New Roman"/>
                <w:color w:val="FF0000"/>
                <w:lang w:eastAsia="zh-HK"/>
              </w:rPr>
              <w:t>礦產量及蘊</w:t>
            </w:r>
            <w:r w:rsidRPr="00443C05">
              <w:rPr>
                <w:rFonts w:ascii="Times New Roman" w:eastAsia="新細明體" w:hAnsi="Times New Roman" w:cs="Times New Roman"/>
                <w:color w:val="FF0000"/>
              </w:rPr>
              <w:t>藏</w:t>
            </w:r>
            <w:r w:rsidRPr="00443C05">
              <w:rPr>
                <w:rFonts w:ascii="Times New Roman" w:eastAsia="新細明體" w:hAnsi="Times New Roman" w:cs="Times New Roman"/>
                <w:color w:val="FF0000"/>
                <w:lang w:eastAsia="zh-HK"/>
              </w:rPr>
              <w:t>量</w:t>
            </w:r>
            <w:r w:rsidR="00275779">
              <w:rPr>
                <w:rFonts w:ascii="Times New Roman" w:eastAsia="新細明體" w:hAnsi="Times New Roman" w:cs="Times New Roman"/>
                <w:color w:val="FF0000"/>
                <w:lang w:eastAsia="zh-HK"/>
              </w:rPr>
              <w:t>而言</w:t>
            </w:r>
            <w:r w:rsidRPr="00443C05">
              <w:rPr>
                <w:rFonts w:ascii="Times New Roman" w:eastAsia="新細明體" w:hAnsi="Times New Roman" w:cs="Times New Roman"/>
                <w:color w:val="FF0000"/>
              </w:rPr>
              <w:t>，</w:t>
            </w:r>
            <w:r w:rsidRPr="00443C05">
              <w:rPr>
                <w:rFonts w:ascii="Times New Roman" w:eastAsia="新細明體" w:hAnsi="Times New Roman" w:cs="Times New Roman"/>
                <w:color w:val="FF0000"/>
                <w:lang w:eastAsia="zh-HK"/>
              </w:rPr>
              <w:t>中國</w:t>
            </w:r>
            <w:r w:rsidR="00275779">
              <w:rPr>
                <w:rFonts w:ascii="Times New Roman" w:eastAsia="新細明體" w:hAnsi="Times New Roman" w:cs="Times New Roman"/>
                <w:color w:val="FF0000"/>
                <w:lang w:eastAsia="zh-HK"/>
              </w:rPr>
              <w:t>的稀土資源都</w:t>
            </w:r>
            <w:r w:rsidRPr="00443C05">
              <w:rPr>
                <w:rFonts w:ascii="Times New Roman" w:eastAsia="新細明體" w:hAnsi="Times New Roman" w:cs="Times New Roman"/>
                <w:color w:val="FF0000"/>
                <w:lang w:eastAsia="zh-HK"/>
              </w:rPr>
              <w:t>遠比其他國家的多</w:t>
            </w:r>
            <w:r w:rsidRPr="00443C05">
              <w:rPr>
                <w:rFonts w:ascii="Times New Roman" w:eastAsia="新細明體" w:hAnsi="Times New Roman" w:cs="Times New Roman"/>
                <w:color w:val="FF0000"/>
              </w:rPr>
              <w:t>。</w:t>
            </w:r>
            <w:r w:rsidRPr="00443C05">
              <w:rPr>
                <w:rFonts w:ascii="Times New Roman" w:eastAsia="新細明體" w:hAnsi="Times New Roman" w:cs="Times New Roman"/>
                <w:color w:val="FF0000"/>
                <w:lang w:eastAsia="zh-HK"/>
              </w:rPr>
              <w:t>以礦產量而言</w:t>
            </w:r>
            <w:r w:rsidRPr="00443C05">
              <w:rPr>
                <w:rFonts w:ascii="Times New Roman" w:eastAsia="新細明體" w:hAnsi="Times New Roman" w:cs="Times New Roman"/>
                <w:color w:val="FF0000"/>
              </w:rPr>
              <w:t>，</w:t>
            </w:r>
            <w:r w:rsidRPr="00443C05">
              <w:rPr>
                <w:rFonts w:ascii="Times New Roman" w:eastAsia="新細明體" w:hAnsi="Times New Roman" w:cs="Times New Roman"/>
                <w:color w:val="FF0000"/>
              </w:rPr>
              <w:t>2018</w:t>
            </w:r>
            <w:r w:rsidRPr="00443C05">
              <w:rPr>
                <w:rFonts w:ascii="Times New Roman" w:eastAsia="新細明體" w:hAnsi="Times New Roman" w:cs="Times New Roman"/>
                <w:color w:val="FF0000"/>
                <w:lang w:eastAsia="zh-HK"/>
              </w:rPr>
              <w:t>年及</w:t>
            </w:r>
            <w:r w:rsidRPr="00443C05">
              <w:rPr>
                <w:rFonts w:ascii="Times New Roman" w:eastAsia="新細明體" w:hAnsi="Times New Roman" w:cs="Times New Roman"/>
                <w:color w:val="FF0000"/>
              </w:rPr>
              <w:t>2019</w:t>
            </w:r>
            <w:r w:rsidRPr="00443C05">
              <w:rPr>
                <w:rFonts w:ascii="Times New Roman" w:eastAsia="新細明體" w:hAnsi="Times New Roman" w:cs="Times New Roman"/>
                <w:color w:val="FF0000"/>
                <w:lang w:eastAsia="zh-HK"/>
              </w:rPr>
              <w:t>年</w:t>
            </w:r>
            <w:r w:rsidRPr="00443C05">
              <w:rPr>
                <w:rFonts w:ascii="Times New Roman" w:eastAsia="新細明體" w:hAnsi="Times New Roman" w:cs="Times New Roman"/>
                <w:color w:val="FF0000"/>
              </w:rPr>
              <w:t>，</w:t>
            </w:r>
            <w:r w:rsidRPr="00443C05">
              <w:rPr>
                <w:rFonts w:ascii="Times New Roman" w:eastAsia="新細明體" w:hAnsi="Times New Roman" w:cs="Times New Roman"/>
                <w:color w:val="FF0000"/>
                <w:lang w:eastAsia="zh-HK"/>
              </w:rPr>
              <w:t>中國比排名第二的澳洲多約六倍</w:t>
            </w:r>
            <w:r w:rsidRPr="00443C05">
              <w:rPr>
                <w:rFonts w:ascii="Times New Roman" w:eastAsia="新細明體" w:hAnsi="Times New Roman" w:cs="Times New Roman"/>
                <w:color w:val="FF0000"/>
              </w:rPr>
              <w:t>；</w:t>
            </w:r>
            <w:r w:rsidRPr="00443C05">
              <w:rPr>
                <w:rFonts w:ascii="Times New Roman" w:eastAsia="新細明體" w:hAnsi="Times New Roman" w:cs="Times New Roman"/>
                <w:color w:val="FF0000"/>
                <w:lang w:eastAsia="zh-HK"/>
              </w:rPr>
              <w:t>而蘊</w:t>
            </w:r>
            <w:r w:rsidRPr="00443C05">
              <w:rPr>
                <w:rFonts w:ascii="Times New Roman" w:eastAsia="新細明體" w:hAnsi="Times New Roman" w:cs="Times New Roman"/>
                <w:color w:val="FF0000"/>
              </w:rPr>
              <w:t>藏量</w:t>
            </w:r>
            <w:r w:rsidRPr="00443C05">
              <w:rPr>
                <w:rFonts w:ascii="Times New Roman" w:eastAsia="新細明體" w:hAnsi="Times New Roman" w:cs="Times New Roman"/>
                <w:color w:val="FF0000"/>
                <w:lang w:eastAsia="zh-HK"/>
              </w:rPr>
              <w:t>亦比排名第二的巴西及越</w:t>
            </w:r>
            <w:r w:rsidRPr="00443C05">
              <w:rPr>
                <w:rFonts w:ascii="Times New Roman" w:eastAsia="新細明體" w:hAnsi="Times New Roman" w:cs="Times New Roman"/>
                <w:color w:val="FF0000"/>
              </w:rPr>
              <w:t>南</w:t>
            </w:r>
            <w:r w:rsidRPr="00443C05">
              <w:rPr>
                <w:rFonts w:ascii="Times New Roman" w:eastAsia="新細明體" w:hAnsi="Times New Roman" w:cs="Times New Roman"/>
                <w:color w:val="FF0000"/>
                <w:lang w:eastAsia="zh-HK"/>
              </w:rPr>
              <w:t>多出一倍</w:t>
            </w:r>
            <w:r w:rsidRPr="00443C05">
              <w:rPr>
                <w:rFonts w:ascii="Times New Roman" w:eastAsia="新細明體" w:hAnsi="Times New Roman" w:cs="Times New Roman"/>
                <w:color w:val="FF0000"/>
              </w:rPr>
              <w:t>。</w:t>
            </w:r>
            <w:r w:rsidRPr="00443C05">
              <w:rPr>
                <w:rFonts w:ascii="Times New Roman" w:eastAsia="新細明體" w:hAnsi="Times New Roman" w:cs="Times New Roman"/>
                <w:color w:val="FF0000"/>
                <w:lang w:eastAsia="zh-HK"/>
              </w:rPr>
              <w:t>由此可見</w:t>
            </w:r>
            <w:r w:rsidRPr="00443C05">
              <w:rPr>
                <w:rFonts w:ascii="Times New Roman" w:eastAsia="新細明體" w:hAnsi="Times New Roman" w:cs="Times New Roman"/>
                <w:color w:val="FF0000"/>
              </w:rPr>
              <w:t>，</w:t>
            </w:r>
            <w:r w:rsidRPr="00443C05">
              <w:rPr>
                <w:rFonts w:ascii="Times New Roman" w:eastAsia="新細明體" w:hAnsi="Times New Roman" w:cs="Times New Roman"/>
                <w:color w:val="FF0000"/>
                <w:lang w:eastAsia="zh-HK"/>
              </w:rPr>
              <w:t>中國擁有最多的稀土資源</w:t>
            </w:r>
            <w:r w:rsidRPr="00443C05">
              <w:rPr>
                <w:rFonts w:ascii="Times New Roman" w:eastAsia="新細明體" w:hAnsi="Times New Roman" w:cs="Times New Roman"/>
                <w:color w:val="FF0000"/>
              </w:rPr>
              <w:t>。</w:t>
            </w:r>
          </w:p>
          <w:p w:rsidR="00C66BC6" w:rsidRDefault="00C66BC6" w:rsidP="00C66BC6">
            <w:pPr>
              <w:contextualSpacing/>
              <w:jc w:val="distribute"/>
              <w:rPr>
                <w:rFonts w:ascii="Times New Roman" w:eastAsia="新細明體" w:hAnsi="Times New Roman" w:cs="Times New Roman"/>
                <w:lang w:eastAsia="zh-HK"/>
              </w:rPr>
            </w:pPr>
          </w:p>
          <w:p w:rsidR="00C8772C" w:rsidRDefault="00C8772C" w:rsidP="00C66BC6">
            <w:pPr>
              <w:contextualSpacing/>
              <w:jc w:val="distribute"/>
              <w:rPr>
                <w:rFonts w:ascii="Times New Roman" w:eastAsia="新細明體" w:hAnsi="Times New Roman" w:cs="Times New Roman"/>
                <w:lang w:eastAsia="zh-HK"/>
              </w:rPr>
            </w:pPr>
          </w:p>
          <w:p w:rsidR="00C8772C" w:rsidRDefault="00C8772C" w:rsidP="00C66BC6">
            <w:pPr>
              <w:contextualSpacing/>
              <w:jc w:val="distribute"/>
              <w:rPr>
                <w:rFonts w:ascii="Times New Roman" w:eastAsia="新細明體" w:hAnsi="Times New Roman" w:cs="Times New Roman"/>
                <w:lang w:eastAsia="zh-HK"/>
              </w:rPr>
            </w:pPr>
          </w:p>
          <w:p w:rsidR="00C8772C" w:rsidRDefault="00C8772C" w:rsidP="00C66BC6">
            <w:pPr>
              <w:contextualSpacing/>
              <w:jc w:val="distribute"/>
              <w:rPr>
                <w:rFonts w:ascii="Times New Roman" w:eastAsia="新細明體" w:hAnsi="Times New Roman" w:cs="Times New Roman"/>
                <w:lang w:eastAsia="zh-HK"/>
              </w:rPr>
            </w:pPr>
          </w:p>
          <w:p w:rsidR="00C8772C" w:rsidRDefault="00C8772C" w:rsidP="00C66BC6">
            <w:pPr>
              <w:contextualSpacing/>
              <w:jc w:val="distribute"/>
              <w:rPr>
                <w:rFonts w:ascii="Times New Roman" w:eastAsia="新細明體" w:hAnsi="Times New Roman" w:cs="Times New Roman"/>
                <w:lang w:eastAsia="zh-HK"/>
              </w:rPr>
            </w:pPr>
          </w:p>
          <w:p w:rsidR="00C8772C" w:rsidRDefault="00C8772C" w:rsidP="00C66BC6">
            <w:pPr>
              <w:contextualSpacing/>
              <w:jc w:val="distribute"/>
              <w:rPr>
                <w:rFonts w:ascii="Times New Roman" w:eastAsia="新細明體" w:hAnsi="Times New Roman" w:cs="Times New Roman"/>
                <w:lang w:eastAsia="zh-HK"/>
              </w:rPr>
            </w:pPr>
          </w:p>
          <w:p w:rsidR="00C8772C" w:rsidRDefault="00C8772C" w:rsidP="00275779">
            <w:pPr>
              <w:contextualSpacing/>
              <w:rPr>
                <w:rFonts w:ascii="Times New Roman" w:eastAsia="新細明體" w:hAnsi="Times New Roman" w:cs="Times New Roman"/>
                <w:lang w:eastAsia="zh-HK"/>
              </w:rPr>
            </w:pPr>
          </w:p>
          <w:p w:rsidR="006E1600" w:rsidRPr="00443C05" w:rsidRDefault="006E1600" w:rsidP="00275779">
            <w:pPr>
              <w:contextualSpacing/>
              <w:rPr>
                <w:rFonts w:ascii="Times New Roman" w:eastAsia="新細明體" w:hAnsi="Times New Roman" w:cs="Times New Roman"/>
                <w:lang w:eastAsia="zh-HK"/>
              </w:rPr>
            </w:pPr>
          </w:p>
        </w:tc>
      </w:tr>
    </w:tbl>
    <w:p w:rsidR="002D1B6E" w:rsidRDefault="002D1B6E" w:rsidP="00DE544D">
      <w:pPr>
        <w:pStyle w:val="1"/>
        <w:numPr>
          <w:ilvl w:val="0"/>
          <w:numId w:val="0"/>
        </w:numPr>
        <w:ind w:left="361" w:hanging="360"/>
        <w:rPr>
          <w:rFonts w:ascii="Times New Roman" w:eastAsia="新細明體" w:hAnsi="Times New Roman" w:cs="Times New Roman"/>
          <w:b/>
          <w:szCs w:val="24"/>
          <w:u w:val="thick"/>
        </w:rPr>
      </w:pPr>
    </w:p>
    <w:p w:rsidR="00C8772C" w:rsidRPr="00C8772C" w:rsidRDefault="00C8772C" w:rsidP="00C8772C">
      <w:pPr>
        <w:pStyle w:val="a6"/>
        <w:ind w:left="960" w:hanging="480"/>
      </w:pPr>
    </w:p>
    <w:p w:rsidR="00C66BC6" w:rsidRDefault="00C66BC6" w:rsidP="00C66BC6">
      <w:pPr>
        <w:pStyle w:val="1"/>
        <w:numPr>
          <w:ilvl w:val="0"/>
          <w:numId w:val="39"/>
        </w:numPr>
        <w:ind w:leftChars="0" w:firstLineChars="0"/>
        <w:rPr>
          <w:rFonts w:ascii="Times New Roman" w:eastAsia="新細明體" w:hAnsi="Times New Roman" w:cs="Times New Roman"/>
        </w:rPr>
      </w:pPr>
      <w:r w:rsidRPr="00C66BC6">
        <w:rPr>
          <w:rFonts w:ascii="Times New Roman" w:eastAsia="新細明體" w:hAnsi="Times New Roman" w:cs="Times New Roman"/>
          <w:lang w:eastAsia="zh-HK"/>
        </w:rPr>
        <w:t>資料六</w:t>
      </w:r>
      <w:r>
        <w:rPr>
          <w:rFonts w:ascii="Times New Roman" w:eastAsia="新細明體" w:hAnsi="Times New Roman" w:cs="Times New Roman"/>
          <w:lang w:eastAsia="zh-HK"/>
        </w:rPr>
        <w:t>顯示</w:t>
      </w:r>
      <w:r w:rsidRPr="00C66BC6">
        <w:rPr>
          <w:rFonts w:ascii="Times New Roman" w:eastAsia="新細明體" w:hAnsi="Times New Roman" w:cs="Times New Roman"/>
          <w:szCs w:val="24"/>
        </w:rPr>
        <w:t>全球水力發電總裝機容量</w:t>
      </w:r>
      <w:r w:rsidRPr="00C66BC6">
        <w:rPr>
          <w:rFonts w:ascii="Times New Roman" w:eastAsia="新細明體" w:hAnsi="Times New Roman" w:cs="Times New Roman"/>
          <w:szCs w:val="24"/>
          <w:lang w:eastAsia="zh-HK"/>
        </w:rPr>
        <w:t>的特徵</w:t>
      </w:r>
      <w:r w:rsidRPr="00C66BC6">
        <w:rPr>
          <w:rFonts w:ascii="Times New Roman" w:eastAsia="新細明體" w:hAnsi="Times New Roman" w:cs="Times New Roman"/>
        </w:rPr>
        <w:t>。</w:t>
      </w:r>
    </w:p>
    <w:p w:rsidR="00C8772C" w:rsidRPr="00C8772C" w:rsidRDefault="00C8772C" w:rsidP="00C8772C">
      <w:pPr>
        <w:pStyle w:val="a6"/>
        <w:ind w:left="960" w:hanging="480"/>
      </w:pPr>
    </w:p>
    <w:tbl>
      <w:tblPr>
        <w:tblStyle w:val="a3"/>
        <w:tblW w:w="0" w:type="auto"/>
        <w:tblLook w:val="04A0" w:firstRow="1" w:lastRow="0" w:firstColumn="1" w:lastColumn="0" w:noHBand="0" w:noVBand="1"/>
      </w:tblPr>
      <w:tblGrid>
        <w:gridCol w:w="8296"/>
      </w:tblGrid>
      <w:tr w:rsidR="00C66BC6" w:rsidRPr="00443C05" w:rsidTr="00C66BC6">
        <w:tc>
          <w:tcPr>
            <w:tcW w:w="8296" w:type="dxa"/>
          </w:tcPr>
          <w:p w:rsidR="00C66BC6" w:rsidRPr="00443C05" w:rsidRDefault="00C66BC6" w:rsidP="00C66BC6">
            <w:pPr>
              <w:contextualSpacing/>
              <w:rPr>
                <w:rFonts w:ascii="Times New Roman" w:eastAsia="新細明體" w:hAnsi="Times New Roman" w:cs="Times New Roman"/>
                <w:lang w:eastAsia="zh-HK"/>
              </w:rPr>
            </w:pPr>
          </w:p>
          <w:p w:rsidR="00C66BC6" w:rsidRPr="00443C05" w:rsidRDefault="00C66BC6" w:rsidP="00DE0858">
            <w:pPr>
              <w:contextualSpacing/>
              <w:jc w:val="both"/>
              <w:rPr>
                <w:rFonts w:ascii="Times New Roman" w:eastAsia="新細明體" w:hAnsi="Times New Roman" w:cs="Times New Roman"/>
                <w:color w:val="FF0000"/>
                <w:lang w:eastAsia="zh-HK"/>
              </w:rPr>
            </w:pPr>
            <w:r w:rsidRPr="00443C05">
              <w:rPr>
                <w:rFonts w:ascii="Times New Roman" w:eastAsia="新細明體" w:hAnsi="Times New Roman" w:cs="Times New Roman"/>
                <w:color w:val="FF0000"/>
                <w:szCs w:val="24"/>
                <w:lang w:eastAsia="zh-HK"/>
              </w:rPr>
              <w:t>從資料六可見</w:t>
            </w:r>
            <w:r w:rsidRPr="00443C05">
              <w:rPr>
                <w:rFonts w:ascii="Times New Roman" w:eastAsia="新細明體" w:hAnsi="Times New Roman" w:cs="Times New Roman"/>
                <w:color w:val="FF0000"/>
                <w:szCs w:val="24"/>
              </w:rPr>
              <w:t>，</w:t>
            </w:r>
            <w:r w:rsidRPr="00443C05">
              <w:rPr>
                <w:rFonts w:ascii="Times New Roman" w:eastAsia="新細明體" w:hAnsi="Times New Roman" w:cs="Times New Roman"/>
                <w:color w:val="FF0000"/>
                <w:szCs w:val="24"/>
              </w:rPr>
              <w:t>2020</w:t>
            </w:r>
            <w:r w:rsidRPr="00443C05">
              <w:rPr>
                <w:rFonts w:ascii="Times New Roman" w:eastAsia="新細明體" w:hAnsi="Times New Roman" w:cs="Times New Roman"/>
                <w:color w:val="FF0000"/>
                <w:szCs w:val="24"/>
              </w:rPr>
              <w:t>年全球水力發電總裝機容量</w:t>
            </w:r>
            <w:r w:rsidRPr="00443C05">
              <w:rPr>
                <w:rFonts w:ascii="Times New Roman" w:eastAsia="新細明體" w:hAnsi="Times New Roman" w:cs="Times New Roman"/>
                <w:color w:val="FF0000"/>
                <w:szCs w:val="24"/>
                <w:lang w:eastAsia="zh-HK"/>
              </w:rPr>
              <w:t>中</w:t>
            </w:r>
            <w:r w:rsidRPr="00443C05">
              <w:rPr>
                <w:rFonts w:ascii="Times New Roman" w:eastAsia="新細明體" w:hAnsi="Times New Roman" w:cs="Times New Roman"/>
                <w:color w:val="FF0000"/>
                <w:szCs w:val="24"/>
              </w:rPr>
              <w:t>，</w:t>
            </w:r>
            <w:r w:rsidRPr="00443C05">
              <w:rPr>
                <w:rFonts w:ascii="Times New Roman" w:eastAsia="新細明體" w:hAnsi="Times New Roman" w:cs="Times New Roman"/>
                <w:color w:val="FF0000"/>
                <w:szCs w:val="24"/>
                <w:lang w:eastAsia="zh-HK"/>
              </w:rPr>
              <w:t>中國以</w:t>
            </w:r>
            <w:r w:rsidRPr="00443C05">
              <w:rPr>
                <w:rFonts w:ascii="Times New Roman" w:eastAsia="新細明體" w:hAnsi="Times New Roman" w:cs="Times New Roman"/>
                <w:color w:val="FF0000"/>
                <w:szCs w:val="24"/>
              </w:rPr>
              <w:t>370.2</w:t>
            </w:r>
            <w:r w:rsidRPr="00443C05">
              <w:rPr>
                <w:rFonts w:ascii="Times New Roman" w:eastAsia="新細明體" w:hAnsi="Times New Roman" w:cs="Times New Roman"/>
                <w:color w:val="FF0000"/>
                <w:szCs w:val="24"/>
                <w:lang w:eastAsia="zh-HK"/>
              </w:rPr>
              <w:t xml:space="preserve"> </w:t>
            </w:r>
            <w:r w:rsidRPr="00443C05">
              <w:rPr>
                <w:rFonts w:ascii="Times New Roman" w:eastAsia="新細明體" w:hAnsi="Times New Roman" w:cs="Times New Roman"/>
                <w:color w:val="FF0000"/>
                <w:szCs w:val="24"/>
              </w:rPr>
              <w:t>GW</w:t>
            </w:r>
            <w:r w:rsidRPr="00443C05">
              <w:rPr>
                <w:rFonts w:ascii="Times New Roman" w:eastAsia="新細明體" w:hAnsi="Times New Roman" w:cs="Times New Roman"/>
                <w:color w:val="FF0000"/>
                <w:szCs w:val="24"/>
                <w:lang w:eastAsia="zh-HK"/>
              </w:rPr>
              <w:t>排名第一</w:t>
            </w:r>
            <w:r w:rsidRPr="00443C05">
              <w:rPr>
                <w:rFonts w:ascii="Times New Roman" w:eastAsia="新細明體" w:hAnsi="Times New Roman" w:cs="Times New Roman"/>
                <w:color w:val="FF0000"/>
                <w:szCs w:val="24"/>
              </w:rPr>
              <w:t>，</w:t>
            </w:r>
            <w:r w:rsidRPr="00443C05">
              <w:rPr>
                <w:rFonts w:ascii="Times New Roman" w:eastAsia="新細明體" w:hAnsi="Times New Roman" w:cs="Times New Roman"/>
                <w:color w:val="FF0000"/>
                <w:szCs w:val="24"/>
                <w:lang w:eastAsia="zh-HK"/>
              </w:rPr>
              <w:t>比排名第二的巴西多出超過兩倍</w:t>
            </w:r>
            <w:r w:rsidRPr="00443C05">
              <w:rPr>
                <w:rFonts w:ascii="Times New Roman" w:eastAsia="新細明體" w:hAnsi="Times New Roman" w:cs="Times New Roman"/>
                <w:color w:val="FF0000"/>
                <w:szCs w:val="24"/>
              </w:rPr>
              <w:t>。</w:t>
            </w:r>
            <w:r w:rsidRPr="00443C05">
              <w:rPr>
                <w:rFonts w:ascii="Times New Roman" w:eastAsia="新細明體" w:hAnsi="Times New Roman" w:cs="Times New Roman"/>
                <w:color w:val="FF0000"/>
                <w:szCs w:val="24"/>
                <w:lang w:eastAsia="zh-HK"/>
              </w:rPr>
              <w:t>由此可見</w:t>
            </w:r>
            <w:r w:rsidRPr="00443C05">
              <w:rPr>
                <w:rFonts w:ascii="Times New Roman" w:eastAsia="新細明體" w:hAnsi="Times New Roman" w:cs="Times New Roman"/>
                <w:color w:val="FF0000"/>
                <w:szCs w:val="24"/>
              </w:rPr>
              <w:t>，</w:t>
            </w:r>
            <w:r w:rsidRPr="00443C05">
              <w:rPr>
                <w:rFonts w:ascii="Times New Roman" w:eastAsia="新細明體" w:hAnsi="Times New Roman" w:cs="Times New Roman"/>
                <w:color w:val="FF0000"/>
                <w:szCs w:val="24"/>
                <w:lang w:eastAsia="zh-HK"/>
              </w:rPr>
              <w:t>中國的水力發電能力是全球最高</w:t>
            </w:r>
            <w:r w:rsidRPr="00443C05">
              <w:rPr>
                <w:rFonts w:ascii="Times New Roman" w:eastAsia="新細明體" w:hAnsi="Times New Roman" w:cs="Times New Roman"/>
                <w:color w:val="FF0000"/>
                <w:szCs w:val="24"/>
              </w:rPr>
              <w:t>。</w:t>
            </w:r>
          </w:p>
          <w:p w:rsidR="00C66BC6" w:rsidRPr="00443C05" w:rsidRDefault="00C66BC6" w:rsidP="00C66BC6">
            <w:pPr>
              <w:contextualSpacing/>
              <w:rPr>
                <w:rFonts w:ascii="Times New Roman" w:eastAsia="新細明體" w:hAnsi="Times New Roman" w:cs="Times New Roman"/>
                <w:lang w:eastAsia="zh-HK"/>
              </w:rPr>
            </w:pPr>
          </w:p>
          <w:p w:rsidR="00C66BC6" w:rsidRDefault="00C66BC6" w:rsidP="00C66BC6">
            <w:pPr>
              <w:contextualSpacing/>
              <w:rPr>
                <w:rFonts w:ascii="Times New Roman" w:eastAsia="新細明體" w:hAnsi="Times New Roman" w:cs="Times New Roman"/>
                <w:lang w:eastAsia="zh-HK"/>
              </w:rPr>
            </w:pPr>
          </w:p>
          <w:p w:rsidR="00C8772C" w:rsidRDefault="00C8772C" w:rsidP="00C66BC6">
            <w:pPr>
              <w:contextualSpacing/>
              <w:rPr>
                <w:rFonts w:ascii="Times New Roman" w:eastAsia="新細明體" w:hAnsi="Times New Roman" w:cs="Times New Roman"/>
                <w:lang w:eastAsia="zh-HK"/>
              </w:rPr>
            </w:pPr>
          </w:p>
          <w:p w:rsidR="00C8772C" w:rsidRDefault="00C8772C" w:rsidP="00C66BC6">
            <w:pPr>
              <w:contextualSpacing/>
              <w:rPr>
                <w:rFonts w:ascii="Times New Roman" w:eastAsia="新細明體" w:hAnsi="Times New Roman" w:cs="Times New Roman"/>
                <w:lang w:eastAsia="zh-HK"/>
              </w:rPr>
            </w:pPr>
          </w:p>
          <w:p w:rsidR="00C8772C" w:rsidRDefault="00C8772C" w:rsidP="00C66BC6">
            <w:pPr>
              <w:contextualSpacing/>
              <w:rPr>
                <w:rFonts w:ascii="Times New Roman" w:eastAsia="新細明體" w:hAnsi="Times New Roman" w:cs="Times New Roman"/>
                <w:lang w:eastAsia="zh-HK"/>
              </w:rPr>
            </w:pPr>
          </w:p>
          <w:p w:rsidR="00C8772C" w:rsidRDefault="00C8772C" w:rsidP="00C66BC6">
            <w:pPr>
              <w:contextualSpacing/>
              <w:rPr>
                <w:rFonts w:ascii="Times New Roman" w:eastAsia="新細明體" w:hAnsi="Times New Roman" w:cs="Times New Roman"/>
                <w:lang w:eastAsia="zh-HK"/>
              </w:rPr>
            </w:pPr>
          </w:p>
          <w:p w:rsidR="00C8772C" w:rsidRDefault="00C8772C" w:rsidP="00C66BC6">
            <w:pPr>
              <w:contextualSpacing/>
              <w:rPr>
                <w:rFonts w:ascii="Times New Roman" w:eastAsia="新細明體" w:hAnsi="Times New Roman" w:cs="Times New Roman"/>
                <w:lang w:eastAsia="zh-HK"/>
              </w:rPr>
            </w:pPr>
          </w:p>
          <w:p w:rsidR="00C8772C" w:rsidRDefault="00C8772C" w:rsidP="00C66BC6">
            <w:pPr>
              <w:contextualSpacing/>
              <w:rPr>
                <w:rFonts w:ascii="Times New Roman" w:eastAsia="新細明體" w:hAnsi="Times New Roman" w:cs="Times New Roman"/>
                <w:lang w:eastAsia="zh-HK"/>
              </w:rPr>
            </w:pPr>
          </w:p>
          <w:p w:rsidR="00275779" w:rsidRDefault="00275779" w:rsidP="00C66BC6">
            <w:pPr>
              <w:contextualSpacing/>
              <w:rPr>
                <w:rFonts w:ascii="Times New Roman" w:eastAsia="新細明體" w:hAnsi="Times New Roman" w:cs="Times New Roman"/>
                <w:lang w:eastAsia="zh-HK"/>
              </w:rPr>
            </w:pPr>
          </w:p>
          <w:p w:rsidR="006E1600" w:rsidRPr="00443C05" w:rsidRDefault="006E1600" w:rsidP="00C66BC6">
            <w:pPr>
              <w:contextualSpacing/>
              <w:rPr>
                <w:rFonts w:ascii="Times New Roman" w:eastAsia="新細明體" w:hAnsi="Times New Roman" w:cs="Times New Roman"/>
                <w:lang w:eastAsia="zh-HK"/>
              </w:rPr>
            </w:pPr>
          </w:p>
        </w:tc>
      </w:tr>
    </w:tbl>
    <w:p w:rsidR="002D1B6E" w:rsidRPr="00C66BC6" w:rsidRDefault="002D1B6E" w:rsidP="00DE544D">
      <w:pPr>
        <w:pStyle w:val="1"/>
        <w:numPr>
          <w:ilvl w:val="0"/>
          <w:numId w:val="0"/>
        </w:numPr>
        <w:ind w:left="361" w:hanging="360"/>
        <w:rPr>
          <w:rFonts w:ascii="Times New Roman" w:eastAsia="新細明體" w:hAnsi="Times New Roman" w:cs="Times New Roman"/>
          <w:b/>
          <w:szCs w:val="24"/>
          <w:u w:val="thick"/>
        </w:rPr>
      </w:pPr>
    </w:p>
    <w:p w:rsidR="002D1B6E" w:rsidRDefault="002D1B6E" w:rsidP="00DE544D">
      <w:pPr>
        <w:pStyle w:val="1"/>
        <w:numPr>
          <w:ilvl w:val="0"/>
          <w:numId w:val="0"/>
        </w:numPr>
        <w:ind w:left="361" w:hanging="360"/>
        <w:rPr>
          <w:rFonts w:ascii="Times New Roman" w:eastAsia="新細明體" w:hAnsi="Times New Roman" w:cs="Times New Roman"/>
          <w:b/>
          <w:szCs w:val="24"/>
          <w:u w:val="thick"/>
        </w:rPr>
      </w:pPr>
    </w:p>
    <w:p w:rsidR="00C8772C" w:rsidRPr="00C8772C" w:rsidRDefault="00C8772C" w:rsidP="00275779">
      <w:pPr>
        <w:pStyle w:val="a6"/>
        <w:ind w:leftChars="0" w:left="0" w:firstLineChars="0" w:firstLine="0"/>
      </w:pPr>
    </w:p>
    <w:p w:rsidR="00DE544D" w:rsidRPr="00443C05" w:rsidRDefault="004B4253" w:rsidP="00275779">
      <w:pPr>
        <w:pStyle w:val="1"/>
        <w:numPr>
          <w:ilvl w:val="0"/>
          <w:numId w:val="0"/>
        </w:numPr>
        <w:ind w:left="480" w:hanging="480"/>
        <w:rPr>
          <w:rFonts w:ascii="Times New Roman" w:eastAsia="新細明體" w:hAnsi="Times New Roman" w:cs="Times New Roman"/>
          <w:szCs w:val="24"/>
        </w:rPr>
      </w:pPr>
      <w:r w:rsidRPr="00443C05">
        <w:rPr>
          <w:rFonts w:ascii="Times New Roman" w:eastAsia="新細明體" w:hAnsi="Times New Roman" w:cs="Times New Roman"/>
          <w:b/>
          <w:szCs w:val="24"/>
          <w:u w:val="thick"/>
        </w:rPr>
        <w:lastRenderedPageBreak/>
        <w:t>附件</w:t>
      </w:r>
      <w:r w:rsidR="00704AD8" w:rsidRPr="00443C05">
        <w:rPr>
          <w:rFonts w:ascii="Times New Roman" w:eastAsia="新細明體" w:hAnsi="Times New Roman" w:cs="Times New Roman"/>
          <w:b/>
          <w:szCs w:val="24"/>
          <w:u w:val="thick"/>
        </w:rPr>
        <w:t>三</w:t>
      </w:r>
      <w:r w:rsidRPr="00443C05">
        <w:rPr>
          <w:rFonts w:ascii="Times New Roman" w:eastAsia="新細明體" w:hAnsi="Times New Roman" w:cs="Times New Roman"/>
          <w:b/>
          <w:szCs w:val="24"/>
        </w:rPr>
        <w:t>：</w:t>
      </w:r>
      <w:r w:rsidR="00DE544D" w:rsidRPr="00443C05">
        <w:rPr>
          <w:rFonts w:ascii="Times New Roman" w:eastAsia="新細明體" w:hAnsi="Times New Roman" w:cs="Times New Roman"/>
          <w:b/>
          <w:szCs w:val="24"/>
        </w:rPr>
        <w:t>小組討論資料</w:t>
      </w:r>
    </w:p>
    <w:p w:rsidR="00DE544D" w:rsidRPr="00443C05" w:rsidRDefault="00DE544D" w:rsidP="00DE544D">
      <w:pPr>
        <w:pStyle w:val="a6"/>
        <w:tabs>
          <w:tab w:val="clear" w:pos="1637"/>
        </w:tabs>
        <w:ind w:leftChars="0" w:left="1277" w:firstLineChars="0" w:firstLine="0"/>
        <w:rPr>
          <w:rFonts w:ascii="Times New Roman" w:hAnsi="Times New Roman" w:cs="Times New Roman"/>
        </w:rPr>
      </w:pPr>
    </w:p>
    <w:p w:rsidR="00DE544D" w:rsidRPr="00EC1012" w:rsidRDefault="00DE544D" w:rsidP="004B4253">
      <w:pPr>
        <w:pStyle w:val="1"/>
        <w:numPr>
          <w:ilvl w:val="0"/>
          <w:numId w:val="0"/>
        </w:numPr>
        <w:ind w:left="361" w:hanging="360"/>
        <w:rPr>
          <w:rFonts w:ascii="Times New Roman" w:eastAsia="新細明體" w:hAnsi="Times New Roman" w:cs="Times New Roman"/>
          <w:b/>
          <w:szCs w:val="24"/>
          <w:u w:val="thick"/>
        </w:rPr>
      </w:pPr>
      <w:r w:rsidRPr="00EC1012">
        <w:rPr>
          <w:rFonts w:ascii="Times New Roman" w:eastAsia="新細明體" w:hAnsi="Times New Roman" w:cs="Times New Roman"/>
          <w:b/>
          <w:szCs w:val="24"/>
          <w:u w:val="thick"/>
        </w:rPr>
        <w:t>討論範疇</w:t>
      </w:r>
      <w:r w:rsidRPr="00EC1012">
        <w:rPr>
          <w:rFonts w:ascii="Times New Roman" w:eastAsia="新細明體" w:hAnsi="Times New Roman" w:cs="Times New Roman"/>
          <w:b/>
          <w:szCs w:val="24"/>
          <w:u w:val="thick"/>
        </w:rPr>
        <w:t>A</w:t>
      </w:r>
      <w:r w:rsidRPr="00EC1012">
        <w:rPr>
          <w:rFonts w:ascii="Times New Roman" w:eastAsia="新細明體" w:hAnsi="Times New Roman" w:cs="Times New Roman"/>
          <w:b/>
          <w:szCs w:val="24"/>
          <w:u w:val="thick"/>
        </w:rPr>
        <w:t>：中國稀土</w:t>
      </w:r>
    </w:p>
    <w:p w:rsidR="00DE544D" w:rsidRPr="00443C05" w:rsidRDefault="00DE544D" w:rsidP="004B4253">
      <w:pPr>
        <w:pStyle w:val="1"/>
        <w:numPr>
          <w:ilvl w:val="0"/>
          <w:numId w:val="0"/>
        </w:numPr>
        <w:ind w:left="361" w:hanging="360"/>
        <w:rPr>
          <w:rFonts w:ascii="Times New Roman" w:eastAsia="新細明體" w:hAnsi="Times New Roman" w:cs="Times New Roman"/>
          <w:lang w:eastAsia="zh-HK"/>
        </w:rPr>
      </w:pPr>
    </w:p>
    <w:p w:rsidR="00477AC2" w:rsidRPr="00443C05" w:rsidRDefault="00477AC2" w:rsidP="00477AC2">
      <w:pPr>
        <w:contextualSpacing/>
        <w:rPr>
          <w:rFonts w:ascii="Times New Roman" w:eastAsia="新細明體" w:hAnsi="Times New Roman" w:cs="Times New Roman"/>
          <w:szCs w:val="24"/>
          <w:lang w:eastAsia="zh-HK"/>
        </w:rPr>
      </w:pPr>
      <w:r w:rsidRPr="00443C05">
        <w:rPr>
          <w:rFonts w:ascii="Times New Roman" w:eastAsia="新細明體" w:hAnsi="Times New Roman" w:cs="Times New Roman"/>
          <w:szCs w:val="24"/>
          <w:lang w:eastAsia="zh-HK"/>
        </w:rPr>
        <w:t>資料</w:t>
      </w:r>
      <w:r w:rsidR="00A61278" w:rsidRPr="00443C05">
        <w:rPr>
          <w:rFonts w:ascii="Times New Roman" w:eastAsia="新細明體" w:hAnsi="Times New Roman" w:cs="Times New Roman"/>
          <w:szCs w:val="24"/>
          <w:lang w:eastAsia="zh-HK"/>
        </w:rPr>
        <w:t>七</w:t>
      </w:r>
      <w:r w:rsidRPr="00443C05">
        <w:rPr>
          <w:rFonts w:ascii="Times New Roman" w:eastAsia="新細明體" w:hAnsi="Times New Roman" w:cs="Times New Roman"/>
          <w:szCs w:val="24"/>
        </w:rPr>
        <w:t>：</w:t>
      </w:r>
      <w:r w:rsidRPr="00443C05">
        <w:rPr>
          <w:rFonts w:ascii="Times New Roman" w:eastAsia="新細明體" w:hAnsi="Times New Roman" w:cs="Times New Roman"/>
          <w:szCs w:val="24"/>
          <w:lang w:eastAsia="zh-HK"/>
        </w:rPr>
        <w:t>稀土</w:t>
      </w:r>
      <w:r w:rsidR="00F42C3F" w:rsidRPr="00443C05">
        <w:rPr>
          <w:rFonts w:ascii="Times New Roman" w:eastAsia="新細明體" w:hAnsi="Times New Roman" w:cs="Times New Roman"/>
          <w:szCs w:val="24"/>
          <w:lang w:eastAsia="zh-HK"/>
        </w:rPr>
        <w:t>於</w:t>
      </w:r>
      <w:r w:rsidRPr="00443C05">
        <w:rPr>
          <w:rFonts w:ascii="Times New Roman" w:eastAsia="新細明體" w:hAnsi="Times New Roman" w:cs="Times New Roman"/>
          <w:szCs w:val="24"/>
          <w:lang w:eastAsia="zh-HK"/>
        </w:rPr>
        <w:t>日常生活的應用</w:t>
      </w:r>
    </w:p>
    <w:p w:rsidR="00376333" w:rsidRPr="00443C05" w:rsidRDefault="00376333" w:rsidP="00477AC2">
      <w:pPr>
        <w:contextualSpacing/>
        <w:rPr>
          <w:rFonts w:ascii="Times New Roman" w:eastAsia="新細明體" w:hAnsi="Times New Roman" w:cs="Times New Roman"/>
          <w:szCs w:val="24"/>
        </w:rPr>
      </w:pPr>
    </w:p>
    <w:tbl>
      <w:tblPr>
        <w:tblStyle w:val="10"/>
        <w:tblW w:w="0" w:type="auto"/>
        <w:tblInd w:w="-5" w:type="dxa"/>
        <w:tblLook w:val="04A0" w:firstRow="1" w:lastRow="0" w:firstColumn="1" w:lastColumn="0" w:noHBand="0" w:noVBand="1"/>
      </w:tblPr>
      <w:tblGrid>
        <w:gridCol w:w="8301"/>
      </w:tblGrid>
      <w:tr w:rsidR="00477AC2" w:rsidRPr="00443C05" w:rsidTr="00E6281C">
        <w:trPr>
          <w:trHeight w:val="3352"/>
        </w:trPr>
        <w:tc>
          <w:tcPr>
            <w:tcW w:w="8301" w:type="dxa"/>
            <w:vAlign w:val="center"/>
          </w:tcPr>
          <w:p w:rsidR="00905DED" w:rsidRPr="00443C05" w:rsidRDefault="00E6281C" w:rsidP="00E6281C">
            <w:pPr>
              <w:ind w:firstLineChars="200" w:firstLine="480"/>
              <w:contextualSpacing/>
              <w:jc w:val="both"/>
              <w:rPr>
                <w:rFonts w:ascii="Times New Roman" w:eastAsia="新細明體" w:hAnsi="Times New Roman" w:cs="Times New Roman"/>
              </w:rPr>
            </w:pPr>
            <w:r w:rsidRPr="00443C05">
              <w:rPr>
                <w:rFonts w:ascii="Times New Roman" w:hAnsi="Times New Roman" w:cs="Times New Roman"/>
                <w:noProof/>
              </w:rPr>
              <w:drawing>
                <wp:anchor distT="0" distB="0" distL="114300" distR="114300" simplePos="0" relativeHeight="251768832" behindDoc="0" locked="0" layoutInCell="1" allowOverlap="1">
                  <wp:simplePos x="0" y="0"/>
                  <wp:positionH relativeFrom="column">
                    <wp:posOffset>3985260</wp:posOffset>
                  </wp:positionH>
                  <wp:positionV relativeFrom="paragraph">
                    <wp:posOffset>798195</wp:posOffset>
                  </wp:positionV>
                  <wp:extent cx="1374140" cy="744220"/>
                  <wp:effectExtent l="10160" t="27940" r="26670" b="26670"/>
                  <wp:wrapSquare wrapText="bothSides"/>
                  <wp:docPr id="3" name="圖片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圖片 10"/>
                          <pic:cNvPicPr>
                            <a:picLocks noChangeAspect="1"/>
                          </pic:cNvPicPr>
                        </pic:nvPicPr>
                        <pic:blipFill rotWithShape="1">
                          <a:blip r:embed="rId24" cstate="print">
                            <a:extLst>
                              <a:ext uri="{BEBA8EAE-BF5A-486C-A8C5-ECC9F3942E4B}">
                                <a14:imgProps xmlns:a14="http://schemas.microsoft.com/office/drawing/2010/main">
                                  <a14:imgLayer r:embed="rId25">
                                    <a14:imgEffect>
                                      <a14:sharpenSoften amount="25000"/>
                                    </a14:imgEffect>
                                  </a14:imgLayer>
                                </a14:imgProps>
                              </a:ext>
                              <a:ext uri="{28A0092B-C50C-407E-A947-70E740481C1C}">
                                <a14:useLocalDpi xmlns:a14="http://schemas.microsoft.com/office/drawing/2010/main" val="0"/>
                              </a:ext>
                            </a:extLst>
                          </a:blip>
                          <a:srcRect l="7461" t="19736" r="8571" b="22065"/>
                          <a:stretch/>
                        </pic:blipFill>
                        <pic:spPr>
                          <a:xfrm rot="5400000">
                            <a:off x="0" y="0"/>
                            <a:ext cx="1374140" cy="744220"/>
                          </a:xfrm>
                          <a:prstGeom prst="rect">
                            <a:avLst/>
                          </a:prstGeom>
                          <a:ln w="9525">
                            <a:solidFill>
                              <a:schemeClr val="tx1"/>
                            </a:solidFill>
                          </a:ln>
                        </pic:spPr>
                      </pic:pic>
                    </a:graphicData>
                  </a:graphic>
                  <wp14:sizeRelH relativeFrom="page">
                    <wp14:pctWidth>0</wp14:pctWidth>
                  </wp14:sizeRelH>
                  <wp14:sizeRelV relativeFrom="page">
                    <wp14:pctHeight>0</wp14:pctHeight>
                  </wp14:sizeRelV>
                </wp:anchor>
              </w:drawing>
            </w:r>
            <w:r w:rsidR="00477AC2" w:rsidRPr="00443C05">
              <w:rPr>
                <w:rFonts w:ascii="Times New Roman" w:eastAsia="新細明體" w:hAnsi="Times New Roman" w:cs="Times New Roman"/>
              </w:rPr>
              <w:t>稀土中的</w:t>
            </w:r>
            <w:r w:rsidR="00477AC2" w:rsidRPr="00443C05">
              <w:rPr>
                <w:rFonts w:ascii="Times New Roman" w:eastAsia="新細明體" w:hAnsi="Times New Roman" w:cs="Times New Roman"/>
              </w:rPr>
              <w:t>17</w:t>
            </w:r>
            <w:r w:rsidR="00477AC2" w:rsidRPr="00443C05">
              <w:rPr>
                <w:rFonts w:ascii="Times New Roman" w:eastAsia="新細明體" w:hAnsi="Times New Roman" w:cs="Times New Roman"/>
              </w:rPr>
              <w:t>種化學元素幾乎用於所有的現代電子產品、家用電器、運動器材、建築材料、機械工程等。以我們</w:t>
            </w:r>
            <w:r w:rsidR="006F4226">
              <w:rPr>
                <w:rFonts w:ascii="Times New Roman" w:eastAsia="新細明體" w:hAnsi="Times New Roman" w:cs="Times New Roman"/>
              </w:rPr>
              <w:t>在</w:t>
            </w:r>
            <w:r w:rsidR="00477AC2" w:rsidRPr="00443C05">
              <w:rPr>
                <w:rFonts w:ascii="Times New Roman" w:eastAsia="新細明體" w:hAnsi="Times New Roman" w:cs="Times New Roman"/>
              </w:rPr>
              <w:t>日常生活中經常使用的智能手機為例</w:t>
            </w:r>
            <w:r w:rsidR="006F4226">
              <w:rPr>
                <w:rFonts w:ascii="Times New Roman" w:eastAsia="新細明體" w:hAnsi="Times New Roman" w:cs="Times New Roman"/>
              </w:rPr>
              <w:t>（見右圖）</w:t>
            </w:r>
            <w:r w:rsidR="00477AC2" w:rsidRPr="00443C05">
              <w:rPr>
                <w:rFonts w:ascii="Times New Roman" w:eastAsia="新細明體" w:hAnsi="Times New Roman" w:cs="Times New Roman"/>
              </w:rPr>
              <w:t>，就使用了眾多稀土元素。例如智能手機熒</w:t>
            </w:r>
            <w:r w:rsidRPr="00443C05">
              <w:rPr>
                <w:rFonts w:ascii="Times New Roman" w:eastAsia="新細明體" w:hAnsi="Times New Roman" w:cs="Times New Roman"/>
              </w:rPr>
              <w:t>幕裏</w:t>
            </w:r>
            <w:r w:rsidR="00477AC2" w:rsidRPr="00443C05">
              <w:rPr>
                <w:rFonts w:ascii="Times New Roman" w:eastAsia="新細明體" w:hAnsi="Times New Roman" w:cs="Times New Roman"/>
              </w:rPr>
              <w:t>使用了鑭、鋱、鐠、銪、鏑等稀土元素，用以顯示顏色</w:t>
            </w:r>
            <w:r w:rsidRPr="00443C05">
              <w:rPr>
                <w:rFonts w:ascii="Times New Roman" w:eastAsia="新細明體" w:hAnsi="Times New Roman" w:cs="Times New Roman"/>
              </w:rPr>
              <w:t>；</w:t>
            </w:r>
            <w:r w:rsidR="00477AC2" w:rsidRPr="00443C05">
              <w:rPr>
                <w:rFonts w:ascii="Times New Roman" w:eastAsia="新細明體" w:hAnsi="Times New Roman" w:cs="Times New Roman"/>
              </w:rPr>
              <w:t>而且不僅用於手機熒幕，也常用於電腦顯示屏、顯示顯像管等設備上。此外，鐠、釓和釹合金用於話筒和擴音器；釹、鋱和鏑用於振動單元。總括而言，一部智能手機的稀土金屬元素佔了不到</w:t>
            </w:r>
            <w:r w:rsidR="00477AC2" w:rsidRPr="00443C05">
              <w:rPr>
                <w:rFonts w:ascii="Times New Roman" w:eastAsia="新細明體" w:hAnsi="Times New Roman" w:cs="Times New Roman"/>
              </w:rPr>
              <w:t>1</w:t>
            </w:r>
            <w:r w:rsidR="00477AC2" w:rsidRPr="00443C05">
              <w:rPr>
                <w:rFonts w:ascii="Times New Roman" w:eastAsia="新細明體" w:hAnsi="Times New Roman" w:cs="Times New Roman"/>
              </w:rPr>
              <w:t>％的份量，不過卻是手機必不可少的關鍵金屬元素。</w:t>
            </w:r>
          </w:p>
        </w:tc>
      </w:tr>
    </w:tbl>
    <w:p w:rsidR="00E6281C" w:rsidRPr="00443C05" w:rsidRDefault="00E6281C" w:rsidP="00477AC2">
      <w:pPr>
        <w:adjustRightInd w:val="0"/>
        <w:snapToGrid w:val="0"/>
        <w:rPr>
          <w:rFonts w:ascii="Times New Roman" w:eastAsia="新細明體" w:hAnsi="Times New Roman" w:cs="Times New Roman"/>
          <w:sz w:val="20"/>
          <w:szCs w:val="20"/>
          <w:lang w:eastAsia="zh-HK"/>
        </w:rPr>
      </w:pPr>
    </w:p>
    <w:p w:rsidR="00F42C3F" w:rsidRPr="00443C05" w:rsidRDefault="00477AC2" w:rsidP="00477AC2">
      <w:pPr>
        <w:adjustRightInd w:val="0"/>
        <w:snapToGrid w:val="0"/>
        <w:rPr>
          <w:rFonts w:ascii="Times New Roman" w:eastAsia="新細明體" w:hAnsi="Times New Roman" w:cs="Times New Roman"/>
          <w:sz w:val="20"/>
          <w:szCs w:val="20"/>
        </w:rPr>
      </w:pPr>
      <w:r w:rsidRPr="00443C05">
        <w:rPr>
          <w:rFonts w:ascii="Times New Roman" w:eastAsia="新細明體" w:hAnsi="Times New Roman" w:cs="Times New Roman"/>
          <w:sz w:val="20"/>
          <w:szCs w:val="20"/>
          <w:lang w:eastAsia="zh-HK"/>
        </w:rPr>
        <w:t>資料來源</w:t>
      </w:r>
      <w:r w:rsidRPr="00443C05">
        <w:rPr>
          <w:rFonts w:ascii="Times New Roman" w:eastAsia="新細明體" w:hAnsi="Times New Roman" w:cs="Times New Roman"/>
          <w:sz w:val="20"/>
          <w:szCs w:val="20"/>
        </w:rPr>
        <w:t>：</w:t>
      </w:r>
    </w:p>
    <w:p w:rsidR="00477AC2" w:rsidRPr="00443C05" w:rsidRDefault="00477AC2" w:rsidP="00492250">
      <w:pPr>
        <w:pStyle w:val="a5"/>
        <w:numPr>
          <w:ilvl w:val="0"/>
          <w:numId w:val="4"/>
        </w:numPr>
        <w:adjustRightInd w:val="0"/>
        <w:snapToGrid w:val="0"/>
        <w:ind w:leftChars="0"/>
        <w:jc w:val="both"/>
        <w:rPr>
          <w:rFonts w:ascii="Times New Roman" w:eastAsia="新細明體" w:hAnsi="Times New Roman" w:cs="Times New Roman"/>
          <w:sz w:val="20"/>
          <w:szCs w:val="20"/>
          <w:lang w:eastAsia="zh-CN"/>
        </w:rPr>
      </w:pPr>
      <w:r w:rsidRPr="00443C05">
        <w:rPr>
          <w:rFonts w:ascii="Times New Roman" w:eastAsia="新細明體" w:hAnsi="Times New Roman" w:cs="Times New Roman"/>
          <w:sz w:val="20"/>
          <w:szCs w:val="20"/>
          <w:lang w:eastAsia="zh-HK"/>
        </w:rPr>
        <w:t>節錄自</w:t>
      </w:r>
      <w:r w:rsidRPr="00443C05">
        <w:rPr>
          <w:rFonts w:ascii="Times New Roman" w:eastAsia="新細明體" w:hAnsi="Times New Roman" w:cs="Times New Roman"/>
          <w:sz w:val="20"/>
          <w:szCs w:val="20"/>
        </w:rPr>
        <w:t>「智能手機中的稀土元素，廢舊回收夠造美國戰機嗎？」，</w:t>
      </w:r>
      <w:r w:rsidRPr="00443C05">
        <w:rPr>
          <w:rFonts w:ascii="Times New Roman" w:eastAsia="新細明體" w:hAnsi="Times New Roman" w:cs="Times New Roman"/>
          <w:sz w:val="20"/>
          <w:szCs w:val="20"/>
        </w:rPr>
        <w:t>2019</w:t>
      </w:r>
      <w:r w:rsidRPr="00443C05">
        <w:rPr>
          <w:rFonts w:ascii="Times New Roman" w:eastAsia="新細明體" w:hAnsi="Times New Roman" w:cs="Times New Roman"/>
          <w:sz w:val="20"/>
          <w:szCs w:val="20"/>
          <w:lang w:eastAsia="zh-HK"/>
        </w:rPr>
        <w:t>年</w:t>
      </w:r>
      <w:r w:rsidRPr="00443C05">
        <w:rPr>
          <w:rFonts w:ascii="Times New Roman" w:eastAsia="新細明體" w:hAnsi="Times New Roman" w:cs="Times New Roman"/>
          <w:sz w:val="20"/>
          <w:szCs w:val="20"/>
        </w:rPr>
        <w:t>12</w:t>
      </w:r>
      <w:r w:rsidRPr="00443C05">
        <w:rPr>
          <w:rFonts w:ascii="Times New Roman" w:eastAsia="新細明體" w:hAnsi="Times New Roman" w:cs="Times New Roman"/>
          <w:sz w:val="20"/>
          <w:szCs w:val="20"/>
          <w:lang w:eastAsia="zh-HK"/>
        </w:rPr>
        <w:t>月</w:t>
      </w:r>
      <w:r w:rsidRPr="00443C05">
        <w:rPr>
          <w:rFonts w:ascii="Times New Roman" w:eastAsia="新細明體" w:hAnsi="Times New Roman" w:cs="Times New Roman"/>
          <w:sz w:val="20"/>
          <w:szCs w:val="20"/>
        </w:rPr>
        <w:t>20</w:t>
      </w:r>
      <w:r w:rsidRPr="00443C05">
        <w:rPr>
          <w:rFonts w:ascii="Times New Roman" w:eastAsia="新細明體" w:hAnsi="Times New Roman" w:cs="Times New Roman"/>
          <w:sz w:val="20"/>
          <w:szCs w:val="20"/>
          <w:lang w:eastAsia="zh-HK"/>
        </w:rPr>
        <w:t>日</w:t>
      </w:r>
      <w:r w:rsidRPr="00443C05">
        <w:rPr>
          <w:rFonts w:ascii="Times New Roman" w:eastAsia="新細明體" w:hAnsi="Times New Roman" w:cs="Times New Roman"/>
          <w:sz w:val="20"/>
          <w:szCs w:val="20"/>
        </w:rPr>
        <w:t>，</w:t>
      </w:r>
      <w:r w:rsidRPr="00443C05">
        <w:rPr>
          <w:rFonts w:ascii="Times New Roman" w:eastAsia="新細明體" w:hAnsi="Times New Roman" w:cs="Times New Roman"/>
          <w:sz w:val="20"/>
          <w:szCs w:val="20"/>
          <w:lang w:eastAsia="zh-HK"/>
        </w:rPr>
        <w:t>載於央視網</w:t>
      </w:r>
      <w:r w:rsidRPr="00443C05">
        <w:rPr>
          <w:rFonts w:ascii="Times New Roman" w:eastAsia="新細明體" w:hAnsi="Times New Roman" w:cs="Times New Roman"/>
          <w:sz w:val="20"/>
          <w:szCs w:val="20"/>
        </w:rPr>
        <w:t>：</w:t>
      </w:r>
      <w:r w:rsidRPr="00443C05">
        <w:rPr>
          <w:rFonts w:ascii="Times New Roman" w:eastAsia="新細明體" w:hAnsi="Times New Roman" w:cs="Times New Roman"/>
          <w:color w:val="000000" w:themeColor="text1"/>
          <w:sz w:val="20"/>
          <w:szCs w:val="20"/>
          <w:lang w:eastAsia="zh-CN"/>
        </w:rPr>
        <w:t>http://opinion.cctv.com/2019/12/20/ARTINmII41SR0iiHppaE2trC191220.shtml</w:t>
      </w:r>
      <w:r w:rsidRPr="00443C05">
        <w:rPr>
          <w:rFonts w:ascii="Times New Roman" w:eastAsia="新細明體" w:hAnsi="Times New Roman" w:cs="Times New Roman"/>
          <w:sz w:val="20"/>
          <w:szCs w:val="20"/>
          <w:lang w:eastAsia="zh-CN"/>
        </w:rPr>
        <w:t xml:space="preserve"> </w:t>
      </w:r>
    </w:p>
    <w:p w:rsidR="00AD4E14" w:rsidRPr="00443C05" w:rsidRDefault="00AD4E14" w:rsidP="00F42C3F">
      <w:pPr>
        <w:pStyle w:val="a5"/>
        <w:numPr>
          <w:ilvl w:val="0"/>
          <w:numId w:val="4"/>
        </w:numPr>
        <w:adjustRightInd w:val="0"/>
        <w:snapToGrid w:val="0"/>
        <w:ind w:leftChars="0"/>
        <w:rPr>
          <w:rFonts w:ascii="Times New Roman" w:eastAsia="新細明體" w:hAnsi="Times New Roman" w:cs="Times New Roman"/>
          <w:sz w:val="20"/>
          <w:szCs w:val="20"/>
          <w:lang w:eastAsia="zh-CN"/>
        </w:rPr>
      </w:pPr>
      <w:r w:rsidRPr="00443C05">
        <w:rPr>
          <w:rFonts w:ascii="Times New Roman" w:eastAsia="新細明體" w:hAnsi="Times New Roman" w:cs="Times New Roman"/>
          <w:sz w:val="20"/>
          <w:szCs w:val="20"/>
          <w:lang w:eastAsia="zh-HK"/>
        </w:rPr>
        <w:t>圖片</w:t>
      </w:r>
      <w:r w:rsidR="00E6281C" w:rsidRPr="00443C05">
        <w:rPr>
          <w:rFonts w:ascii="Times New Roman" w:eastAsia="新細明體" w:hAnsi="Times New Roman" w:cs="Times New Roman"/>
          <w:sz w:val="20"/>
          <w:szCs w:val="20"/>
          <w:lang w:eastAsia="zh-HK"/>
        </w:rPr>
        <w:t>由教材開發者拍攝</w:t>
      </w:r>
    </w:p>
    <w:p w:rsidR="004B4253" w:rsidRPr="00443C05" w:rsidRDefault="004B4253" w:rsidP="004B4253">
      <w:pPr>
        <w:ind w:left="361" w:hanging="360"/>
        <w:contextualSpacing/>
        <w:rPr>
          <w:rFonts w:ascii="Times New Roman" w:eastAsia="DengXian" w:hAnsi="Times New Roman" w:cs="Times New Roman"/>
          <w:sz w:val="20"/>
          <w:szCs w:val="20"/>
          <w:lang w:eastAsia="zh-CN"/>
        </w:rPr>
      </w:pPr>
    </w:p>
    <w:p w:rsidR="00A61278" w:rsidRPr="00443C05" w:rsidRDefault="00A61278" w:rsidP="00E6281C">
      <w:pPr>
        <w:contextualSpacing/>
        <w:rPr>
          <w:rFonts w:ascii="Times New Roman" w:eastAsia="DengXian" w:hAnsi="Times New Roman" w:cs="Times New Roman"/>
          <w:sz w:val="20"/>
          <w:szCs w:val="20"/>
          <w:lang w:eastAsia="zh-CN"/>
        </w:rPr>
      </w:pPr>
    </w:p>
    <w:p w:rsidR="008323EC" w:rsidRPr="00443C05" w:rsidRDefault="00E6281C" w:rsidP="00A5484D">
      <w:pPr>
        <w:contextualSpacing/>
        <w:rPr>
          <w:rFonts w:ascii="Times New Roman" w:eastAsia="新細明體" w:hAnsi="Times New Roman" w:cs="Times New Roman"/>
        </w:rPr>
      </w:pPr>
      <w:r w:rsidRPr="00443C05">
        <w:rPr>
          <w:rFonts w:ascii="Times New Roman" w:eastAsia="新細明體" w:hAnsi="Times New Roman" w:cs="Times New Roman"/>
          <w:lang w:eastAsia="zh-HK"/>
        </w:rPr>
        <w:t>資料八</w:t>
      </w:r>
      <w:r w:rsidR="008323EC" w:rsidRPr="00443C05">
        <w:rPr>
          <w:rFonts w:ascii="Times New Roman" w:eastAsia="新細明體" w:hAnsi="Times New Roman" w:cs="Times New Roman"/>
        </w:rPr>
        <w:t>：</w:t>
      </w:r>
      <w:r w:rsidR="001D20E4">
        <w:rPr>
          <w:rFonts w:ascii="Times New Roman" w:eastAsia="新細明體" w:hAnsi="Times New Roman" w:cs="Times New Roman"/>
        </w:rPr>
        <w:t>已故國家領導人</w:t>
      </w:r>
      <w:r w:rsidR="00BF0303" w:rsidRPr="00443C05">
        <w:rPr>
          <w:rFonts w:ascii="Times New Roman" w:eastAsia="新細明體" w:hAnsi="Times New Roman" w:cs="Times New Roman"/>
        </w:rPr>
        <w:t>鄧小平對於</w:t>
      </w:r>
      <w:r w:rsidR="001D20E4">
        <w:rPr>
          <w:rFonts w:ascii="Times New Roman" w:eastAsia="新細明體" w:hAnsi="Times New Roman" w:cs="Times New Roman"/>
        </w:rPr>
        <w:t>開發</w:t>
      </w:r>
      <w:r w:rsidR="00BF0303" w:rsidRPr="00443C05">
        <w:rPr>
          <w:rFonts w:ascii="Times New Roman" w:eastAsia="新細明體" w:hAnsi="Times New Roman" w:cs="Times New Roman"/>
        </w:rPr>
        <w:t>稀土</w:t>
      </w:r>
      <w:r w:rsidR="001D20E4">
        <w:rPr>
          <w:rFonts w:ascii="Times New Roman" w:eastAsia="新細明體" w:hAnsi="Times New Roman" w:cs="Times New Roman"/>
        </w:rPr>
        <w:t>資源</w:t>
      </w:r>
      <w:r w:rsidR="00BF0303" w:rsidRPr="00443C05">
        <w:rPr>
          <w:rFonts w:ascii="Times New Roman" w:eastAsia="新細明體" w:hAnsi="Times New Roman" w:cs="Times New Roman"/>
        </w:rPr>
        <w:t>的意見</w:t>
      </w:r>
    </w:p>
    <w:p w:rsidR="00BF0303" w:rsidRPr="001D20E4" w:rsidRDefault="00BF0303" w:rsidP="00A5484D">
      <w:pPr>
        <w:contextualSpacing/>
        <w:rPr>
          <w:rFonts w:ascii="Times New Roman" w:eastAsia="新細明體" w:hAnsi="Times New Roman" w:cs="Times New Roman"/>
        </w:rPr>
      </w:pPr>
    </w:p>
    <w:p w:rsidR="008323EC" w:rsidRPr="00443C05" w:rsidRDefault="008323EC" w:rsidP="008323EC">
      <w:pPr>
        <w:ind w:left="361" w:hanging="360"/>
        <w:contextualSpacing/>
        <w:rPr>
          <w:rFonts w:ascii="Times New Roman" w:eastAsia="DengXian" w:hAnsi="Times New Roman" w:cs="Times New Roman"/>
          <w:lang w:eastAsia="zh-CN"/>
        </w:rPr>
      </w:pPr>
      <w:r w:rsidRPr="00443C05">
        <w:rPr>
          <w:rFonts w:ascii="Times New Roman" w:eastAsia="DengXian" w:hAnsi="Times New Roman" w:cs="Times New Roman"/>
          <w:noProof/>
        </w:rPr>
        <mc:AlternateContent>
          <mc:Choice Requires="wps">
            <w:drawing>
              <wp:anchor distT="0" distB="0" distL="114300" distR="114300" simplePos="0" relativeHeight="251670528" behindDoc="0" locked="0" layoutInCell="1" allowOverlap="1" wp14:anchorId="6B7D4950" wp14:editId="4072626C">
                <wp:simplePos x="0" y="0"/>
                <wp:positionH relativeFrom="column">
                  <wp:posOffset>1428750</wp:posOffset>
                </wp:positionH>
                <wp:positionV relativeFrom="paragraph">
                  <wp:posOffset>34925</wp:posOffset>
                </wp:positionV>
                <wp:extent cx="3990975" cy="876300"/>
                <wp:effectExtent l="457200" t="0" r="28575" b="19050"/>
                <wp:wrapNone/>
                <wp:docPr id="6" name="圓角矩形圖說文字 6"/>
                <wp:cNvGraphicFramePr/>
                <a:graphic xmlns:a="http://schemas.openxmlformats.org/drawingml/2006/main">
                  <a:graphicData uri="http://schemas.microsoft.com/office/word/2010/wordprocessingShape">
                    <wps:wsp>
                      <wps:cNvSpPr/>
                      <wps:spPr>
                        <a:xfrm>
                          <a:off x="0" y="0"/>
                          <a:ext cx="3990975" cy="876300"/>
                        </a:xfrm>
                        <a:prstGeom prst="wedgeRoundRectCallout">
                          <a:avLst>
                            <a:gd name="adj1" fmla="val -60260"/>
                            <a:gd name="adj2" fmla="val -715"/>
                            <a:gd name="adj3" fmla="val 16667"/>
                          </a:avLst>
                        </a:prstGeom>
                        <a:noFill/>
                        <a:ln w="12700" cap="flat" cmpd="sng" algn="ctr">
                          <a:solidFill>
                            <a:sysClr val="windowText" lastClr="000000"/>
                          </a:solidFill>
                          <a:prstDash val="solid"/>
                          <a:miter lim="800000"/>
                        </a:ln>
                        <a:effectLst/>
                      </wps:spPr>
                      <wps:txbx>
                        <w:txbxContent>
                          <w:p w:rsidR="00810C45" w:rsidRPr="004B4253" w:rsidRDefault="00810C45" w:rsidP="008323EC">
                            <w:pPr>
                              <w:jc w:val="both"/>
                              <w:rPr>
                                <w:rFonts w:ascii="Times New Roman" w:hAnsi="Times New Roman" w:cs="Times New Roman"/>
                                <w:color w:val="000000"/>
                              </w:rPr>
                            </w:pPr>
                            <w:r w:rsidRPr="004B4253">
                              <w:rPr>
                                <w:rFonts w:ascii="Times New Roman" w:hAnsi="Times New Roman" w:cs="Times New Roman"/>
                                <w:color w:val="000000"/>
                              </w:rPr>
                              <w:t>中東有石油，中國有稀土。中國稀土資源佔全世界已知儲量的</w:t>
                            </w:r>
                            <w:r w:rsidRPr="004B4253">
                              <w:rPr>
                                <w:rFonts w:ascii="Times New Roman" w:hAnsi="Times New Roman" w:cs="Times New Roman"/>
                                <w:color w:val="000000"/>
                              </w:rPr>
                              <w:t>80%</w:t>
                            </w:r>
                            <w:r w:rsidRPr="004B4253">
                              <w:rPr>
                                <w:rFonts w:ascii="Times New Roman" w:hAnsi="Times New Roman" w:cs="Times New Roman"/>
                                <w:color w:val="000000"/>
                              </w:rPr>
                              <w:t>，其地位可與中東的石油相比，具有極其重要的戰略意義，一定要把稀土的事情辦好。</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6B7D4950" id="_x0000_t62" coordsize="21600,21600" o:spt="62" adj="1350,25920" path="m3600,qx,3600l0@8@12@24,0@9,,18000qy3600,21600l@6,21600@15@27@7,21600,18000,21600qx21600,18000l21600@9@18@30,21600@8,21600,3600qy18000,l@7,0@21@33@6,xe">
                <v:stroke joinstyle="miter"/>
                <v:formulas>
                  <v:f eqn="sum 10800 0 #0"/>
                  <v:f eqn="sum 10800 0 #1"/>
                  <v:f eqn="sum #0 0 #1"/>
                  <v:f eqn="sum @0 @1 0"/>
                  <v:f eqn="sum 21600 0 #0"/>
                  <v:f eqn="sum 21600 0 #1"/>
                  <v:f eqn="if @0 3600 12600"/>
                  <v:f eqn="if @0 9000 18000"/>
                  <v:f eqn="if @1 3600 12600"/>
                  <v:f eqn="if @1 9000 18000"/>
                  <v:f eqn="if @2 0 #0"/>
                  <v:f eqn="if @3 @10 0"/>
                  <v:f eqn="if #0 0 @11"/>
                  <v:f eqn="if @2 @6 #0"/>
                  <v:f eqn="if @3 @6 @13"/>
                  <v:f eqn="if @5 @6 @14"/>
                  <v:f eqn="if @2 #0 21600"/>
                  <v:f eqn="if @3 21600 @16"/>
                  <v:f eqn="if @4 21600 @17"/>
                  <v:f eqn="if @2 #0 @6"/>
                  <v:f eqn="if @3 @19 @6"/>
                  <v:f eqn="if #1 @6 @20"/>
                  <v:f eqn="if @2 @8 #1"/>
                  <v:f eqn="if @3 @22 @8"/>
                  <v:f eqn="if #0 @8 @23"/>
                  <v:f eqn="if @2 21600 #1"/>
                  <v:f eqn="if @3 21600 @25"/>
                  <v:f eqn="if @5 21600 @26"/>
                  <v:f eqn="if @2 #1 @8"/>
                  <v:f eqn="if @3 @8 @28"/>
                  <v:f eqn="if @4 @8 @29"/>
                  <v:f eqn="if @2 #1 0"/>
                  <v:f eqn="if @3 @31 0"/>
                  <v:f eqn="if #1 0 @32"/>
                  <v:f eqn="val #0"/>
                  <v:f eqn="val #1"/>
                </v:formulas>
                <v:path o:connecttype="custom" o:connectlocs="10800,0;0,10800;10800,21600;21600,10800;@34,@35" textboxrect="791,791,20809,20809"/>
                <v:handles>
                  <v:h position="#0,#1"/>
                </v:handles>
              </v:shapetype>
              <v:shape id="圓角矩形圖說文字 6" o:spid="_x0000_s1035" type="#_x0000_t62" style="position:absolute;left:0;text-align:left;margin-left:112.5pt;margin-top:2.75pt;width:314.25pt;height:69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" adj="-2216,10646" filled="f" strokecolor="windowText" strokeweight="1pt">
                <v:textbox>
                  <w:txbxContent>
                    <w:p w:rsidR="00810C45" w:rsidRPr="004B4253" w:rsidRDefault="00810C45" w:rsidP="008323EC">
                      <w:pPr>
                        <w:jc w:val="both"/>
                        <w:rPr>
                          <w:rFonts w:ascii="Times New Roman" w:hAnsi="Times New Roman" w:cs="Times New Roman"/>
                          <w:color w:val="000000"/>
                        </w:rPr>
                      </w:pPr>
                      <w:r w:rsidRPr="004B4253">
                        <w:rPr>
                          <w:rFonts w:ascii="Times New Roman" w:hAnsi="Times New Roman" w:cs="Times New Roman"/>
                          <w:color w:val="000000"/>
                        </w:rPr>
                        <w:t>中東有石油，中國有稀土。中國稀土資源</w:t>
                      </w:r>
                      <w:proofErr w:type="gramStart"/>
                      <w:r w:rsidRPr="004B4253">
                        <w:rPr>
                          <w:rFonts w:ascii="Times New Roman" w:hAnsi="Times New Roman" w:cs="Times New Roman"/>
                          <w:color w:val="000000"/>
                        </w:rPr>
                        <w:t>佔</w:t>
                      </w:r>
                      <w:proofErr w:type="gramEnd"/>
                      <w:r w:rsidRPr="004B4253">
                        <w:rPr>
                          <w:rFonts w:ascii="Times New Roman" w:hAnsi="Times New Roman" w:cs="Times New Roman"/>
                          <w:color w:val="000000"/>
                        </w:rPr>
                        <w:t>全世界已知儲量的</w:t>
                      </w:r>
                      <w:r w:rsidRPr="004B4253">
                        <w:rPr>
                          <w:rFonts w:ascii="Times New Roman" w:hAnsi="Times New Roman" w:cs="Times New Roman"/>
                          <w:color w:val="000000"/>
                        </w:rPr>
                        <w:t>80%</w:t>
                      </w:r>
                      <w:r w:rsidRPr="004B4253">
                        <w:rPr>
                          <w:rFonts w:ascii="Times New Roman" w:hAnsi="Times New Roman" w:cs="Times New Roman"/>
                          <w:color w:val="000000"/>
                        </w:rPr>
                        <w:t>，其地位可與中東的石油相比，具有極其重要的戰略意義，一定</w:t>
                      </w:r>
                      <w:proofErr w:type="gramStart"/>
                      <w:r w:rsidRPr="004B4253">
                        <w:rPr>
                          <w:rFonts w:ascii="Times New Roman" w:hAnsi="Times New Roman" w:cs="Times New Roman"/>
                          <w:color w:val="000000"/>
                        </w:rPr>
                        <w:t>要把稀土</w:t>
                      </w:r>
                      <w:proofErr w:type="gramEnd"/>
                      <w:r w:rsidRPr="004B4253">
                        <w:rPr>
                          <w:rFonts w:ascii="Times New Roman" w:hAnsi="Times New Roman" w:cs="Times New Roman"/>
                          <w:color w:val="000000"/>
                        </w:rPr>
                        <w:t>的事情辦好。</w:t>
                      </w:r>
                    </w:p>
                  </w:txbxContent>
                </v:textbox>
              </v:shape>
            </w:pict>
          </mc:Fallback>
        </mc:AlternateContent>
      </w:r>
    </w:p>
    <w:p w:rsidR="008323EC" w:rsidRPr="00443C05" w:rsidRDefault="008323EC" w:rsidP="008323EC">
      <w:pPr>
        <w:ind w:left="361" w:hanging="360"/>
        <w:contextualSpacing/>
        <w:rPr>
          <w:rFonts w:ascii="Times New Roman" w:eastAsia="DengXian" w:hAnsi="Times New Roman" w:cs="Times New Roman"/>
          <w:lang w:eastAsia="zh-CN"/>
        </w:rPr>
      </w:pPr>
      <w:r w:rsidRPr="00443C05">
        <w:rPr>
          <w:rFonts w:ascii="Times New Roman" w:eastAsia="DengXian" w:hAnsi="Times New Roman" w:cs="Times New Roman"/>
          <w:noProof/>
        </w:rPr>
        <mc:AlternateContent>
          <mc:Choice Requires="wps">
            <w:drawing>
              <wp:anchor distT="0" distB="0" distL="114300" distR="114300" simplePos="0" relativeHeight="251671552" behindDoc="0" locked="0" layoutInCell="1" allowOverlap="1" wp14:anchorId="7F36937C" wp14:editId="6BC4FC79">
                <wp:simplePos x="0" y="0"/>
                <wp:positionH relativeFrom="column">
                  <wp:posOffset>57150</wp:posOffset>
                </wp:positionH>
                <wp:positionV relativeFrom="paragraph">
                  <wp:posOffset>34925</wp:posOffset>
                </wp:positionV>
                <wp:extent cx="904875" cy="428625"/>
                <wp:effectExtent l="0" t="0" r="28575" b="28575"/>
                <wp:wrapNone/>
                <wp:docPr id="7" name="矩形 7"/>
                <wp:cNvGraphicFramePr/>
                <a:graphic xmlns:a="http://schemas.openxmlformats.org/drawingml/2006/main">
                  <a:graphicData uri="http://schemas.microsoft.com/office/word/2010/wordprocessingShape">
                    <wps:wsp>
                      <wps:cNvSpPr/>
                      <wps:spPr>
                        <a:xfrm>
                          <a:off x="0" y="0"/>
                          <a:ext cx="904875" cy="428625"/>
                        </a:xfrm>
                        <a:prstGeom prst="rect">
                          <a:avLst/>
                        </a:prstGeom>
                        <a:solidFill>
                          <a:srgbClr val="ED7D31">
                            <a:lumMod val="20000"/>
                            <a:lumOff val="80000"/>
                          </a:srgbClr>
                        </a:solidFill>
                        <a:ln w="12700" cap="flat" cmpd="sng" algn="ctr">
                          <a:solidFill>
                            <a:sysClr val="windowText" lastClr="000000"/>
                          </a:solidFill>
                          <a:prstDash val="solid"/>
                          <a:miter lim="800000"/>
                        </a:ln>
                        <a:effectLst/>
                      </wps:spPr>
                      <wps:txbx>
                        <w:txbxContent>
                          <w:p w:rsidR="00810C45" w:rsidRPr="004B4253" w:rsidRDefault="00810C45" w:rsidP="008323EC">
                            <w:pPr>
                              <w:jc w:val="center"/>
                              <w:rPr>
                                <w:color w:val="000000"/>
                              </w:rPr>
                            </w:pPr>
                            <w:r w:rsidRPr="004B4253">
                              <w:rPr>
                                <w:rFonts w:hint="eastAsia"/>
                                <w:color w:val="000000"/>
                              </w:rPr>
                              <w:t>鄧小</w:t>
                            </w:r>
                            <w:r w:rsidRPr="004B4253">
                              <w:rPr>
                                <w:color w:val="000000"/>
                              </w:rPr>
                              <w:t>平</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7F36937C" id="矩形 7" o:spid="_x0000_s1036" style="position:absolute;left:0;text-align:left;margin-left:4.5pt;margin-top:2.75pt;width:71.25pt;height:33.75pt;z-index:25167155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" fillcolor="#fbe5d6" strokecolor="windowText" strokeweight="1pt">
                <v:textbox>
                  <w:txbxContent>
                    <w:p w:rsidR="00810C45" w:rsidRPr="004B4253" w:rsidRDefault="00810C45" w:rsidP="008323EC">
                      <w:pPr>
                        <w:jc w:val="center"/>
                        <w:rPr>
                          <w:color w:val="000000"/>
                        </w:rPr>
                      </w:pPr>
                      <w:r w:rsidRPr="004B4253">
                        <w:rPr>
                          <w:rFonts w:hint="eastAsia"/>
                          <w:color w:val="000000"/>
                        </w:rPr>
                        <w:t>鄧小</w:t>
                      </w:r>
                      <w:r w:rsidRPr="004B4253">
                        <w:rPr>
                          <w:color w:val="000000"/>
                        </w:rPr>
                        <w:t>平</w:t>
                      </w:r>
                    </w:p>
                  </w:txbxContent>
                </v:textbox>
              </v:rect>
            </w:pict>
          </mc:Fallback>
        </mc:AlternateContent>
      </w:r>
    </w:p>
    <w:p w:rsidR="008323EC" w:rsidRPr="00443C05" w:rsidRDefault="008323EC" w:rsidP="008323EC">
      <w:pPr>
        <w:tabs>
          <w:tab w:val="left" w:pos="765"/>
        </w:tabs>
        <w:ind w:left="361" w:hanging="360"/>
        <w:contextualSpacing/>
        <w:rPr>
          <w:rFonts w:ascii="Times New Roman" w:eastAsia="DengXian" w:hAnsi="Times New Roman" w:cs="Times New Roman"/>
          <w:lang w:eastAsia="zh-CN"/>
        </w:rPr>
      </w:pPr>
      <w:r w:rsidRPr="00443C05">
        <w:rPr>
          <w:rFonts w:ascii="Times New Roman" w:eastAsia="DengXian" w:hAnsi="Times New Roman" w:cs="Times New Roman"/>
          <w:lang w:eastAsia="zh-CN"/>
        </w:rPr>
        <w:tab/>
      </w:r>
    </w:p>
    <w:p w:rsidR="008323EC" w:rsidRPr="00443C05" w:rsidRDefault="008323EC" w:rsidP="008323EC">
      <w:pPr>
        <w:ind w:left="361" w:hanging="360"/>
        <w:contextualSpacing/>
        <w:rPr>
          <w:rFonts w:ascii="Times New Roman" w:eastAsia="DengXian" w:hAnsi="Times New Roman" w:cs="Times New Roman"/>
          <w:lang w:eastAsia="zh-CN"/>
        </w:rPr>
      </w:pPr>
    </w:p>
    <w:p w:rsidR="008323EC" w:rsidRPr="00443C05" w:rsidRDefault="008323EC" w:rsidP="008323EC">
      <w:pPr>
        <w:contextualSpacing/>
        <w:rPr>
          <w:rFonts w:ascii="Times New Roman" w:eastAsia="新細明體" w:hAnsi="Times New Roman" w:cs="Times New Roman"/>
          <w:sz w:val="20"/>
          <w:szCs w:val="20"/>
          <w:lang w:eastAsia="zh-HK"/>
        </w:rPr>
      </w:pPr>
    </w:p>
    <w:p w:rsidR="008323EC" w:rsidRPr="00443C05" w:rsidRDefault="008323EC" w:rsidP="00E6281C">
      <w:pPr>
        <w:adjustRightInd w:val="0"/>
        <w:snapToGrid w:val="0"/>
        <w:jc w:val="both"/>
        <w:rPr>
          <w:rFonts w:ascii="Times New Roman" w:eastAsia="新細明體" w:hAnsi="Times New Roman" w:cs="Times New Roman"/>
          <w:sz w:val="20"/>
          <w:szCs w:val="20"/>
        </w:rPr>
      </w:pPr>
      <w:r w:rsidRPr="00443C05">
        <w:rPr>
          <w:rFonts w:ascii="Times New Roman" w:eastAsia="新細明體" w:hAnsi="Times New Roman" w:cs="Times New Roman"/>
          <w:sz w:val="20"/>
          <w:szCs w:val="20"/>
          <w:lang w:eastAsia="zh-HK"/>
        </w:rPr>
        <w:t>資料來源：節錄自</w:t>
      </w:r>
      <w:r w:rsidRPr="00443C05">
        <w:rPr>
          <w:rFonts w:ascii="Times New Roman" w:eastAsia="新細明體" w:hAnsi="Times New Roman" w:cs="Times New Roman"/>
          <w:sz w:val="20"/>
          <w:szCs w:val="20"/>
        </w:rPr>
        <w:t>「鄧小平說『中東有石油，中國有稀土』，美日歐</w:t>
      </w:r>
      <w:r w:rsidRPr="00443C05">
        <w:rPr>
          <w:rFonts w:ascii="Times New Roman" w:eastAsia="新細明體" w:hAnsi="Times New Roman" w:cs="Times New Roman"/>
          <w:sz w:val="20"/>
          <w:szCs w:val="20"/>
          <w:lang w:eastAsia="zh-HK"/>
        </w:rPr>
        <w:t>佔</w:t>
      </w:r>
      <w:r w:rsidRPr="00443C05">
        <w:rPr>
          <w:rFonts w:ascii="Times New Roman" w:eastAsia="新細明體" w:hAnsi="Times New Roman" w:cs="Times New Roman"/>
          <w:sz w:val="20"/>
          <w:szCs w:val="20"/>
        </w:rPr>
        <w:t>夠了便宜，中國行動了！」</w:t>
      </w:r>
      <w:r w:rsidRPr="00443C05">
        <w:rPr>
          <w:rFonts w:ascii="Times New Roman" w:eastAsia="新細明體" w:hAnsi="Times New Roman" w:cs="Times New Roman"/>
          <w:sz w:val="20"/>
          <w:szCs w:val="20"/>
        </w:rPr>
        <w:t>2017</w:t>
      </w:r>
      <w:r w:rsidRPr="00443C05">
        <w:rPr>
          <w:rFonts w:ascii="Times New Roman" w:eastAsia="新細明體" w:hAnsi="Times New Roman" w:cs="Times New Roman"/>
          <w:sz w:val="20"/>
          <w:szCs w:val="20"/>
        </w:rPr>
        <w:t>年</w:t>
      </w:r>
      <w:r w:rsidRPr="00443C05">
        <w:rPr>
          <w:rFonts w:ascii="Times New Roman" w:eastAsia="新細明體" w:hAnsi="Times New Roman" w:cs="Times New Roman"/>
          <w:sz w:val="20"/>
          <w:szCs w:val="20"/>
        </w:rPr>
        <w:t>8</w:t>
      </w:r>
      <w:r w:rsidRPr="00443C05">
        <w:rPr>
          <w:rFonts w:ascii="Times New Roman" w:eastAsia="新細明體" w:hAnsi="Times New Roman" w:cs="Times New Roman"/>
          <w:sz w:val="20"/>
          <w:szCs w:val="20"/>
        </w:rPr>
        <w:t>月</w:t>
      </w:r>
      <w:r w:rsidRPr="00443C05">
        <w:rPr>
          <w:rFonts w:ascii="Times New Roman" w:eastAsia="新細明體" w:hAnsi="Times New Roman" w:cs="Times New Roman"/>
          <w:sz w:val="20"/>
          <w:szCs w:val="20"/>
        </w:rPr>
        <w:t>7</w:t>
      </w:r>
      <w:r w:rsidRPr="00443C05">
        <w:rPr>
          <w:rFonts w:ascii="Times New Roman" w:eastAsia="新細明體" w:hAnsi="Times New Roman" w:cs="Times New Roman"/>
          <w:sz w:val="20"/>
          <w:szCs w:val="20"/>
        </w:rPr>
        <w:t>日，載於鳳凰網：</w:t>
      </w:r>
      <w:r w:rsidRPr="00443C05">
        <w:rPr>
          <w:rFonts w:ascii="Times New Roman" w:eastAsia="新細明體" w:hAnsi="Times New Roman" w:cs="Times New Roman"/>
          <w:color w:val="000000" w:themeColor="text1"/>
          <w:sz w:val="20"/>
          <w:szCs w:val="20"/>
        </w:rPr>
        <w:t>https://news.ifeng.com/a/20170807/51575152_0.shtml</w:t>
      </w:r>
      <w:r w:rsidRPr="00443C05">
        <w:rPr>
          <w:rFonts w:ascii="Times New Roman" w:eastAsia="新細明體" w:hAnsi="Times New Roman" w:cs="Times New Roman"/>
          <w:sz w:val="20"/>
          <w:szCs w:val="20"/>
        </w:rPr>
        <w:t xml:space="preserve"> </w:t>
      </w:r>
    </w:p>
    <w:p w:rsidR="008323EC" w:rsidRPr="00443C05" w:rsidRDefault="008323EC" w:rsidP="00F42C3F">
      <w:pPr>
        <w:rPr>
          <w:rFonts w:ascii="Times New Roman" w:eastAsia="新細明體" w:hAnsi="Times New Roman" w:cs="Times New Roman"/>
          <w:szCs w:val="24"/>
          <w:lang w:eastAsia="zh-HK"/>
        </w:rPr>
      </w:pPr>
    </w:p>
    <w:p w:rsidR="008323EC" w:rsidRPr="00443C05" w:rsidRDefault="008323EC" w:rsidP="00F42C3F">
      <w:pPr>
        <w:rPr>
          <w:rFonts w:ascii="Times New Roman" w:eastAsia="新細明體" w:hAnsi="Times New Roman" w:cs="Times New Roman"/>
          <w:szCs w:val="24"/>
          <w:lang w:eastAsia="zh-HK"/>
        </w:rPr>
      </w:pPr>
    </w:p>
    <w:p w:rsidR="00BF0303" w:rsidRPr="00443C05" w:rsidRDefault="00BF0303" w:rsidP="00F42C3F">
      <w:pPr>
        <w:rPr>
          <w:rFonts w:ascii="Times New Roman" w:eastAsia="新細明體" w:hAnsi="Times New Roman" w:cs="Times New Roman"/>
          <w:szCs w:val="24"/>
          <w:lang w:eastAsia="zh-HK"/>
        </w:rPr>
      </w:pPr>
    </w:p>
    <w:p w:rsidR="00BF0303" w:rsidRPr="00443C05" w:rsidRDefault="00BF0303" w:rsidP="00F42C3F">
      <w:pPr>
        <w:rPr>
          <w:rFonts w:ascii="Times New Roman" w:eastAsia="新細明體" w:hAnsi="Times New Roman" w:cs="Times New Roman"/>
          <w:szCs w:val="24"/>
          <w:lang w:eastAsia="zh-HK"/>
        </w:rPr>
      </w:pPr>
    </w:p>
    <w:p w:rsidR="00BF0303" w:rsidRPr="00443C05" w:rsidRDefault="00BF0303" w:rsidP="00F42C3F">
      <w:pPr>
        <w:rPr>
          <w:rFonts w:ascii="Times New Roman" w:eastAsia="新細明體" w:hAnsi="Times New Roman" w:cs="Times New Roman"/>
          <w:szCs w:val="24"/>
          <w:lang w:eastAsia="zh-HK"/>
        </w:rPr>
      </w:pPr>
    </w:p>
    <w:p w:rsidR="00BF0303" w:rsidRPr="00443C05" w:rsidRDefault="00BF0303" w:rsidP="00F42C3F">
      <w:pPr>
        <w:rPr>
          <w:rFonts w:ascii="Times New Roman" w:eastAsia="新細明體" w:hAnsi="Times New Roman" w:cs="Times New Roman"/>
          <w:szCs w:val="24"/>
          <w:lang w:eastAsia="zh-HK"/>
        </w:rPr>
      </w:pPr>
    </w:p>
    <w:p w:rsidR="00BF0303" w:rsidRPr="00443C05" w:rsidRDefault="00BF0303" w:rsidP="00F42C3F">
      <w:pPr>
        <w:rPr>
          <w:rFonts w:ascii="Times New Roman" w:eastAsia="新細明體" w:hAnsi="Times New Roman" w:cs="Times New Roman"/>
          <w:szCs w:val="24"/>
          <w:lang w:eastAsia="zh-HK"/>
        </w:rPr>
      </w:pPr>
    </w:p>
    <w:p w:rsidR="00BF0303" w:rsidRPr="00443C05" w:rsidRDefault="00BF0303" w:rsidP="00F42C3F">
      <w:pPr>
        <w:rPr>
          <w:rFonts w:ascii="Times New Roman" w:eastAsia="新細明體" w:hAnsi="Times New Roman" w:cs="Times New Roman"/>
          <w:szCs w:val="24"/>
          <w:lang w:eastAsia="zh-HK"/>
        </w:rPr>
      </w:pPr>
    </w:p>
    <w:p w:rsidR="00BF0303" w:rsidRPr="00443C05" w:rsidRDefault="00BF0303" w:rsidP="00F42C3F">
      <w:pPr>
        <w:rPr>
          <w:rFonts w:ascii="Times New Roman" w:eastAsia="新細明體" w:hAnsi="Times New Roman" w:cs="Times New Roman"/>
          <w:szCs w:val="24"/>
          <w:lang w:eastAsia="zh-HK"/>
        </w:rPr>
      </w:pPr>
    </w:p>
    <w:p w:rsidR="00F42C3F" w:rsidRPr="00443C05" w:rsidRDefault="00F42C3F" w:rsidP="00F42C3F">
      <w:pPr>
        <w:rPr>
          <w:rFonts w:ascii="Times New Roman" w:eastAsia="新細明體" w:hAnsi="Times New Roman" w:cs="Times New Roman"/>
          <w:szCs w:val="24"/>
        </w:rPr>
      </w:pPr>
      <w:r w:rsidRPr="00443C05">
        <w:rPr>
          <w:rFonts w:ascii="Times New Roman" w:eastAsia="新細明體" w:hAnsi="Times New Roman" w:cs="Times New Roman"/>
          <w:szCs w:val="24"/>
          <w:lang w:eastAsia="zh-HK"/>
        </w:rPr>
        <w:lastRenderedPageBreak/>
        <w:t>資料</w:t>
      </w:r>
      <w:r w:rsidR="00E6281C" w:rsidRPr="00443C05">
        <w:rPr>
          <w:rFonts w:ascii="Times New Roman" w:eastAsia="新細明體" w:hAnsi="Times New Roman" w:cs="Times New Roman"/>
          <w:szCs w:val="24"/>
          <w:lang w:eastAsia="zh-HK"/>
        </w:rPr>
        <w:t>九</w:t>
      </w:r>
      <w:r w:rsidRPr="00443C05">
        <w:rPr>
          <w:rFonts w:ascii="Times New Roman" w:eastAsia="新細明體" w:hAnsi="Times New Roman" w:cs="Times New Roman"/>
          <w:szCs w:val="24"/>
        </w:rPr>
        <w:t>：</w:t>
      </w:r>
      <w:r w:rsidR="00BF0303" w:rsidRPr="00443C05">
        <w:rPr>
          <w:rFonts w:ascii="Times New Roman" w:eastAsia="新細明體" w:hAnsi="Times New Roman" w:cs="Times New Roman"/>
          <w:szCs w:val="24"/>
        </w:rPr>
        <w:t>中國稀土集團</w:t>
      </w:r>
      <w:r w:rsidR="00AD2043">
        <w:rPr>
          <w:rFonts w:ascii="Times New Roman" w:eastAsia="新細明體" w:hAnsi="Times New Roman" w:cs="Times New Roman"/>
          <w:szCs w:val="24"/>
        </w:rPr>
        <w:t>的</w:t>
      </w:r>
      <w:r w:rsidR="00BF0303" w:rsidRPr="00443C05">
        <w:rPr>
          <w:rFonts w:ascii="Times New Roman" w:eastAsia="新細明體" w:hAnsi="Times New Roman" w:cs="Times New Roman"/>
          <w:szCs w:val="24"/>
        </w:rPr>
        <w:t>成立</w:t>
      </w:r>
      <w:r w:rsidR="00C558D0">
        <w:rPr>
          <w:rFonts w:ascii="Times New Roman" w:eastAsia="新細明體" w:hAnsi="Times New Roman" w:cs="Times New Roman" w:hint="eastAsia"/>
          <w:szCs w:val="24"/>
        </w:rPr>
        <w:t>（</w:t>
      </w:r>
      <w:r w:rsidR="00C558D0">
        <w:rPr>
          <w:rFonts w:ascii="Times New Roman" w:eastAsia="新細明體" w:hAnsi="Times New Roman" w:cs="Times New Roman" w:hint="eastAsia"/>
          <w:szCs w:val="24"/>
        </w:rPr>
        <w:t>2</w:t>
      </w:r>
      <w:r w:rsidR="00C558D0">
        <w:rPr>
          <w:rFonts w:ascii="Times New Roman" w:eastAsia="新細明體" w:hAnsi="Times New Roman" w:cs="Times New Roman"/>
          <w:szCs w:val="24"/>
        </w:rPr>
        <w:t>021</w:t>
      </w:r>
      <w:r w:rsidR="00C558D0">
        <w:rPr>
          <w:rFonts w:ascii="Times New Roman" w:eastAsia="新細明體" w:hAnsi="Times New Roman" w:cs="Times New Roman"/>
          <w:szCs w:val="24"/>
        </w:rPr>
        <w:t>年</w:t>
      </w:r>
      <w:r w:rsidR="00C558D0">
        <w:rPr>
          <w:rFonts w:ascii="Times New Roman" w:eastAsia="新細明體" w:hAnsi="Times New Roman" w:cs="Times New Roman" w:hint="eastAsia"/>
          <w:szCs w:val="24"/>
        </w:rPr>
        <w:t>1</w:t>
      </w:r>
      <w:r w:rsidR="00C558D0">
        <w:rPr>
          <w:rFonts w:ascii="Times New Roman" w:eastAsia="新細明體" w:hAnsi="Times New Roman" w:cs="Times New Roman"/>
          <w:szCs w:val="24"/>
        </w:rPr>
        <w:t>2</w:t>
      </w:r>
      <w:r w:rsidR="00C558D0">
        <w:rPr>
          <w:rFonts w:ascii="Times New Roman" w:eastAsia="新細明體" w:hAnsi="Times New Roman" w:cs="Times New Roman"/>
          <w:szCs w:val="24"/>
        </w:rPr>
        <w:t>月</w:t>
      </w:r>
      <w:r w:rsidR="00C558D0">
        <w:rPr>
          <w:rFonts w:ascii="Times New Roman" w:eastAsia="新細明體" w:hAnsi="Times New Roman" w:cs="Times New Roman" w:hint="eastAsia"/>
          <w:szCs w:val="24"/>
        </w:rPr>
        <w:t>）</w:t>
      </w:r>
      <w:r w:rsidR="005E549D" w:rsidRPr="00443C05">
        <w:rPr>
          <w:rFonts w:ascii="Times New Roman" w:eastAsia="新細明體" w:hAnsi="Times New Roman" w:cs="Times New Roman"/>
          <w:szCs w:val="24"/>
        </w:rPr>
        <w:t>及影響</w:t>
      </w:r>
    </w:p>
    <w:p w:rsidR="008323EC" w:rsidRPr="00443C05" w:rsidRDefault="008323EC" w:rsidP="00F42C3F">
      <w:pPr>
        <w:rPr>
          <w:rFonts w:ascii="Times New Roman" w:eastAsia="新細明體" w:hAnsi="Times New Roman" w:cs="Times New Roman"/>
          <w:szCs w:val="24"/>
        </w:rPr>
      </w:pPr>
    </w:p>
    <w:tbl>
      <w:tblPr>
        <w:tblW w:w="8522" w:type="dxa"/>
        <w:tblBorders>
          <w:top w:val="single" w:sz="4" w:space="0" w:color="auto"/>
          <w:left w:val="single" w:sz="4" w:space="0" w:color="auto"/>
          <w:bottom w:val="single" w:sz="4" w:space="0" w:color="auto"/>
          <w:right w:val="single" w:sz="4" w:space="0" w:color="auto"/>
        </w:tblBorders>
        <w:tblLayout w:type="fixed"/>
        <w:tblLook w:val="04A0" w:firstRow="1" w:lastRow="0" w:firstColumn="1" w:lastColumn="0" w:noHBand="0" w:noVBand="1"/>
      </w:tblPr>
      <w:tblGrid>
        <w:gridCol w:w="1129"/>
        <w:gridCol w:w="5783"/>
        <w:gridCol w:w="1610"/>
      </w:tblGrid>
      <w:tr w:rsidR="00F42C3F" w:rsidRPr="00443C05" w:rsidTr="00E6281C">
        <w:trPr>
          <w:trHeight w:val="352"/>
        </w:trPr>
        <w:tc>
          <w:tcPr>
            <w:tcW w:w="1129" w:type="dxa"/>
            <w:shd w:val="clear" w:color="auto" w:fill="auto"/>
          </w:tcPr>
          <w:p w:rsidR="00F42C3F" w:rsidRPr="00443C05" w:rsidRDefault="00F42C3F" w:rsidP="00E6281C">
            <w:pPr>
              <w:jc w:val="center"/>
              <w:rPr>
                <w:rFonts w:ascii="Times New Roman" w:eastAsia="新細明體" w:hAnsi="Times New Roman" w:cs="Times New Roman"/>
                <w:szCs w:val="24"/>
              </w:rPr>
            </w:pPr>
            <w:r w:rsidRPr="00443C05">
              <w:rPr>
                <w:rFonts w:ascii="Times New Roman" w:eastAsia="新細明體" w:hAnsi="Times New Roman" w:cs="Times New Roman"/>
                <w:szCs w:val="24"/>
              </w:rPr>
              <w:t>視頻：</w:t>
            </w:r>
          </w:p>
        </w:tc>
        <w:tc>
          <w:tcPr>
            <w:tcW w:w="5783" w:type="dxa"/>
            <w:shd w:val="clear" w:color="auto" w:fill="auto"/>
          </w:tcPr>
          <w:p w:rsidR="00E6281C" w:rsidRPr="00443C05" w:rsidRDefault="00E6281C" w:rsidP="00F42C3F">
            <w:pPr>
              <w:jc w:val="both"/>
              <w:rPr>
                <w:rFonts w:ascii="Times New Roman" w:eastAsia="新細明體" w:hAnsi="Times New Roman" w:cs="Times New Roman"/>
                <w:szCs w:val="24"/>
              </w:rPr>
            </w:pPr>
            <w:r w:rsidRPr="00443C05">
              <w:rPr>
                <w:rFonts w:ascii="Times New Roman" w:eastAsia="新細明體" w:hAnsi="Times New Roman" w:cs="Times New Roman"/>
                <w:szCs w:val="24"/>
              </w:rPr>
              <w:t>〈中國成立全球最大稀土企業</w:t>
            </w:r>
            <w:r w:rsidRPr="00443C05">
              <w:rPr>
                <w:rFonts w:ascii="Times New Roman" w:eastAsia="新細明體" w:hAnsi="Times New Roman" w:cs="Times New Roman"/>
                <w:szCs w:val="24"/>
              </w:rPr>
              <w:t xml:space="preserve"> </w:t>
            </w:r>
            <w:r w:rsidRPr="00443C05">
              <w:rPr>
                <w:rFonts w:ascii="Times New Roman" w:eastAsia="新細明體" w:hAnsi="Times New Roman" w:cs="Times New Roman"/>
                <w:szCs w:val="24"/>
              </w:rPr>
              <w:t>分析指具戰略意義〉，有線新聞，</w:t>
            </w:r>
            <w:r w:rsidRPr="00443C05">
              <w:rPr>
                <w:rFonts w:ascii="Times New Roman" w:eastAsia="新細明體" w:hAnsi="Times New Roman" w:cs="Times New Roman"/>
                <w:szCs w:val="24"/>
              </w:rPr>
              <w:t>2021</w:t>
            </w:r>
            <w:r w:rsidRPr="00443C05">
              <w:rPr>
                <w:rFonts w:ascii="Times New Roman" w:eastAsia="新細明體" w:hAnsi="Times New Roman" w:cs="Times New Roman"/>
                <w:szCs w:val="24"/>
              </w:rPr>
              <w:t>年</w:t>
            </w:r>
            <w:r w:rsidRPr="00443C05">
              <w:rPr>
                <w:rFonts w:ascii="Times New Roman" w:eastAsia="新細明體" w:hAnsi="Times New Roman" w:cs="Times New Roman"/>
                <w:szCs w:val="24"/>
              </w:rPr>
              <w:t>12</w:t>
            </w:r>
            <w:r w:rsidRPr="00443C05">
              <w:rPr>
                <w:rFonts w:ascii="Times New Roman" w:eastAsia="新細明體" w:hAnsi="Times New Roman" w:cs="Times New Roman"/>
                <w:szCs w:val="24"/>
              </w:rPr>
              <w:t>月</w:t>
            </w:r>
            <w:r w:rsidRPr="00443C05">
              <w:rPr>
                <w:rFonts w:ascii="Times New Roman" w:eastAsia="新細明體" w:hAnsi="Times New Roman" w:cs="Times New Roman"/>
                <w:szCs w:val="24"/>
              </w:rPr>
              <w:t>23</w:t>
            </w:r>
            <w:r w:rsidR="00AD2043">
              <w:rPr>
                <w:rFonts w:ascii="Times New Roman" w:eastAsia="新細明體" w:hAnsi="Times New Roman" w:cs="Times New Roman"/>
                <w:szCs w:val="24"/>
              </w:rPr>
              <w:t>日</w:t>
            </w:r>
            <w:r w:rsidRPr="00443C05">
              <w:rPr>
                <w:rFonts w:ascii="Times New Roman" w:eastAsia="新細明體" w:hAnsi="Times New Roman" w:cs="Times New Roman"/>
                <w:szCs w:val="24"/>
              </w:rPr>
              <w:t>。（片長</w:t>
            </w:r>
            <w:r w:rsidRPr="00443C05">
              <w:rPr>
                <w:rFonts w:ascii="Times New Roman" w:eastAsia="新細明體" w:hAnsi="Times New Roman" w:cs="Times New Roman"/>
                <w:szCs w:val="24"/>
              </w:rPr>
              <w:t>1</w:t>
            </w:r>
            <w:r w:rsidRPr="00443C05">
              <w:rPr>
                <w:rFonts w:ascii="Times New Roman" w:eastAsia="新細明體" w:hAnsi="Times New Roman" w:cs="Times New Roman"/>
                <w:szCs w:val="24"/>
              </w:rPr>
              <w:t>分</w:t>
            </w:r>
            <w:r w:rsidRPr="00443C05">
              <w:rPr>
                <w:rFonts w:ascii="Times New Roman" w:eastAsia="新細明體" w:hAnsi="Times New Roman" w:cs="Times New Roman"/>
                <w:szCs w:val="24"/>
              </w:rPr>
              <w:t>39</w:t>
            </w:r>
            <w:r w:rsidRPr="00443C05">
              <w:rPr>
                <w:rFonts w:ascii="Times New Roman" w:eastAsia="新細明體" w:hAnsi="Times New Roman" w:cs="Times New Roman"/>
                <w:szCs w:val="24"/>
              </w:rPr>
              <w:t>秒）</w:t>
            </w:r>
          </w:p>
        </w:tc>
        <w:tc>
          <w:tcPr>
            <w:tcW w:w="1610" w:type="dxa"/>
            <w:vMerge w:val="restart"/>
            <w:shd w:val="clear" w:color="auto" w:fill="auto"/>
          </w:tcPr>
          <w:p w:rsidR="00F42C3F" w:rsidRPr="00443C05" w:rsidRDefault="00E6281C" w:rsidP="00F42C3F">
            <w:pPr>
              <w:rPr>
                <w:rFonts w:ascii="Times New Roman" w:eastAsia="新細明體" w:hAnsi="Times New Roman" w:cs="Times New Roman"/>
                <w:szCs w:val="24"/>
              </w:rPr>
            </w:pPr>
            <w:r w:rsidRPr="00443C05">
              <w:rPr>
                <w:rFonts w:ascii="Times New Roman" w:eastAsia="新細明體" w:hAnsi="Times New Roman" w:cs="Times New Roman"/>
                <w:noProof/>
                <w:szCs w:val="24"/>
              </w:rPr>
              <w:drawing>
                <wp:anchor distT="0" distB="0" distL="114300" distR="114300" simplePos="0" relativeHeight="251769856" behindDoc="0" locked="0" layoutInCell="1" allowOverlap="1">
                  <wp:simplePos x="0" y="0"/>
                  <wp:positionH relativeFrom="column">
                    <wp:posOffset>113030</wp:posOffset>
                  </wp:positionH>
                  <wp:positionV relativeFrom="paragraph">
                    <wp:posOffset>83185</wp:posOffset>
                  </wp:positionV>
                  <wp:extent cx="606425" cy="606425"/>
                  <wp:effectExtent l="0" t="0" r="3175" b="3175"/>
                  <wp:wrapSquare wrapText="bothSides"/>
                  <wp:docPr id="8" name="圖片 8" descr="C:\Users\kcli\Desktop\qrcode.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kcli\Desktop\qrcode.png"/>
                          <pic:cNvPicPr>
                            <a:picLocks noChangeAspect="1" noChangeArrowheads="1"/>
                          </pic:cNvPicPr>
                        </pic:nvPicPr>
                        <pic:blipFill>
                          <a:blip r:embed="rId26" cstate="print">
                            <a:extLst>
                              <a:ext uri="{28A0092B-C50C-407E-A947-70E740481C1C}">
                                <a14:useLocalDpi xmlns:a14="http://schemas.microsoft.com/office/drawing/2010/main" val="0"/>
                              </a:ext>
                            </a:extLst>
                          </a:blip>
                          <a:srcRect/>
                          <a:stretch>
                            <a:fillRect/>
                          </a:stretch>
                        </pic:blipFill>
                        <pic:spPr bwMode="auto">
                          <a:xfrm flipH="1">
                            <a:off x="0" y="0"/>
                            <a:ext cx="606425" cy="606425"/>
                          </a:xfrm>
                          <a:prstGeom prst="rect">
                            <a:avLst/>
                          </a:prstGeom>
                          <a:noFill/>
                          <a:ln>
                            <a:noFill/>
                          </a:ln>
                        </pic:spPr>
                      </pic:pic>
                    </a:graphicData>
                  </a:graphic>
                  <wp14:sizeRelH relativeFrom="page">
                    <wp14:pctWidth>0</wp14:pctWidth>
                  </wp14:sizeRelH>
                  <wp14:sizeRelV relativeFrom="page">
                    <wp14:pctHeight>0</wp14:pctHeight>
                  </wp14:sizeRelV>
                </wp:anchor>
              </w:drawing>
            </w:r>
          </w:p>
        </w:tc>
      </w:tr>
      <w:tr w:rsidR="00F42C3F" w:rsidRPr="00443C05" w:rsidTr="00E6281C">
        <w:trPr>
          <w:trHeight w:val="571"/>
        </w:trPr>
        <w:tc>
          <w:tcPr>
            <w:tcW w:w="1129" w:type="dxa"/>
            <w:shd w:val="clear" w:color="auto" w:fill="auto"/>
            <w:vAlign w:val="center"/>
          </w:tcPr>
          <w:p w:rsidR="00F42C3F" w:rsidRPr="00443C05" w:rsidRDefault="00F42C3F" w:rsidP="00E6281C">
            <w:pPr>
              <w:jc w:val="center"/>
              <w:rPr>
                <w:rFonts w:ascii="Times New Roman" w:eastAsia="新細明體" w:hAnsi="Times New Roman" w:cs="Times New Roman"/>
                <w:szCs w:val="24"/>
              </w:rPr>
            </w:pPr>
            <w:r w:rsidRPr="00443C05">
              <w:rPr>
                <w:rFonts w:ascii="Times New Roman" w:eastAsia="新細明體" w:hAnsi="Times New Roman" w:cs="Times New Roman"/>
                <w:szCs w:val="24"/>
              </w:rPr>
              <w:t>網址：</w:t>
            </w:r>
          </w:p>
        </w:tc>
        <w:tc>
          <w:tcPr>
            <w:tcW w:w="5783" w:type="dxa"/>
            <w:shd w:val="clear" w:color="auto" w:fill="auto"/>
            <w:vAlign w:val="center"/>
          </w:tcPr>
          <w:p w:rsidR="00F42C3F" w:rsidRPr="00443C05" w:rsidRDefault="00E6281C" w:rsidP="00E6281C">
            <w:pPr>
              <w:jc w:val="both"/>
              <w:rPr>
                <w:rFonts w:ascii="Times New Roman" w:eastAsia="新細明體" w:hAnsi="Times New Roman" w:cs="Times New Roman"/>
                <w:szCs w:val="24"/>
              </w:rPr>
            </w:pPr>
            <w:r w:rsidRPr="00443C05">
              <w:rPr>
                <w:rFonts w:ascii="Times New Roman" w:eastAsia="新細明體" w:hAnsi="Times New Roman" w:cs="Times New Roman"/>
                <w:color w:val="000000" w:themeColor="text1"/>
                <w:szCs w:val="24"/>
              </w:rPr>
              <w:t>https://www.youtube.com/watch?v=RfK-0O9Dlg4</w:t>
            </w:r>
            <w:r w:rsidR="00F42C3F" w:rsidRPr="00443C05">
              <w:rPr>
                <w:rFonts w:ascii="Times New Roman" w:eastAsia="新細明體" w:hAnsi="Times New Roman" w:cs="Times New Roman"/>
                <w:szCs w:val="24"/>
              </w:rPr>
              <w:t xml:space="preserve"> </w:t>
            </w:r>
          </w:p>
        </w:tc>
        <w:tc>
          <w:tcPr>
            <w:tcW w:w="1610" w:type="dxa"/>
            <w:vMerge/>
            <w:shd w:val="clear" w:color="auto" w:fill="auto"/>
          </w:tcPr>
          <w:p w:rsidR="00F42C3F" w:rsidRPr="00443C05" w:rsidRDefault="00F42C3F" w:rsidP="00F42C3F">
            <w:pPr>
              <w:rPr>
                <w:rFonts w:ascii="Times New Roman" w:eastAsia="新細明體" w:hAnsi="Times New Roman" w:cs="Times New Roman"/>
                <w:szCs w:val="24"/>
              </w:rPr>
            </w:pPr>
          </w:p>
        </w:tc>
      </w:tr>
    </w:tbl>
    <w:p w:rsidR="00BF0303" w:rsidRPr="00443C05" w:rsidRDefault="00BF0303" w:rsidP="00F42C3F">
      <w:pPr>
        <w:rPr>
          <w:rFonts w:ascii="Times New Roman" w:eastAsia="新細明體" w:hAnsi="Times New Roman" w:cs="Times New Roman"/>
          <w:szCs w:val="24"/>
          <w:lang w:eastAsia="zh-HK"/>
        </w:rPr>
      </w:pPr>
    </w:p>
    <w:p w:rsidR="00F42C3F" w:rsidRPr="00443C05" w:rsidRDefault="00F42C3F" w:rsidP="00F42C3F">
      <w:pPr>
        <w:rPr>
          <w:rFonts w:ascii="Times New Roman" w:eastAsia="新細明體" w:hAnsi="Times New Roman" w:cs="Times New Roman"/>
          <w:sz w:val="20"/>
          <w:szCs w:val="20"/>
          <w:lang w:eastAsia="zh-HK"/>
        </w:rPr>
      </w:pPr>
      <w:r w:rsidRPr="00443C05">
        <w:rPr>
          <w:rFonts w:ascii="Times New Roman" w:eastAsia="新細明體" w:hAnsi="Times New Roman" w:cs="Times New Roman"/>
          <w:noProof/>
          <w:sz w:val="20"/>
          <w:szCs w:val="20"/>
        </w:rPr>
        <mc:AlternateContent>
          <mc:Choice Requires="wps">
            <w:drawing>
              <wp:anchor distT="0" distB="0" distL="114300" distR="114300" simplePos="0" relativeHeight="251666432" behindDoc="0" locked="0" layoutInCell="1" allowOverlap="1" wp14:anchorId="10D26690" wp14:editId="72B55CC1">
                <wp:simplePos x="0" y="0"/>
                <wp:positionH relativeFrom="column">
                  <wp:posOffset>1164771</wp:posOffset>
                </wp:positionH>
                <wp:positionV relativeFrom="paragraph">
                  <wp:posOffset>105500</wp:posOffset>
                </wp:positionV>
                <wp:extent cx="4276725" cy="680357"/>
                <wp:effectExtent l="57150" t="0" r="28575" b="24765"/>
                <wp:wrapNone/>
                <wp:docPr id="24" name="圓角矩形圖說文字 24"/>
                <wp:cNvGraphicFramePr/>
                <a:graphic xmlns:a="http://schemas.openxmlformats.org/drawingml/2006/main">
                  <a:graphicData uri="http://schemas.microsoft.com/office/word/2010/wordprocessingShape">
                    <wps:wsp>
                      <wps:cNvSpPr/>
                      <wps:spPr>
                        <a:xfrm>
                          <a:off x="0" y="0"/>
                          <a:ext cx="4276725" cy="680357"/>
                        </a:xfrm>
                        <a:prstGeom prst="wedgeRoundRectCallout">
                          <a:avLst>
                            <a:gd name="adj1" fmla="val -59420"/>
                            <a:gd name="adj2" fmla="val 5146"/>
                            <a:gd name="adj3" fmla="val 16667"/>
                          </a:avLst>
                        </a:prstGeom>
                        <a:noFill/>
                        <a:ln w="12700" cap="flat" cmpd="sng" algn="ctr">
                          <a:solidFill>
                            <a:sysClr val="windowText" lastClr="000000"/>
                          </a:solidFill>
                          <a:prstDash val="solid"/>
                          <a:miter lim="800000"/>
                        </a:ln>
                        <a:effectLst/>
                      </wps:spPr>
                      <wps:txbx>
                        <w:txbxContent>
                          <w:p w:rsidR="00810C45" w:rsidRPr="00F42C3F" w:rsidRDefault="00810C45" w:rsidP="000B47FD">
                            <w:pPr>
                              <w:jc w:val="both"/>
                              <w:rPr>
                                <w:rFonts w:ascii="Calibri" w:eastAsia="新細明體" w:hAnsi="Calibri" w:cs="Times New Roman"/>
                                <w:color w:val="000000"/>
                                <w:szCs w:val="24"/>
                              </w:rPr>
                            </w:pPr>
                            <w:r w:rsidRPr="00F42C3F">
                              <w:rPr>
                                <w:rFonts w:ascii="Calibri" w:eastAsia="新細明體" w:hAnsi="Calibri" w:cs="Times New Roman" w:hint="eastAsia"/>
                                <w:color w:val="000000"/>
                                <w:szCs w:val="24"/>
                              </w:rPr>
                              <w:t>中國稀土集團有限公司正式成立，對我國作為稀土全球供應鏈中的主導地位會帶來哪些重大影響？</w:t>
                            </w:r>
                          </w:p>
                          <w:p w:rsidR="00810C45" w:rsidRPr="00F42C3F" w:rsidRDefault="00810C45" w:rsidP="00F42C3F">
                            <w:pPr>
                              <w:jc w:val="center"/>
                              <w:rPr>
                                <w:color w:val="000000"/>
                                <w:szCs w:val="24"/>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0D26690" id="圓角矩形圖說文字 24" o:spid="_x0000_s1037" type="#_x0000_t62" style="position:absolute;margin-left:91.7pt;margin-top:8.3pt;width:336.75pt;height:53.55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" adj="-2035,11912" filled="f" strokecolor="windowText" strokeweight="1pt">
                <v:textbox>
                  <w:txbxContent>
                    <w:p w:rsidR="00810C45" w:rsidRPr="00F42C3F" w:rsidRDefault="00810C45" w:rsidP="000B47FD">
                      <w:pPr>
                        <w:jc w:val="both"/>
                        <w:rPr>
                          <w:rFonts w:ascii="Calibri" w:eastAsia="新細明體" w:hAnsi="Calibri" w:cs="Times New Roman"/>
                          <w:color w:val="000000"/>
                          <w:szCs w:val="24"/>
                        </w:rPr>
                      </w:pPr>
                      <w:r w:rsidRPr="00F42C3F">
                        <w:rPr>
                          <w:rFonts w:ascii="Calibri" w:eastAsia="新細明體" w:hAnsi="Calibri" w:cs="Times New Roman" w:hint="eastAsia"/>
                          <w:color w:val="000000"/>
                          <w:szCs w:val="24"/>
                        </w:rPr>
                        <w:t>中國稀土集團有限公司正式成立，對我國</w:t>
                      </w:r>
                      <w:proofErr w:type="gramStart"/>
                      <w:r w:rsidRPr="00F42C3F">
                        <w:rPr>
                          <w:rFonts w:ascii="Calibri" w:eastAsia="新細明體" w:hAnsi="Calibri" w:cs="Times New Roman" w:hint="eastAsia"/>
                          <w:color w:val="000000"/>
                          <w:szCs w:val="24"/>
                        </w:rPr>
                        <w:t>作為稀</w:t>
                      </w:r>
                      <w:proofErr w:type="gramEnd"/>
                      <w:r w:rsidRPr="00F42C3F">
                        <w:rPr>
                          <w:rFonts w:ascii="Calibri" w:eastAsia="新細明體" w:hAnsi="Calibri" w:cs="Times New Roman" w:hint="eastAsia"/>
                          <w:color w:val="000000"/>
                          <w:szCs w:val="24"/>
                        </w:rPr>
                        <w:t>土全球供應鏈中的主導地位會帶來哪些重大影響？</w:t>
                      </w:r>
                    </w:p>
                    <w:p w:rsidR="00810C45" w:rsidRPr="00F42C3F" w:rsidRDefault="00810C45" w:rsidP="00F42C3F">
                      <w:pPr>
                        <w:jc w:val="center"/>
                        <w:rPr>
                          <w:color w:val="000000"/>
                          <w:szCs w:val="24"/>
                        </w:rPr>
                      </w:pPr>
                    </w:p>
                  </w:txbxContent>
                </v:textbox>
              </v:shape>
            </w:pict>
          </mc:Fallback>
        </mc:AlternateContent>
      </w:r>
    </w:p>
    <w:p w:rsidR="00F42C3F" w:rsidRPr="00443C05" w:rsidRDefault="00F42C3F" w:rsidP="00F42C3F">
      <w:pPr>
        <w:rPr>
          <w:rFonts w:ascii="Times New Roman" w:eastAsia="新細明體" w:hAnsi="Times New Roman" w:cs="Times New Roman"/>
          <w:sz w:val="20"/>
          <w:szCs w:val="20"/>
          <w:lang w:eastAsia="zh-HK"/>
        </w:rPr>
      </w:pPr>
      <w:r w:rsidRPr="00443C05">
        <w:rPr>
          <w:rFonts w:ascii="Times New Roman" w:eastAsia="新細明體" w:hAnsi="Times New Roman" w:cs="Times New Roman"/>
          <w:noProof/>
          <w:sz w:val="20"/>
          <w:szCs w:val="20"/>
        </w:rPr>
        <mc:AlternateContent>
          <mc:Choice Requires="wps">
            <w:drawing>
              <wp:anchor distT="0" distB="0" distL="114300" distR="114300" simplePos="0" relativeHeight="251665408" behindDoc="0" locked="0" layoutInCell="1" allowOverlap="1" wp14:anchorId="32B44C07" wp14:editId="49D58262">
                <wp:simplePos x="0" y="0"/>
                <wp:positionH relativeFrom="column">
                  <wp:posOffset>38100</wp:posOffset>
                </wp:positionH>
                <wp:positionV relativeFrom="paragraph">
                  <wp:posOffset>22225</wp:posOffset>
                </wp:positionV>
                <wp:extent cx="647700" cy="409575"/>
                <wp:effectExtent l="0" t="0" r="19050" b="28575"/>
                <wp:wrapNone/>
                <wp:docPr id="23" name="矩形 23"/>
                <wp:cNvGraphicFramePr/>
                <a:graphic xmlns:a="http://schemas.openxmlformats.org/drawingml/2006/main">
                  <a:graphicData uri="http://schemas.microsoft.com/office/word/2010/wordprocessingShape">
                    <wps:wsp>
                      <wps:cNvSpPr/>
                      <wps:spPr>
                        <a:xfrm>
                          <a:off x="0" y="0"/>
                          <a:ext cx="647700" cy="409575"/>
                        </a:xfrm>
                        <a:prstGeom prst="rect">
                          <a:avLst/>
                        </a:prstGeom>
                        <a:solidFill>
                          <a:srgbClr val="ED7D31">
                            <a:lumMod val="20000"/>
                            <a:lumOff val="80000"/>
                          </a:srgbClr>
                        </a:solidFill>
                        <a:ln w="12700" cap="flat" cmpd="sng" algn="ctr">
                          <a:solidFill>
                            <a:sysClr val="windowText" lastClr="000000"/>
                          </a:solidFill>
                          <a:prstDash val="solid"/>
                          <a:miter lim="800000"/>
                        </a:ln>
                        <a:effectLst/>
                      </wps:spPr>
                      <wps:txbx>
                        <w:txbxContent>
                          <w:p w:rsidR="00810C45" w:rsidRPr="00F42C3F" w:rsidRDefault="00810C45" w:rsidP="00F42C3F">
                            <w:pPr>
                              <w:jc w:val="center"/>
                              <w:rPr>
                                <w:color w:val="000000"/>
                              </w:rPr>
                            </w:pPr>
                            <w:r w:rsidRPr="00F42C3F">
                              <w:rPr>
                                <w:rFonts w:hint="eastAsia"/>
                                <w:color w:val="000000"/>
                              </w:rPr>
                              <w:t>記者</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32B44C07" id="矩形 23" o:spid="_x0000_s1038" style="position:absolute;margin-left:3pt;margin-top:1.75pt;width:51pt;height:32.25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" fillcolor="#fbe5d6" strokecolor="windowText" strokeweight="1pt">
                <v:textbox>
                  <w:txbxContent>
                    <w:p w:rsidR="00810C45" w:rsidRPr="00F42C3F" w:rsidRDefault="00810C45" w:rsidP="00F42C3F">
                      <w:pPr>
                        <w:jc w:val="center"/>
                        <w:rPr>
                          <w:color w:val="000000"/>
                        </w:rPr>
                      </w:pPr>
                      <w:r w:rsidRPr="00F42C3F">
                        <w:rPr>
                          <w:rFonts w:hint="eastAsia"/>
                          <w:color w:val="000000"/>
                        </w:rPr>
                        <w:t>記者</w:t>
                      </w:r>
                    </w:p>
                  </w:txbxContent>
                </v:textbox>
              </v:rect>
            </w:pict>
          </mc:Fallback>
        </mc:AlternateContent>
      </w:r>
    </w:p>
    <w:p w:rsidR="00F42C3F" w:rsidRPr="00443C05" w:rsidRDefault="00F42C3F" w:rsidP="00F42C3F">
      <w:pPr>
        <w:rPr>
          <w:rFonts w:ascii="Times New Roman" w:eastAsia="新細明體" w:hAnsi="Times New Roman" w:cs="Times New Roman"/>
          <w:sz w:val="20"/>
          <w:szCs w:val="20"/>
          <w:lang w:eastAsia="zh-HK"/>
        </w:rPr>
      </w:pPr>
    </w:p>
    <w:p w:rsidR="00F42C3F" w:rsidRPr="00443C05" w:rsidRDefault="00F42C3F" w:rsidP="00F42C3F">
      <w:pPr>
        <w:rPr>
          <w:rFonts w:ascii="Times New Roman" w:eastAsia="新細明體" w:hAnsi="Times New Roman" w:cs="Times New Roman"/>
          <w:sz w:val="20"/>
          <w:szCs w:val="20"/>
          <w:lang w:eastAsia="zh-HK"/>
        </w:rPr>
      </w:pPr>
    </w:p>
    <w:p w:rsidR="00BF0303" w:rsidRPr="00443C05" w:rsidRDefault="00BF0303" w:rsidP="00F42C3F">
      <w:pPr>
        <w:rPr>
          <w:rFonts w:ascii="Times New Roman" w:eastAsia="新細明體" w:hAnsi="Times New Roman" w:cs="Times New Roman"/>
          <w:sz w:val="20"/>
          <w:szCs w:val="20"/>
        </w:rPr>
      </w:pPr>
    </w:p>
    <w:p w:rsidR="00F42C3F" w:rsidRPr="00443C05" w:rsidRDefault="00810C45" w:rsidP="00F42C3F">
      <w:pPr>
        <w:rPr>
          <w:rFonts w:ascii="Times New Roman" w:eastAsia="新細明體" w:hAnsi="Times New Roman" w:cs="Times New Roman"/>
          <w:sz w:val="20"/>
          <w:szCs w:val="20"/>
        </w:rPr>
      </w:pPr>
      <w:r w:rsidRPr="00443C05">
        <w:rPr>
          <w:rFonts w:ascii="Times New Roman" w:eastAsia="新細明體" w:hAnsi="Times New Roman" w:cs="Times New Roman"/>
          <w:noProof/>
          <w:sz w:val="20"/>
          <w:szCs w:val="20"/>
        </w:rPr>
        <mc:AlternateContent>
          <mc:Choice Requires="wps">
            <w:drawing>
              <wp:anchor distT="0" distB="0" distL="114300" distR="114300" simplePos="0" relativeHeight="251668480" behindDoc="0" locked="0" layoutInCell="1" allowOverlap="1" wp14:anchorId="1EF7BB47" wp14:editId="20D845D2">
                <wp:simplePos x="0" y="0"/>
                <wp:positionH relativeFrom="column">
                  <wp:posOffset>-48986</wp:posOffset>
                </wp:positionH>
                <wp:positionV relativeFrom="paragraph">
                  <wp:posOffset>116387</wp:posOffset>
                </wp:positionV>
                <wp:extent cx="4032885" cy="1143000"/>
                <wp:effectExtent l="0" t="0" r="443865" b="19050"/>
                <wp:wrapNone/>
                <wp:docPr id="26" name="圓角矩形圖說文字 26"/>
                <wp:cNvGraphicFramePr/>
                <a:graphic xmlns:a="http://schemas.openxmlformats.org/drawingml/2006/main">
                  <a:graphicData uri="http://schemas.microsoft.com/office/word/2010/wordprocessingShape">
                    <wps:wsp>
                      <wps:cNvSpPr/>
                      <wps:spPr>
                        <a:xfrm>
                          <a:off x="0" y="0"/>
                          <a:ext cx="4032885" cy="1143000"/>
                        </a:xfrm>
                        <a:prstGeom prst="wedgeRoundRectCallout">
                          <a:avLst>
                            <a:gd name="adj1" fmla="val 59680"/>
                            <a:gd name="adj2" fmla="val -21843"/>
                            <a:gd name="adj3" fmla="val 16667"/>
                          </a:avLst>
                        </a:prstGeom>
                        <a:noFill/>
                        <a:ln w="12700" cap="flat" cmpd="sng" algn="ctr">
                          <a:solidFill>
                            <a:sysClr val="windowText" lastClr="000000"/>
                          </a:solidFill>
                          <a:prstDash val="solid"/>
                          <a:miter lim="800000"/>
                        </a:ln>
                        <a:effectLst/>
                      </wps:spPr>
                      <wps:txbx>
                        <w:txbxContent>
                          <w:p w:rsidR="00810C45" w:rsidRPr="00F42C3F" w:rsidRDefault="00810C45" w:rsidP="000B47FD">
                            <w:pPr>
                              <w:jc w:val="both"/>
                              <w:rPr>
                                <w:color w:val="000000"/>
                                <w:szCs w:val="24"/>
                              </w:rPr>
                            </w:pPr>
                            <w:r>
                              <w:rPr>
                                <w:rFonts w:hint="eastAsia"/>
                                <w:color w:val="000000"/>
                                <w:szCs w:val="24"/>
                              </w:rPr>
                              <w:t>通過進一步整合稀土產業，可以</w:t>
                            </w:r>
                            <w:r w:rsidRPr="00810C45">
                              <w:rPr>
                                <w:rFonts w:hint="eastAsia"/>
                                <w:color w:val="000000"/>
                                <w:szCs w:val="24"/>
                              </w:rPr>
                              <w:t>提升國內稀土產業綜合競爭力，從而推動中國稀土產業不僅在數量上，而且在綜合競爭實力上，都能處於全球重要地位，真正實現在全球稀土產業鏈的主導地位。</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EF7BB47" id="圓角矩形圖說文字 26" o:spid="_x0000_s1039" type="#_x0000_t62" style="position:absolute;margin-left:-3.85pt;margin-top:9.15pt;width:317.55pt;height:90p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" adj="23691,6082" filled="f" strokecolor="windowText" strokeweight="1pt">
                <v:textbox>
                  <w:txbxContent>
                    <w:p w:rsidR="00810C45" w:rsidRPr="00F42C3F" w:rsidRDefault="00810C45" w:rsidP="000B47FD">
                      <w:pPr>
                        <w:jc w:val="both"/>
                        <w:rPr>
                          <w:color w:val="000000"/>
                          <w:szCs w:val="24"/>
                        </w:rPr>
                      </w:pPr>
                      <w:r>
                        <w:rPr>
                          <w:rFonts w:hint="eastAsia"/>
                          <w:color w:val="000000"/>
                          <w:szCs w:val="24"/>
                        </w:rPr>
                        <w:t>通過進一步整合稀土產業，可以</w:t>
                      </w:r>
                      <w:r w:rsidRPr="00810C45">
                        <w:rPr>
                          <w:rFonts w:hint="eastAsia"/>
                          <w:color w:val="000000"/>
                          <w:szCs w:val="24"/>
                        </w:rPr>
                        <w:t>提升</w:t>
                      </w:r>
                      <w:proofErr w:type="gramStart"/>
                      <w:r w:rsidRPr="00810C45">
                        <w:rPr>
                          <w:rFonts w:hint="eastAsia"/>
                          <w:color w:val="000000"/>
                          <w:szCs w:val="24"/>
                        </w:rPr>
                        <w:t>國內稀</w:t>
                      </w:r>
                      <w:proofErr w:type="gramEnd"/>
                      <w:r w:rsidRPr="00810C45">
                        <w:rPr>
                          <w:rFonts w:hint="eastAsia"/>
                          <w:color w:val="000000"/>
                          <w:szCs w:val="24"/>
                        </w:rPr>
                        <w:t>土產業綜合競爭力，從而推動中國稀土產業不僅在數量上，而且在綜合競爭實力上，都能處於全球重要地位，真正實現在全球稀</w:t>
                      </w:r>
                      <w:proofErr w:type="gramStart"/>
                      <w:r w:rsidRPr="00810C45">
                        <w:rPr>
                          <w:rFonts w:hint="eastAsia"/>
                          <w:color w:val="000000"/>
                          <w:szCs w:val="24"/>
                        </w:rPr>
                        <w:t>土產業鏈的</w:t>
                      </w:r>
                      <w:proofErr w:type="gramEnd"/>
                      <w:r w:rsidRPr="00810C45">
                        <w:rPr>
                          <w:rFonts w:hint="eastAsia"/>
                          <w:color w:val="000000"/>
                          <w:szCs w:val="24"/>
                        </w:rPr>
                        <w:t>主導地位。</w:t>
                      </w:r>
                    </w:p>
                  </w:txbxContent>
                </v:textbox>
              </v:shape>
            </w:pict>
          </mc:Fallback>
        </mc:AlternateContent>
      </w:r>
      <w:r w:rsidR="005358EC" w:rsidRPr="00443C05">
        <w:rPr>
          <w:rFonts w:ascii="Times New Roman" w:eastAsia="新細明體" w:hAnsi="Times New Roman" w:cs="Times New Roman"/>
          <w:noProof/>
          <w:sz w:val="20"/>
          <w:szCs w:val="20"/>
        </w:rPr>
        <mc:AlternateContent>
          <mc:Choice Requires="wps">
            <w:drawing>
              <wp:anchor distT="0" distB="0" distL="114300" distR="114300" simplePos="0" relativeHeight="251667456" behindDoc="0" locked="0" layoutInCell="1" allowOverlap="1" wp14:anchorId="23FB5784" wp14:editId="7C592EB4">
                <wp:simplePos x="0" y="0"/>
                <wp:positionH relativeFrom="column">
                  <wp:posOffset>4430539</wp:posOffset>
                </wp:positionH>
                <wp:positionV relativeFrom="paragraph">
                  <wp:posOffset>127000</wp:posOffset>
                </wp:positionV>
                <wp:extent cx="1047750" cy="552450"/>
                <wp:effectExtent l="0" t="0" r="19050" b="19050"/>
                <wp:wrapNone/>
                <wp:docPr id="25" name="矩形 25"/>
                <wp:cNvGraphicFramePr/>
                <a:graphic xmlns:a="http://schemas.openxmlformats.org/drawingml/2006/main">
                  <a:graphicData uri="http://schemas.microsoft.com/office/word/2010/wordprocessingShape">
                    <wps:wsp>
                      <wps:cNvSpPr/>
                      <wps:spPr>
                        <a:xfrm>
                          <a:off x="0" y="0"/>
                          <a:ext cx="1047750" cy="552450"/>
                        </a:xfrm>
                        <a:prstGeom prst="rect">
                          <a:avLst/>
                        </a:prstGeom>
                        <a:solidFill>
                          <a:srgbClr val="ED7D31">
                            <a:lumMod val="20000"/>
                            <a:lumOff val="80000"/>
                          </a:srgbClr>
                        </a:solidFill>
                        <a:ln w="12700" cap="flat" cmpd="sng" algn="ctr">
                          <a:solidFill>
                            <a:sysClr val="windowText" lastClr="000000"/>
                          </a:solidFill>
                          <a:prstDash val="solid"/>
                          <a:miter lim="800000"/>
                        </a:ln>
                        <a:effectLst/>
                      </wps:spPr>
                      <wps:txbx>
                        <w:txbxContent>
                          <w:p w:rsidR="00810C45" w:rsidRPr="00F42C3F" w:rsidRDefault="00810C45" w:rsidP="00F42C3F">
                            <w:pPr>
                              <w:jc w:val="center"/>
                              <w:rPr>
                                <w:color w:val="000000"/>
                                <w:shd w:val="clear" w:color="auto" w:fill="FBE4D5"/>
                              </w:rPr>
                            </w:pPr>
                            <w:r w:rsidRPr="00F42C3F">
                              <w:rPr>
                                <w:rFonts w:hint="eastAsia"/>
                                <w:color w:val="000000"/>
                                <w:shd w:val="clear" w:color="auto" w:fill="FBE4D5"/>
                              </w:rPr>
                              <w:t>中國企業聯合會研究員</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rect w14:anchorId="23FB5784" id="矩形 25" o:spid="_x0000_s1040" style="position:absolute;margin-left:348.85pt;margin-top:10pt;width:82.5pt;height:43.5pt;z-index:251667456;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" fillcolor="#fbe5d6" strokecolor="windowText" strokeweight="1pt">
                <v:textbox>
                  <w:txbxContent>
                    <w:p w:rsidR="00810C45" w:rsidRPr="00F42C3F" w:rsidRDefault="00810C45" w:rsidP="00F42C3F">
                      <w:pPr>
                        <w:jc w:val="center"/>
                        <w:rPr>
                          <w:color w:val="000000"/>
                          <w:shd w:val="clear" w:color="auto" w:fill="FBE4D5"/>
                        </w:rPr>
                      </w:pPr>
                      <w:r w:rsidRPr="00F42C3F">
                        <w:rPr>
                          <w:rFonts w:hint="eastAsia"/>
                          <w:color w:val="000000"/>
                          <w:shd w:val="clear" w:color="auto" w:fill="FBE4D5"/>
                        </w:rPr>
                        <w:t>中國企業聯合會研究員</w:t>
                      </w:r>
                    </w:p>
                  </w:txbxContent>
                </v:textbox>
              </v:rect>
            </w:pict>
          </mc:Fallback>
        </mc:AlternateContent>
      </w:r>
    </w:p>
    <w:p w:rsidR="00F42C3F" w:rsidRPr="00443C05" w:rsidRDefault="00F42C3F" w:rsidP="00F42C3F">
      <w:pPr>
        <w:rPr>
          <w:rFonts w:ascii="Times New Roman" w:eastAsia="新細明體" w:hAnsi="Times New Roman" w:cs="Times New Roman"/>
          <w:sz w:val="20"/>
          <w:szCs w:val="20"/>
        </w:rPr>
      </w:pPr>
    </w:p>
    <w:p w:rsidR="00F42C3F" w:rsidRPr="00443C05" w:rsidRDefault="00F42C3F" w:rsidP="00F42C3F">
      <w:pPr>
        <w:rPr>
          <w:rFonts w:ascii="Times New Roman" w:eastAsia="新細明體" w:hAnsi="Times New Roman" w:cs="Times New Roman"/>
          <w:sz w:val="20"/>
          <w:szCs w:val="20"/>
        </w:rPr>
      </w:pPr>
    </w:p>
    <w:p w:rsidR="00F42C3F" w:rsidRPr="00443C05" w:rsidRDefault="00F42C3F" w:rsidP="00F42C3F">
      <w:pPr>
        <w:rPr>
          <w:rFonts w:ascii="Times New Roman" w:eastAsia="新細明體" w:hAnsi="Times New Roman" w:cs="Times New Roman"/>
          <w:sz w:val="20"/>
          <w:szCs w:val="20"/>
        </w:rPr>
      </w:pPr>
    </w:p>
    <w:p w:rsidR="00F42C3F" w:rsidRPr="00443C05" w:rsidRDefault="00F42C3F" w:rsidP="00F42C3F">
      <w:pPr>
        <w:rPr>
          <w:rFonts w:ascii="Times New Roman" w:eastAsia="新細明體" w:hAnsi="Times New Roman" w:cs="Times New Roman"/>
          <w:sz w:val="20"/>
          <w:szCs w:val="20"/>
        </w:rPr>
      </w:pPr>
    </w:p>
    <w:p w:rsidR="00810C45" w:rsidRDefault="00810C45" w:rsidP="005358EC">
      <w:pPr>
        <w:adjustRightInd w:val="0"/>
        <w:snapToGrid w:val="0"/>
        <w:jc w:val="both"/>
        <w:rPr>
          <w:rFonts w:ascii="Times New Roman" w:eastAsia="新細明體" w:hAnsi="Times New Roman" w:cs="Times New Roman"/>
          <w:sz w:val="20"/>
          <w:szCs w:val="20"/>
          <w:lang w:eastAsia="zh-HK"/>
        </w:rPr>
      </w:pPr>
    </w:p>
    <w:p w:rsidR="00810C45" w:rsidRDefault="00810C45" w:rsidP="005358EC">
      <w:pPr>
        <w:adjustRightInd w:val="0"/>
        <w:snapToGrid w:val="0"/>
        <w:jc w:val="both"/>
        <w:rPr>
          <w:rFonts w:ascii="Times New Roman" w:eastAsia="新細明體" w:hAnsi="Times New Roman" w:cs="Times New Roman"/>
          <w:sz w:val="20"/>
          <w:szCs w:val="20"/>
          <w:lang w:eastAsia="zh-HK"/>
        </w:rPr>
      </w:pPr>
    </w:p>
    <w:p w:rsidR="00F42C3F" w:rsidRPr="00443C05" w:rsidRDefault="00F42C3F" w:rsidP="005358EC">
      <w:pPr>
        <w:adjustRightInd w:val="0"/>
        <w:snapToGrid w:val="0"/>
        <w:jc w:val="both"/>
        <w:rPr>
          <w:rFonts w:ascii="Times New Roman" w:eastAsia="新細明體" w:hAnsi="Times New Roman" w:cs="Times New Roman"/>
          <w:sz w:val="20"/>
          <w:szCs w:val="20"/>
        </w:rPr>
      </w:pPr>
      <w:r w:rsidRPr="00443C05">
        <w:rPr>
          <w:rFonts w:ascii="Times New Roman" w:eastAsia="新細明體" w:hAnsi="Times New Roman" w:cs="Times New Roman"/>
          <w:sz w:val="20"/>
          <w:szCs w:val="20"/>
          <w:lang w:eastAsia="zh-HK"/>
        </w:rPr>
        <w:t>資料來源</w:t>
      </w:r>
      <w:r w:rsidRPr="00443C05">
        <w:rPr>
          <w:rFonts w:ascii="Times New Roman" w:eastAsia="新細明體" w:hAnsi="Times New Roman" w:cs="Times New Roman"/>
          <w:sz w:val="20"/>
          <w:szCs w:val="20"/>
        </w:rPr>
        <w:t>：</w:t>
      </w:r>
      <w:r w:rsidRPr="00443C05">
        <w:rPr>
          <w:rFonts w:ascii="Times New Roman" w:eastAsia="新細明體" w:hAnsi="Times New Roman" w:cs="Times New Roman"/>
          <w:sz w:val="20"/>
          <w:szCs w:val="20"/>
          <w:lang w:eastAsia="zh-HK"/>
        </w:rPr>
        <w:t>節錄自</w:t>
      </w:r>
      <w:r w:rsidRPr="00443C05">
        <w:rPr>
          <w:rFonts w:ascii="Times New Roman" w:eastAsia="新細明體" w:hAnsi="Times New Roman" w:cs="Times New Roman"/>
          <w:sz w:val="20"/>
          <w:szCs w:val="20"/>
        </w:rPr>
        <w:t>〈中國稀土集團掛牌成立</w:t>
      </w:r>
      <w:r w:rsidRPr="00443C05">
        <w:rPr>
          <w:rFonts w:ascii="Times New Roman" w:eastAsia="新細明體" w:hAnsi="Times New Roman" w:cs="Times New Roman"/>
          <w:sz w:val="20"/>
          <w:szCs w:val="20"/>
        </w:rPr>
        <w:t xml:space="preserve"> </w:t>
      </w:r>
      <w:r w:rsidRPr="00443C05">
        <w:rPr>
          <w:rFonts w:ascii="Times New Roman" w:eastAsia="新細明體" w:hAnsi="Times New Roman" w:cs="Times New Roman"/>
          <w:sz w:val="20"/>
          <w:szCs w:val="20"/>
        </w:rPr>
        <w:t>專家：將整體提升產業競爭力〉，</w:t>
      </w:r>
      <w:r w:rsidRPr="00443C05">
        <w:rPr>
          <w:rFonts w:ascii="Times New Roman" w:eastAsia="新細明體" w:hAnsi="Times New Roman" w:cs="Times New Roman"/>
          <w:sz w:val="20"/>
          <w:szCs w:val="20"/>
        </w:rPr>
        <w:t>2021</w:t>
      </w:r>
      <w:r w:rsidRPr="00443C05">
        <w:rPr>
          <w:rFonts w:ascii="Times New Roman" w:eastAsia="新細明體" w:hAnsi="Times New Roman" w:cs="Times New Roman"/>
          <w:sz w:val="20"/>
          <w:szCs w:val="20"/>
          <w:lang w:eastAsia="zh-HK"/>
        </w:rPr>
        <w:t>年</w:t>
      </w:r>
      <w:r w:rsidRPr="00443C05">
        <w:rPr>
          <w:rFonts w:ascii="Times New Roman" w:eastAsia="新細明體" w:hAnsi="Times New Roman" w:cs="Times New Roman"/>
          <w:sz w:val="20"/>
          <w:szCs w:val="20"/>
        </w:rPr>
        <w:t>12</w:t>
      </w:r>
      <w:r w:rsidRPr="00443C05">
        <w:rPr>
          <w:rFonts w:ascii="Times New Roman" w:eastAsia="新細明體" w:hAnsi="Times New Roman" w:cs="Times New Roman"/>
          <w:sz w:val="20"/>
          <w:szCs w:val="20"/>
          <w:lang w:eastAsia="zh-HK"/>
        </w:rPr>
        <w:t>月</w:t>
      </w:r>
      <w:r w:rsidRPr="00443C05">
        <w:rPr>
          <w:rFonts w:ascii="Times New Roman" w:eastAsia="新細明體" w:hAnsi="Times New Roman" w:cs="Times New Roman"/>
          <w:sz w:val="20"/>
          <w:szCs w:val="20"/>
        </w:rPr>
        <w:t>25</w:t>
      </w:r>
      <w:r w:rsidRPr="00443C05">
        <w:rPr>
          <w:rFonts w:ascii="Times New Roman" w:eastAsia="新細明體" w:hAnsi="Times New Roman" w:cs="Times New Roman"/>
          <w:sz w:val="20"/>
          <w:szCs w:val="20"/>
          <w:lang w:eastAsia="zh-HK"/>
        </w:rPr>
        <w:t>日</w:t>
      </w:r>
      <w:r w:rsidRPr="00443C05">
        <w:rPr>
          <w:rFonts w:ascii="Times New Roman" w:eastAsia="新細明體" w:hAnsi="Times New Roman" w:cs="Times New Roman"/>
          <w:sz w:val="20"/>
          <w:szCs w:val="20"/>
        </w:rPr>
        <w:t>，</w:t>
      </w:r>
      <w:r w:rsidRPr="00443C05">
        <w:rPr>
          <w:rFonts w:ascii="Times New Roman" w:eastAsia="新細明體" w:hAnsi="Times New Roman" w:cs="Times New Roman"/>
          <w:sz w:val="20"/>
          <w:szCs w:val="20"/>
          <w:lang w:eastAsia="zh-HK"/>
        </w:rPr>
        <w:t>載於人民網</w:t>
      </w:r>
      <w:r w:rsidRPr="00443C05">
        <w:rPr>
          <w:rFonts w:ascii="Times New Roman" w:eastAsia="新細明體" w:hAnsi="Times New Roman" w:cs="Times New Roman"/>
          <w:sz w:val="20"/>
          <w:szCs w:val="20"/>
        </w:rPr>
        <w:t>：</w:t>
      </w:r>
      <w:r w:rsidRPr="00443C05">
        <w:rPr>
          <w:rFonts w:ascii="Times New Roman" w:eastAsia="新細明體" w:hAnsi="Times New Roman" w:cs="Times New Roman"/>
          <w:color w:val="000000" w:themeColor="text1"/>
          <w:sz w:val="20"/>
          <w:szCs w:val="20"/>
        </w:rPr>
        <w:t>http://www.people.com.cn/BIG5/n1/2021/1225/c32306-32316889.html</w:t>
      </w:r>
      <w:r w:rsidRPr="00443C05">
        <w:rPr>
          <w:rFonts w:ascii="Times New Roman" w:eastAsia="新細明體" w:hAnsi="Times New Roman" w:cs="Times New Roman"/>
          <w:sz w:val="20"/>
          <w:szCs w:val="20"/>
        </w:rPr>
        <w:t xml:space="preserve"> </w:t>
      </w:r>
    </w:p>
    <w:p w:rsidR="00A5484D" w:rsidRPr="00443C05" w:rsidRDefault="003E1115" w:rsidP="004B4253">
      <w:pPr>
        <w:contextualSpacing/>
        <w:rPr>
          <w:rFonts w:ascii="Times New Roman" w:eastAsia="新細明體" w:hAnsi="Times New Roman" w:cs="Times New Roman"/>
          <w:lang w:eastAsia="zh-HK"/>
        </w:rPr>
      </w:pPr>
      <w:r w:rsidRPr="00443C05">
        <w:rPr>
          <w:rFonts w:ascii="Times New Roman" w:eastAsia="新細明體" w:hAnsi="Times New Roman" w:cs="Times New Roman"/>
          <w:lang w:eastAsia="zh-HK"/>
        </w:rPr>
        <w:t xml:space="preserve">                            </w:t>
      </w:r>
    </w:p>
    <w:p w:rsidR="00C8772C" w:rsidRDefault="00C8772C" w:rsidP="004B4253">
      <w:pPr>
        <w:contextualSpacing/>
        <w:rPr>
          <w:rFonts w:ascii="Times New Roman" w:eastAsia="新細明體" w:hAnsi="Times New Roman" w:cs="Times New Roman"/>
          <w:b/>
          <w:lang w:eastAsia="zh-HK"/>
        </w:rPr>
      </w:pPr>
    </w:p>
    <w:p w:rsidR="00C8772C" w:rsidRDefault="00C8772C" w:rsidP="004B4253">
      <w:pPr>
        <w:contextualSpacing/>
        <w:rPr>
          <w:rFonts w:ascii="Times New Roman" w:eastAsia="新細明體" w:hAnsi="Times New Roman" w:cs="Times New Roman"/>
          <w:b/>
          <w:lang w:eastAsia="zh-HK"/>
        </w:rPr>
      </w:pPr>
    </w:p>
    <w:p w:rsidR="00C8772C" w:rsidRDefault="00C8772C" w:rsidP="004B4253">
      <w:pPr>
        <w:contextualSpacing/>
        <w:rPr>
          <w:rFonts w:ascii="Times New Roman" w:eastAsia="新細明體" w:hAnsi="Times New Roman" w:cs="Times New Roman"/>
          <w:b/>
          <w:lang w:eastAsia="zh-HK"/>
        </w:rPr>
      </w:pPr>
    </w:p>
    <w:p w:rsidR="00C8772C" w:rsidRDefault="00C8772C" w:rsidP="004B4253">
      <w:pPr>
        <w:contextualSpacing/>
        <w:rPr>
          <w:rFonts w:ascii="Times New Roman" w:eastAsia="新細明體" w:hAnsi="Times New Roman" w:cs="Times New Roman"/>
          <w:b/>
          <w:lang w:eastAsia="zh-HK"/>
        </w:rPr>
      </w:pPr>
    </w:p>
    <w:p w:rsidR="00C8772C" w:rsidRDefault="00C8772C" w:rsidP="004B4253">
      <w:pPr>
        <w:contextualSpacing/>
        <w:rPr>
          <w:rFonts w:ascii="Times New Roman" w:eastAsia="新細明體" w:hAnsi="Times New Roman" w:cs="Times New Roman"/>
          <w:b/>
          <w:lang w:eastAsia="zh-HK"/>
        </w:rPr>
      </w:pPr>
    </w:p>
    <w:p w:rsidR="00C8772C" w:rsidRDefault="00C8772C" w:rsidP="004B4253">
      <w:pPr>
        <w:contextualSpacing/>
        <w:rPr>
          <w:rFonts w:ascii="Times New Roman" w:eastAsia="新細明體" w:hAnsi="Times New Roman" w:cs="Times New Roman"/>
          <w:b/>
          <w:lang w:eastAsia="zh-HK"/>
        </w:rPr>
      </w:pPr>
    </w:p>
    <w:p w:rsidR="00C8772C" w:rsidRDefault="00C8772C" w:rsidP="004B4253">
      <w:pPr>
        <w:contextualSpacing/>
        <w:rPr>
          <w:rFonts w:ascii="Times New Roman" w:eastAsia="新細明體" w:hAnsi="Times New Roman" w:cs="Times New Roman"/>
          <w:b/>
          <w:lang w:eastAsia="zh-HK"/>
        </w:rPr>
      </w:pPr>
    </w:p>
    <w:p w:rsidR="00C8772C" w:rsidRDefault="00C8772C" w:rsidP="004B4253">
      <w:pPr>
        <w:contextualSpacing/>
        <w:rPr>
          <w:rFonts w:ascii="Times New Roman" w:eastAsia="新細明體" w:hAnsi="Times New Roman" w:cs="Times New Roman"/>
          <w:b/>
          <w:lang w:eastAsia="zh-HK"/>
        </w:rPr>
      </w:pPr>
    </w:p>
    <w:p w:rsidR="00C8772C" w:rsidRDefault="00C8772C" w:rsidP="004B4253">
      <w:pPr>
        <w:contextualSpacing/>
        <w:rPr>
          <w:rFonts w:ascii="Times New Roman" w:eastAsia="新細明體" w:hAnsi="Times New Roman" w:cs="Times New Roman"/>
          <w:b/>
          <w:lang w:eastAsia="zh-HK"/>
        </w:rPr>
      </w:pPr>
    </w:p>
    <w:p w:rsidR="00C8772C" w:rsidRDefault="00C8772C" w:rsidP="004B4253">
      <w:pPr>
        <w:contextualSpacing/>
        <w:rPr>
          <w:rFonts w:ascii="Times New Roman" w:eastAsia="新細明體" w:hAnsi="Times New Roman" w:cs="Times New Roman"/>
          <w:b/>
          <w:lang w:eastAsia="zh-HK"/>
        </w:rPr>
      </w:pPr>
    </w:p>
    <w:p w:rsidR="00C8772C" w:rsidRDefault="00C8772C" w:rsidP="004B4253">
      <w:pPr>
        <w:contextualSpacing/>
        <w:rPr>
          <w:rFonts w:ascii="Times New Roman" w:eastAsia="新細明體" w:hAnsi="Times New Roman" w:cs="Times New Roman"/>
          <w:b/>
          <w:lang w:eastAsia="zh-HK"/>
        </w:rPr>
      </w:pPr>
    </w:p>
    <w:p w:rsidR="00C8772C" w:rsidRDefault="00C8772C" w:rsidP="004B4253">
      <w:pPr>
        <w:contextualSpacing/>
        <w:rPr>
          <w:rFonts w:ascii="Times New Roman" w:eastAsia="新細明體" w:hAnsi="Times New Roman" w:cs="Times New Roman"/>
          <w:b/>
          <w:lang w:eastAsia="zh-HK"/>
        </w:rPr>
      </w:pPr>
    </w:p>
    <w:p w:rsidR="00C8772C" w:rsidRDefault="00C8772C" w:rsidP="004B4253">
      <w:pPr>
        <w:contextualSpacing/>
        <w:rPr>
          <w:rFonts w:ascii="Times New Roman" w:eastAsia="新細明體" w:hAnsi="Times New Roman" w:cs="Times New Roman"/>
          <w:b/>
          <w:lang w:eastAsia="zh-HK"/>
        </w:rPr>
      </w:pPr>
    </w:p>
    <w:p w:rsidR="00C8772C" w:rsidRDefault="00C8772C" w:rsidP="004B4253">
      <w:pPr>
        <w:contextualSpacing/>
        <w:rPr>
          <w:rFonts w:ascii="Times New Roman" w:eastAsia="新細明體" w:hAnsi="Times New Roman" w:cs="Times New Roman"/>
          <w:b/>
          <w:lang w:eastAsia="zh-HK"/>
        </w:rPr>
      </w:pPr>
    </w:p>
    <w:p w:rsidR="00C8772C" w:rsidRDefault="00C8772C" w:rsidP="004B4253">
      <w:pPr>
        <w:contextualSpacing/>
        <w:rPr>
          <w:rFonts w:ascii="Times New Roman" w:eastAsia="新細明體" w:hAnsi="Times New Roman" w:cs="Times New Roman"/>
          <w:b/>
          <w:lang w:eastAsia="zh-HK"/>
        </w:rPr>
      </w:pPr>
    </w:p>
    <w:p w:rsidR="00C8772C" w:rsidRDefault="00C8772C" w:rsidP="004B4253">
      <w:pPr>
        <w:contextualSpacing/>
        <w:rPr>
          <w:rFonts w:ascii="Times New Roman" w:eastAsia="新細明體" w:hAnsi="Times New Roman" w:cs="Times New Roman"/>
          <w:b/>
          <w:lang w:eastAsia="zh-HK"/>
        </w:rPr>
      </w:pPr>
    </w:p>
    <w:p w:rsidR="00C8772C" w:rsidRDefault="00C8772C" w:rsidP="004B4253">
      <w:pPr>
        <w:contextualSpacing/>
        <w:rPr>
          <w:rFonts w:ascii="Times New Roman" w:eastAsia="新細明體" w:hAnsi="Times New Roman" w:cs="Times New Roman"/>
          <w:b/>
          <w:lang w:eastAsia="zh-HK"/>
        </w:rPr>
      </w:pPr>
    </w:p>
    <w:p w:rsidR="00C8772C" w:rsidRDefault="00C8772C" w:rsidP="004B4253">
      <w:pPr>
        <w:contextualSpacing/>
        <w:rPr>
          <w:rFonts w:ascii="Times New Roman" w:eastAsia="新細明體" w:hAnsi="Times New Roman" w:cs="Times New Roman"/>
          <w:b/>
          <w:lang w:eastAsia="zh-HK"/>
        </w:rPr>
      </w:pPr>
    </w:p>
    <w:p w:rsidR="00C8772C" w:rsidRPr="00C8772C" w:rsidRDefault="00C8772C" w:rsidP="00C8772C">
      <w:pPr>
        <w:contextualSpacing/>
        <w:jc w:val="both"/>
        <w:rPr>
          <w:rFonts w:ascii="Times New Roman" w:eastAsia="新細明體" w:hAnsi="Times New Roman" w:cs="Times New Roman"/>
          <w:b/>
          <w:u w:val="thick"/>
          <w:lang w:eastAsia="zh-HK"/>
        </w:rPr>
      </w:pPr>
      <w:r w:rsidRPr="00C8772C">
        <w:rPr>
          <w:rFonts w:ascii="Times New Roman" w:eastAsia="新細明體" w:hAnsi="Times New Roman" w:cs="Times New Roman"/>
          <w:b/>
          <w:u w:val="thick"/>
          <w:lang w:eastAsia="zh-HK"/>
        </w:rPr>
        <w:lastRenderedPageBreak/>
        <w:t>討論題目</w:t>
      </w:r>
    </w:p>
    <w:p w:rsidR="00C8772C" w:rsidRDefault="00C8772C" w:rsidP="00C8772C">
      <w:pPr>
        <w:contextualSpacing/>
        <w:jc w:val="both"/>
        <w:rPr>
          <w:rFonts w:ascii="Times New Roman" w:eastAsia="新細明體" w:hAnsi="Times New Roman" w:cs="Times New Roman"/>
          <w:lang w:eastAsia="zh-HK"/>
        </w:rPr>
      </w:pPr>
    </w:p>
    <w:p w:rsidR="009A130F" w:rsidRPr="00C8772C" w:rsidRDefault="00CB308C" w:rsidP="00C8772C">
      <w:pPr>
        <w:pStyle w:val="a5"/>
        <w:numPr>
          <w:ilvl w:val="0"/>
          <w:numId w:val="40"/>
        </w:numPr>
        <w:ind w:leftChars="0"/>
        <w:contextualSpacing/>
        <w:jc w:val="both"/>
        <w:rPr>
          <w:rFonts w:ascii="Times New Roman" w:eastAsia="新細明體" w:hAnsi="Times New Roman" w:cs="Times New Roman"/>
          <w:szCs w:val="24"/>
        </w:rPr>
      </w:pPr>
      <w:r w:rsidRPr="00C8772C">
        <w:rPr>
          <w:rFonts w:ascii="Times New Roman" w:eastAsia="新細明體" w:hAnsi="Times New Roman" w:cs="Times New Roman"/>
          <w:lang w:eastAsia="zh-HK"/>
        </w:rPr>
        <w:t>參考資料</w:t>
      </w:r>
      <w:r w:rsidR="00204EB8" w:rsidRPr="00C8772C">
        <w:rPr>
          <w:rFonts w:ascii="Times New Roman" w:eastAsia="新細明體" w:hAnsi="Times New Roman" w:cs="Times New Roman"/>
          <w:lang w:eastAsia="zh-HK"/>
        </w:rPr>
        <w:t>七</w:t>
      </w:r>
      <w:r w:rsidR="00814E0F" w:rsidRPr="00C8772C">
        <w:rPr>
          <w:rFonts w:ascii="Times New Roman" w:eastAsia="新細明體" w:hAnsi="Times New Roman" w:cs="Times New Roman"/>
          <w:lang w:eastAsia="zh-HK"/>
        </w:rPr>
        <w:t>、九及</w:t>
      </w:r>
      <w:r w:rsidR="00114C09" w:rsidRPr="00C8772C">
        <w:rPr>
          <w:rFonts w:ascii="Times New Roman" w:eastAsia="新細明體" w:hAnsi="Times New Roman" w:cs="Times New Roman"/>
          <w:lang w:eastAsia="zh-HK"/>
        </w:rPr>
        <w:t>就你所知</w:t>
      </w:r>
      <w:r w:rsidR="00114C09" w:rsidRPr="00C8772C">
        <w:rPr>
          <w:rFonts w:ascii="Times New Roman" w:eastAsia="新細明體" w:hAnsi="Times New Roman" w:cs="Times New Roman"/>
        </w:rPr>
        <w:t>，</w:t>
      </w:r>
      <w:r w:rsidR="00114C09" w:rsidRPr="00C8772C">
        <w:rPr>
          <w:rFonts w:ascii="Times New Roman" w:eastAsia="新細明體" w:hAnsi="Times New Roman" w:cs="Times New Roman"/>
          <w:lang w:eastAsia="zh-HK"/>
        </w:rPr>
        <w:t>稀土可以用來製造甚</w:t>
      </w:r>
      <w:r w:rsidR="00114C09" w:rsidRPr="00C8772C">
        <w:rPr>
          <w:rFonts w:ascii="Times New Roman" w:eastAsia="新細明體" w:hAnsi="Times New Roman" w:cs="Times New Roman"/>
        </w:rPr>
        <w:t>麼</w:t>
      </w:r>
      <w:r w:rsidR="00814E0F" w:rsidRPr="00C8772C">
        <w:rPr>
          <w:rFonts w:ascii="Times New Roman" w:eastAsia="新細明體" w:hAnsi="Times New Roman" w:cs="Times New Roman"/>
        </w:rPr>
        <w:t>東西</w:t>
      </w:r>
      <w:r w:rsidR="005358EC" w:rsidRPr="00C8772C">
        <w:rPr>
          <w:rFonts w:ascii="Times New Roman" w:eastAsia="新細明體" w:hAnsi="Times New Roman" w:cs="Times New Roman"/>
        </w:rPr>
        <w:t>？</w:t>
      </w:r>
      <w:r w:rsidR="006C6702" w:rsidRPr="00C8772C">
        <w:rPr>
          <w:rFonts w:ascii="Times New Roman" w:eastAsia="新細明體" w:hAnsi="Times New Roman" w:cs="Times New Roman"/>
          <w:szCs w:val="24"/>
        </w:rPr>
        <w:t>（</w:t>
      </w:r>
      <w:r w:rsidR="006869DF" w:rsidRPr="00C8772C">
        <w:rPr>
          <w:rFonts w:ascii="Times New Roman" w:eastAsia="新細明體" w:hAnsi="Times New Roman" w:cs="Times New Roman"/>
          <w:szCs w:val="24"/>
          <w:lang w:eastAsia="zh-HK"/>
        </w:rPr>
        <w:t>圈出正確答案</w:t>
      </w:r>
      <w:r w:rsidR="006C6702" w:rsidRPr="00C8772C">
        <w:rPr>
          <w:rFonts w:ascii="Times New Roman" w:eastAsia="新細明體" w:hAnsi="Times New Roman" w:cs="Times New Roman"/>
          <w:szCs w:val="24"/>
        </w:rPr>
        <w:t>）</w:t>
      </w:r>
    </w:p>
    <w:p w:rsidR="00814E0F" w:rsidRPr="00443C05" w:rsidRDefault="00814E0F" w:rsidP="00814E0F">
      <w:pPr>
        <w:contextualSpacing/>
        <w:jc w:val="both"/>
        <w:rPr>
          <w:rFonts w:ascii="Times New Roman" w:eastAsia="新細明體" w:hAnsi="Times New Roman" w:cs="Times New Roman"/>
          <w:lang w:eastAsia="zh-HK"/>
        </w:rPr>
      </w:pPr>
    </w:p>
    <w:tbl>
      <w:tblPr>
        <w:tblStyle w:val="a3"/>
        <w:tblW w:w="0" w:type="auto"/>
        <w:tblLook w:val="04A0" w:firstRow="1" w:lastRow="0" w:firstColumn="1" w:lastColumn="0" w:noHBand="0" w:noVBand="1"/>
      </w:tblPr>
      <w:tblGrid>
        <w:gridCol w:w="8296"/>
      </w:tblGrid>
      <w:tr w:rsidR="009A130F" w:rsidRPr="00443C05" w:rsidTr="009A130F">
        <w:tc>
          <w:tcPr>
            <w:tcW w:w="8296" w:type="dxa"/>
          </w:tcPr>
          <w:p w:rsidR="003E1115" w:rsidRPr="00443C05" w:rsidRDefault="003E1115" w:rsidP="00496C92">
            <w:pPr>
              <w:contextualSpacing/>
              <w:rPr>
                <w:rFonts w:ascii="Times New Roman" w:eastAsia="新細明體" w:hAnsi="Times New Roman" w:cs="Times New Roman"/>
                <w:color w:val="FF0000"/>
              </w:rPr>
            </w:pPr>
          </w:p>
          <w:p w:rsidR="00496C92" w:rsidRPr="00443C05" w:rsidRDefault="00836701" w:rsidP="00496C92">
            <w:pPr>
              <w:contextualSpacing/>
              <w:rPr>
                <w:rFonts w:ascii="Times New Roman" w:eastAsia="新細明體" w:hAnsi="Times New Roman" w:cs="Times New Roman"/>
                <w:color w:val="FF0000"/>
                <w:lang w:eastAsia="zh-HK"/>
              </w:rPr>
            </w:pPr>
            <w:r w:rsidRPr="00443C05">
              <w:rPr>
                <w:rFonts w:ascii="Times New Roman" w:eastAsia="新細明體" w:hAnsi="Times New Roman" w:cs="Times New Roman"/>
                <w:noProof/>
              </w:rPr>
              <mc:AlternateContent>
                <mc:Choice Requires="wps">
                  <w:drawing>
                    <wp:anchor distT="45720" distB="45720" distL="114300" distR="114300" simplePos="0" relativeHeight="251735040" behindDoc="0" locked="0" layoutInCell="1" allowOverlap="1" wp14:anchorId="71B6DD98" wp14:editId="0F601465">
                      <wp:simplePos x="0" y="0"/>
                      <wp:positionH relativeFrom="column">
                        <wp:posOffset>856615</wp:posOffset>
                      </wp:positionH>
                      <wp:positionV relativeFrom="paragraph">
                        <wp:posOffset>40005</wp:posOffset>
                      </wp:positionV>
                      <wp:extent cx="1149350" cy="343535"/>
                      <wp:effectExtent l="19050" t="95250" r="31750" b="94615"/>
                      <wp:wrapSquare wrapText="bothSides"/>
                      <wp:docPr id="17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rot="21126186">
                                <a:off x="0" y="0"/>
                                <a:ext cx="1149350" cy="343535"/>
                              </a:xfrm>
                              <a:prstGeom prst="rect">
                                <a:avLst/>
                              </a:prstGeom>
                              <a:solidFill>
                                <a:srgbClr val="FFFFFF"/>
                              </a:solidFill>
                              <a:ln w="9525">
                                <a:noFill/>
                                <a:miter lim="800000"/>
                                <a:headEnd/>
                                <a:tailEnd/>
                              </a:ln>
                            </wps:spPr>
                            <wps:txbx>
                              <w:txbxContent>
                                <w:p w:rsidR="00810C45" w:rsidRDefault="0017510F" w:rsidP="006A740B">
                                  <w:r>
                                    <w:rPr>
                                      <w:rFonts w:ascii="Times New Roman" w:eastAsia="新細明體" w:hAnsi="Times New Roman" w:cs="Times New Roman"/>
                                    </w:rPr>
                                    <w:t>智能手機</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71B6DD98" id="_x0000_t202" coordsize="21600,21600" o:spt="202" path="m,l,21600r21600,l21600,xe">
                      <v:stroke joinstyle="miter"/>
                      <v:path gradientshapeok="t" o:connecttype="rect"/>
                    </v:shapetype>
                    <v:shape id="Text Box 2" o:spid="_x0000_s1041" type="#_x0000_t202" style="position:absolute;margin-left:67.45pt;margin-top:3.15pt;width:90.5pt;height:27.05pt;rotation:-517531fd;z-index:251735040;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" stroked="f">
                      <v:textbox>
                        <w:txbxContent>
                          <w:p w:rsidR="00810C45" w:rsidRDefault="0017510F" w:rsidP="006A740B">
                            <w:r>
                              <w:rPr>
                                <w:rFonts w:ascii="Times New Roman" w:eastAsia="新細明體" w:hAnsi="Times New Roman" w:cs="Times New Roman"/>
                              </w:rPr>
                              <w:t>智能手機</w:t>
                            </w:r>
                          </w:p>
                        </w:txbxContent>
                      </v:textbox>
                      <w10:wrap type="square"/>
                    </v:shape>
                  </w:pict>
                </mc:Fallback>
              </mc:AlternateContent>
            </w:r>
            <w:r w:rsidRPr="00443C05">
              <w:rPr>
                <w:rFonts w:ascii="Times New Roman" w:eastAsia="新細明體" w:hAnsi="Times New Roman" w:cs="Times New Roman"/>
                <w:noProof/>
              </w:rPr>
              <mc:AlternateContent>
                <mc:Choice Requires="wps">
                  <w:drawing>
                    <wp:anchor distT="0" distB="0" distL="114300" distR="114300" simplePos="0" relativeHeight="251742208" behindDoc="0" locked="0" layoutInCell="1" allowOverlap="1">
                      <wp:simplePos x="0" y="0"/>
                      <wp:positionH relativeFrom="column">
                        <wp:posOffset>571140</wp:posOffset>
                      </wp:positionH>
                      <wp:positionV relativeFrom="paragraph">
                        <wp:posOffset>15587</wp:posOffset>
                      </wp:positionV>
                      <wp:extent cx="1557196" cy="443620"/>
                      <wp:effectExtent l="19050" t="57150" r="5080" b="52070"/>
                      <wp:wrapNone/>
                      <wp:docPr id="180" name="橢圓 180"/>
                      <wp:cNvGraphicFramePr/>
                      <a:graphic xmlns:a="http://schemas.openxmlformats.org/drawingml/2006/main">
                        <a:graphicData uri="http://schemas.microsoft.com/office/word/2010/wordprocessingShape">
                          <wps:wsp>
                            <wps:cNvSpPr/>
                            <wps:spPr>
                              <a:xfrm rot="21024729">
                                <a:off x="0" y="0"/>
                                <a:ext cx="1557196" cy="443620"/>
                              </a:xfrm>
                              <a:prstGeom prst="ellipse">
                                <a:avLst/>
                              </a:prstGeom>
                              <a:noFill/>
                              <a:ln w="28575">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oval w14:anchorId="1A4CDE6F" id="橢圓 180" o:spid="_x0000_s1026" style="position:absolute;margin-left:44.95pt;margin-top:1.25pt;width:122.6pt;height:34.95pt;rotation:-628349fd;z-index:25174220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" filled="f" strokecolor="red" strokeweight="2.25pt">
                      <v:stroke joinstyle="miter"/>
                    </v:oval>
                  </w:pict>
                </mc:Fallback>
              </mc:AlternateContent>
            </w:r>
            <w:r w:rsidR="006A740B" w:rsidRPr="00443C05">
              <w:rPr>
                <w:rFonts w:ascii="Times New Roman" w:eastAsia="新細明體" w:hAnsi="Times New Roman" w:cs="Times New Roman"/>
                <w:noProof/>
              </w:rPr>
              <mc:AlternateContent>
                <mc:Choice Requires="wps">
                  <w:drawing>
                    <wp:anchor distT="0" distB="0" distL="114300" distR="114300" simplePos="0" relativeHeight="251748352" behindDoc="0" locked="0" layoutInCell="1" allowOverlap="1" wp14:anchorId="19C3970E" wp14:editId="7F86A6F5">
                      <wp:simplePos x="0" y="0"/>
                      <wp:positionH relativeFrom="column">
                        <wp:posOffset>3184549</wp:posOffset>
                      </wp:positionH>
                      <wp:positionV relativeFrom="paragraph">
                        <wp:posOffset>145435</wp:posOffset>
                      </wp:positionV>
                      <wp:extent cx="1557196" cy="443620"/>
                      <wp:effectExtent l="19050" t="57150" r="24130" b="52070"/>
                      <wp:wrapNone/>
                      <wp:docPr id="183" name="橢圓 183"/>
                      <wp:cNvGraphicFramePr/>
                      <a:graphic xmlns:a="http://schemas.openxmlformats.org/drawingml/2006/main">
                        <a:graphicData uri="http://schemas.microsoft.com/office/word/2010/wordprocessingShape">
                          <wps:wsp>
                            <wps:cNvSpPr/>
                            <wps:spPr>
                              <a:xfrm rot="518669">
                                <a:off x="0" y="0"/>
                                <a:ext cx="1557196" cy="443620"/>
                              </a:xfrm>
                              <a:prstGeom prst="ellipse">
                                <a:avLst/>
                              </a:prstGeom>
                              <a:noFill/>
                              <a:ln w="28575">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oval w14:anchorId="70112DCA" id="橢圓 183" o:spid="_x0000_s1026" style="position:absolute;margin-left:250.75pt;margin-top:11.45pt;width:122.6pt;height:34.95pt;rotation:566525fd;z-index:25174835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" filled="f" strokecolor="red" strokeweight="2.25pt">
                      <v:stroke joinstyle="miter"/>
                    </v:oval>
                  </w:pict>
                </mc:Fallback>
              </mc:AlternateContent>
            </w:r>
          </w:p>
          <w:p w:rsidR="00496C92" w:rsidRPr="00443C05" w:rsidRDefault="006A740B" w:rsidP="00496C92">
            <w:pPr>
              <w:contextualSpacing/>
              <w:rPr>
                <w:rFonts w:ascii="Times New Roman" w:eastAsia="新細明體" w:hAnsi="Times New Roman" w:cs="Times New Roman"/>
                <w:color w:val="FF0000"/>
                <w:lang w:eastAsia="zh-HK"/>
              </w:rPr>
            </w:pPr>
            <w:r w:rsidRPr="00443C05">
              <w:rPr>
                <w:rFonts w:ascii="Times New Roman" w:eastAsia="新細明體" w:hAnsi="Times New Roman" w:cs="Times New Roman"/>
                <w:noProof/>
              </w:rPr>
              <mc:AlternateContent>
                <mc:Choice Requires="wps">
                  <w:drawing>
                    <wp:anchor distT="45720" distB="45720" distL="114300" distR="114300" simplePos="0" relativeHeight="251728896" behindDoc="0" locked="0" layoutInCell="1" allowOverlap="1">
                      <wp:simplePos x="0" y="0"/>
                      <wp:positionH relativeFrom="column">
                        <wp:posOffset>3501390</wp:posOffset>
                      </wp:positionH>
                      <wp:positionV relativeFrom="paragraph">
                        <wp:posOffset>20320</wp:posOffset>
                      </wp:positionV>
                      <wp:extent cx="1167765" cy="316865"/>
                      <wp:effectExtent l="38100" t="114300" r="32385" b="121285"/>
                      <wp:wrapSquare wrapText="bothSides"/>
                      <wp:docPr id="175"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rot="646795">
                                <a:off x="0" y="0"/>
                                <a:ext cx="1167765" cy="316865"/>
                              </a:xfrm>
                              <a:prstGeom prst="rect">
                                <a:avLst/>
                              </a:prstGeom>
                              <a:solidFill>
                                <a:srgbClr val="FFFFFF"/>
                              </a:solidFill>
                              <a:ln w="9525">
                                <a:noFill/>
                                <a:miter lim="800000"/>
                                <a:headEnd/>
                                <a:tailEnd/>
                              </a:ln>
                            </wps:spPr>
                            <wps:txbx>
                              <w:txbxContent>
                                <w:p w:rsidR="00810C45" w:rsidRDefault="00810C45">
                                  <w:r>
                                    <w:rPr>
                                      <w:rFonts w:ascii="Times New Roman" w:eastAsia="新細明體" w:hAnsi="Times New Roman" w:cs="Times New Roman"/>
                                    </w:rPr>
                                    <w:t>電動</w:t>
                                  </w:r>
                                  <w:r>
                                    <w:rPr>
                                      <w:rFonts w:ascii="Times New Roman" w:eastAsia="新細明體" w:hAnsi="Times New Roman" w:cs="Times New Roman" w:hint="eastAsia"/>
                                    </w:rPr>
                                    <w:t>汽</w:t>
                                  </w:r>
                                  <w:r>
                                    <w:rPr>
                                      <w:rFonts w:ascii="Times New Roman" w:eastAsia="新細明體" w:hAnsi="Times New Roman" w:cs="Times New Roman"/>
                                    </w:rPr>
                                    <w:t>車</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42" type="#_x0000_t202" style="position:absolute;margin-left:275.7pt;margin-top:1.6pt;width:91.95pt;height:24.95pt;rotation:706473fd;z-index:251728896;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" stroked="f">
                      <v:textbox>
                        <w:txbxContent>
                          <w:p w:rsidR="00810C45" w:rsidRDefault="00810C45">
                            <w:r>
                              <w:rPr>
                                <w:rFonts w:ascii="Times New Roman" w:eastAsia="新細明體" w:hAnsi="Times New Roman" w:cs="Times New Roman"/>
                              </w:rPr>
                              <w:t>電動</w:t>
                            </w:r>
                            <w:r>
                              <w:rPr>
                                <w:rFonts w:ascii="Times New Roman" w:eastAsia="新細明體" w:hAnsi="Times New Roman" w:cs="Times New Roman" w:hint="eastAsia"/>
                              </w:rPr>
                              <w:t>汽</w:t>
                            </w:r>
                            <w:r>
                              <w:rPr>
                                <w:rFonts w:ascii="Times New Roman" w:eastAsia="新細明體" w:hAnsi="Times New Roman" w:cs="Times New Roman"/>
                              </w:rPr>
                              <w:t>車</w:t>
                            </w:r>
                          </w:p>
                        </w:txbxContent>
                      </v:textbox>
                      <w10:wrap type="square"/>
                    </v:shape>
                  </w:pict>
                </mc:Fallback>
              </mc:AlternateContent>
            </w:r>
          </w:p>
          <w:p w:rsidR="006869DF" w:rsidRPr="00443C05" w:rsidRDefault="006A740B" w:rsidP="00496C92">
            <w:pPr>
              <w:contextualSpacing/>
              <w:rPr>
                <w:rFonts w:ascii="Times New Roman" w:eastAsia="新細明體" w:hAnsi="Times New Roman" w:cs="Times New Roman"/>
                <w:color w:val="FF0000"/>
                <w:lang w:eastAsia="zh-HK"/>
              </w:rPr>
            </w:pPr>
            <w:r w:rsidRPr="00443C05">
              <w:rPr>
                <w:rFonts w:ascii="Times New Roman" w:eastAsia="新細明體" w:hAnsi="Times New Roman" w:cs="Times New Roman"/>
                <w:noProof/>
              </w:rPr>
              <mc:AlternateContent>
                <mc:Choice Requires="wps">
                  <w:drawing>
                    <wp:anchor distT="0" distB="0" distL="114300" distR="114300" simplePos="0" relativeHeight="251744256" behindDoc="0" locked="0" layoutInCell="1" allowOverlap="1" wp14:anchorId="19C3970E" wp14:editId="7F86A6F5">
                      <wp:simplePos x="0" y="0"/>
                      <wp:positionH relativeFrom="column">
                        <wp:posOffset>2571027</wp:posOffset>
                      </wp:positionH>
                      <wp:positionV relativeFrom="paragraph">
                        <wp:posOffset>222884</wp:posOffset>
                      </wp:positionV>
                      <wp:extent cx="1139284" cy="454417"/>
                      <wp:effectExtent l="19050" t="38100" r="22860" b="41275"/>
                      <wp:wrapNone/>
                      <wp:docPr id="181" name="橢圓 181"/>
                      <wp:cNvGraphicFramePr/>
                      <a:graphic xmlns:a="http://schemas.openxmlformats.org/drawingml/2006/main">
                        <a:graphicData uri="http://schemas.microsoft.com/office/word/2010/wordprocessingShape">
                          <wps:wsp>
                            <wps:cNvSpPr/>
                            <wps:spPr>
                              <a:xfrm rot="21024729">
                                <a:off x="0" y="0"/>
                                <a:ext cx="1139284" cy="454417"/>
                              </a:xfrm>
                              <a:prstGeom prst="ellipse">
                                <a:avLst/>
                              </a:prstGeom>
                              <a:noFill/>
                              <a:ln w="28575">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w14:anchorId="4AE71E03" id="橢圓 181" o:spid="_x0000_s1026" style="position:absolute;margin-left:202.45pt;margin-top:17.55pt;width:89.7pt;height:35.8pt;rotation:-628349fd;z-index:2517442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" filled="f" strokecolor="red" strokeweight="2.25pt">
                      <v:stroke joinstyle="miter"/>
                    </v:oval>
                  </w:pict>
                </mc:Fallback>
              </mc:AlternateContent>
            </w:r>
          </w:p>
          <w:p w:rsidR="006869DF" w:rsidRPr="00443C05" w:rsidRDefault="006A740B" w:rsidP="00496C92">
            <w:pPr>
              <w:contextualSpacing/>
              <w:rPr>
                <w:rFonts w:ascii="Times New Roman" w:eastAsia="新細明體" w:hAnsi="Times New Roman" w:cs="Times New Roman"/>
                <w:color w:val="FF0000"/>
                <w:lang w:eastAsia="zh-HK"/>
              </w:rPr>
            </w:pPr>
            <w:r w:rsidRPr="00443C05">
              <w:rPr>
                <w:rFonts w:ascii="Times New Roman" w:eastAsia="新細明體" w:hAnsi="Times New Roman" w:cs="Times New Roman"/>
                <w:noProof/>
              </w:rPr>
              <mc:AlternateContent>
                <mc:Choice Requires="wps">
                  <w:drawing>
                    <wp:anchor distT="0" distB="0" distL="114300" distR="114300" simplePos="0" relativeHeight="251746304" behindDoc="0" locked="0" layoutInCell="1" allowOverlap="1" wp14:anchorId="19C3970E" wp14:editId="7F86A6F5">
                      <wp:simplePos x="0" y="0"/>
                      <wp:positionH relativeFrom="column">
                        <wp:posOffset>572135</wp:posOffset>
                      </wp:positionH>
                      <wp:positionV relativeFrom="paragraph">
                        <wp:posOffset>219442</wp:posOffset>
                      </wp:positionV>
                      <wp:extent cx="1557196" cy="443620"/>
                      <wp:effectExtent l="19050" t="57150" r="24130" b="52070"/>
                      <wp:wrapNone/>
                      <wp:docPr id="182" name="橢圓 182"/>
                      <wp:cNvGraphicFramePr/>
                      <a:graphic xmlns:a="http://schemas.openxmlformats.org/drawingml/2006/main">
                        <a:graphicData uri="http://schemas.microsoft.com/office/word/2010/wordprocessingShape">
                          <wps:wsp>
                            <wps:cNvSpPr/>
                            <wps:spPr>
                              <a:xfrm rot="507652">
                                <a:off x="0" y="0"/>
                                <a:ext cx="1557196" cy="443620"/>
                              </a:xfrm>
                              <a:prstGeom prst="ellipse">
                                <a:avLst/>
                              </a:prstGeom>
                              <a:noFill/>
                              <a:ln w="28575">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oval w14:anchorId="14650B8B" id="橢圓 182" o:spid="_x0000_s1026" style="position:absolute;margin-left:45.05pt;margin-top:17.3pt;width:122.6pt;height:34.95pt;rotation:554491fd;z-index:25174630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" filled="f" strokecolor="red" strokeweight="2.25pt">
                      <v:stroke joinstyle="miter"/>
                    </v:oval>
                  </w:pict>
                </mc:Fallback>
              </mc:AlternateContent>
            </w:r>
            <w:r w:rsidRPr="00443C05">
              <w:rPr>
                <w:rFonts w:ascii="Times New Roman" w:eastAsia="新細明體" w:hAnsi="Times New Roman" w:cs="Times New Roman"/>
                <w:noProof/>
              </w:rPr>
              <mc:AlternateContent>
                <mc:Choice Requires="wps">
                  <w:drawing>
                    <wp:anchor distT="45720" distB="45720" distL="114300" distR="114300" simplePos="0" relativeHeight="251737088" behindDoc="0" locked="0" layoutInCell="1" allowOverlap="1" wp14:anchorId="5CAD2CC9" wp14:editId="7A9BF11C">
                      <wp:simplePos x="0" y="0"/>
                      <wp:positionH relativeFrom="column">
                        <wp:posOffset>2720975</wp:posOffset>
                      </wp:positionH>
                      <wp:positionV relativeFrom="paragraph">
                        <wp:posOffset>23495</wp:posOffset>
                      </wp:positionV>
                      <wp:extent cx="917575" cy="429260"/>
                      <wp:effectExtent l="38100" t="76200" r="34925" b="66040"/>
                      <wp:wrapSquare wrapText="bothSides"/>
                      <wp:docPr id="17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rot="21126186">
                                <a:off x="0" y="0"/>
                                <a:ext cx="917575" cy="429260"/>
                              </a:xfrm>
                              <a:prstGeom prst="rect">
                                <a:avLst/>
                              </a:prstGeom>
                              <a:solidFill>
                                <a:srgbClr val="FFFFFF"/>
                              </a:solidFill>
                              <a:ln w="9525">
                                <a:noFill/>
                                <a:miter lim="800000"/>
                                <a:headEnd/>
                                <a:tailEnd/>
                              </a:ln>
                            </wps:spPr>
                            <wps:txbx>
                              <w:txbxContent>
                                <w:p w:rsidR="00810C45" w:rsidRDefault="00810C45" w:rsidP="006A740B">
                                  <w:r>
                                    <w:rPr>
                                      <w:rFonts w:ascii="Times New Roman" w:eastAsia="新細明體" w:hAnsi="Times New Roman" w:cs="Times New Roman" w:hint="eastAsia"/>
                                    </w:rPr>
                                    <w:t>運動</w:t>
                                  </w:r>
                                  <w:r>
                                    <w:rPr>
                                      <w:rFonts w:ascii="Times New Roman" w:eastAsia="新細明體" w:hAnsi="Times New Roman" w:cs="Times New Roman"/>
                                    </w:rPr>
                                    <w:t>器</w:t>
                                  </w:r>
                                  <w:r>
                                    <w:rPr>
                                      <w:rFonts w:ascii="Times New Roman" w:eastAsia="新細明體" w:hAnsi="Times New Roman" w:cs="Times New Roman" w:hint="eastAsia"/>
                                    </w:rPr>
                                    <w:t>材</w:t>
                                  </w:r>
                                  <w:r>
                                    <w:rPr>
                                      <w:rFonts w:ascii="Times New Roman" w:eastAsia="新細明體" w:hAnsi="Times New Roman" w:cs="Times New Roman" w:hint="eastAsia"/>
                                    </w:rPr>
                                    <w:t xml:space="preserve"> </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5CAD2CC9" id="_x0000_s1043" type="#_x0000_t202" style="position:absolute;margin-left:214.25pt;margin-top:1.85pt;width:72.25pt;height:33.8pt;rotation:-517531fd;z-index:251737088;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" stroked="f">
                      <v:textbox>
                        <w:txbxContent>
                          <w:p w:rsidR="00810C45" w:rsidRDefault="00810C45" w:rsidP="006A740B">
                            <w:r>
                              <w:rPr>
                                <w:rFonts w:ascii="Times New Roman" w:eastAsia="新細明體" w:hAnsi="Times New Roman" w:cs="Times New Roman" w:hint="eastAsia"/>
                              </w:rPr>
                              <w:t>運動</w:t>
                            </w:r>
                            <w:r>
                              <w:rPr>
                                <w:rFonts w:ascii="Times New Roman" w:eastAsia="新細明體" w:hAnsi="Times New Roman" w:cs="Times New Roman"/>
                              </w:rPr>
                              <w:t>器</w:t>
                            </w:r>
                            <w:r>
                              <w:rPr>
                                <w:rFonts w:ascii="Times New Roman" w:eastAsia="新細明體" w:hAnsi="Times New Roman" w:cs="Times New Roman" w:hint="eastAsia"/>
                              </w:rPr>
                              <w:t>材</w:t>
                            </w:r>
                            <w:r>
                              <w:rPr>
                                <w:rFonts w:ascii="Times New Roman" w:eastAsia="新細明體" w:hAnsi="Times New Roman" w:cs="Times New Roman" w:hint="eastAsia"/>
                              </w:rPr>
                              <w:t xml:space="preserve"> </w:t>
                            </w:r>
                          </w:p>
                        </w:txbxContent>
                      </v:textbox>
                      <w10:wrap type="square"/>
                    </v:shape>
                  </w:pict>
                </mc:Fallback>
              </mc:AlternateContent>
            </w:r>
          </w:p>
          <w:p w:rsidR="006869DF" w:rsidRPr="00443C05" w:rsidRDefault="006A740B" w:rsidP="00496C92">
            <w:pPr>
              <w:contextualSpacing/>
              <w:rPr>
                <w:rFonts w:ascii="Times New Roman" w:eastAsia="新細明體" w:hAnsi="Times New Roman" w:cs="Times New Roman"/>
                <w:color w:val="FF0000"/>
                <w:lang w:eastAsia="zh-HK"/>
              </w:rPr>
            </w:pPr>
            <w:r w:rsidRPr="00443C05">
              <w:rPr>
                <w:rFonts w:ascii="Times New Roman" w:eastAsia="新細明體" w:hAnsi="Times New Roman" w:cs="Times New Roman"/>
                <w:noProof/>
              </w:rPr>
              <mc:AlternateContent>
                <mc:Choice Requires="wps">
                  <w:drawing>
                    <wp:anchor distT="45720" distB="45720" distL="114300" distR="114300" simplePos="0" relativeHeight="251730944" behindDoc="0" locked="0" layoutInCell="1" allowOverlap="1" wp14:anchorId="616E16B6" wp14:editId="576A3E40">
                      <wp:simplePos x="0" y="0"/>
                      <wp:positionH relativeFrom="column">
                        <wp:posOffset>862330</wp:posOffset>
                      </wp:positionH>
                      <wp:positionV relativeFrom="paragraph">
                        <wp:posOffset>18415</wp:posOffset>
                      </wp:positionV>
                      <wp:extent cx="1149350" cy="343535"/>
                      <wp:effectExtent l="19050" t="57150" r="31750" b="56515"/>
                      <wp:wrapSquare wrapText="bothSides"/>
                      <wp:docPr id="17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rot="300436">
                                <a:off x="0" y="0"/>
                                <a:ext cx="1149350" cy="343535"/>
                              </a:xfrm>
                              <a:prstGeom prst="rect">
                                <a:avLst/>
                              </a:prstGeom>
                              <a:solidFill>
                                <a:srgbClr val="FFFFFF"/>
                              </a:solidFill>
                              <a:ln w="9525">
                                <a:noFill/>
                                <a:miter lim="800000"/>
                                <a:headEnd/>
                                <a:tailEnd/>
                              </a:ln>
                            </wps:spPr>
                            <wps:txbx>
                              <w:txbxContent>
                                <w:p w:rsidR="00810C45" w:rsidRDefault="00810C45" w:rsidP="006A740B">
                                  <w:r>
                                    <w:rPr>
                                      <w:rFonts w:ascii="Times New Roman" w:eastAsia="新細明體" w:hAnsi="Times New Roman" w:cs="Times New Roman" w:hint="eastAsia"/>
                                    </w:rPr>
                                    <w:t>隱形</w:t>
                                  </w:r>
                                  <w:r>
                                    <w:rPr>
                                      <w:rFonts w:ascii="Times New Roman" w:eastAsia="新細明體" w:hAnsi="Times New Roman" w:cs="Times New Roman"/>
                                    </w:rPr>
                                    <w:t>戰機</w:t>
                                  </w:r>
                                  <w:r>
                                    <w:rPr>
                                      <w:rFonts w:ascii="Times New Roman" w:eastAsia="新細明體" w:hAnsi="Times New Roman" w:cs="Times New Roman" w:hint="eastAsia"/>
                                    </w:rPr>
                                    <w:t xml:space="preserve"> </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616E16B6" id="_x0000_s1044" type="#_x0000_t202" style="position:absolute;margin-left:67.9pt;margin-top:1.45pt;width:90.5pt;height:27.05pt;rotation:328156fd;z-index:25173094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" stroked="f">
                      <v:textbox>
                        <w:txbxContent>
                          <w:p w:rsidR="00810C45" w:rsidRDefault="00810C45" w:rsidP="006A740B">
                            <w:r>
                              <w:rPr>
                                <w:rFonts w:ascii="Times New Roman" w:eastAsia="新細明體" w:hAnsi="Times New Roman" w:cs="Times New Roman" w:hint="eastAsia"/>
                              </w:rPr>
                              <w:t>隱形</w:t>
                            </w:r>
                            <w:r>
                              <w:rPr>
                                <w:rFonts w:ascii="Times New Roman" w:eastAsia="新細明體" w:hAnsi="Times New Roman" w:cs="Times New Roman"/>
                              </w:rPr>
                              <w:t>戰機</w:t>
                            </w:r>
                            <w:r>
                              <w:rPr>
                                <w:rFonts w:ascii="Times New Roman" w:eastAsia="新細明體" w:hAnsi="Times New Roman" w:cs="Times New Roman" w:hint="eastAsia"/>
                              </w:rPr>
                              <w:t xml:space="preserve"> </w:t>
                            </w:r>
                          </w:p>
                        </w:txbxContent>
                      </v:textbox>
                      <w10:wrap type="square"/>
                    </v:shape>
                  </w:pict>
                </mc:Fallback>
              </mc:AlternateContent>
            </w:r>
          </w:p>
          <w:p w:rsidR="006869DF" w:rsidRPr="00443C05" w:rsidRDefault="006869DF" w:rsidP="00496C92">
            <w:pPr>
              <w:contextualSpacing/>
              <w:rPr>
                <w:rFonts w:ascii="Times New Roman" w:eastAsia="新細明體" w:hAnsi="Times New Roman" w:cs="Times New Roman"/>
                <w:color w:val="FF0000"/>
                <w:lang w:eastAsia="zh-HK"/>
              </w:rPr>
            </w:pPr>
          </w:p>
          <w:p w:rsidR="00496C92" w:rsidRPr="00443C05" w:rsidRDefault="00496C92" w:rsidP="00496C92">
            <w:pPr>
              <w:contextualSpacing/>
              <w:rPr>
                <w:rFonts w:ascii="Times New Roman" w:eastAsia="新細明體" w:hAnsi="Times New Roman" w:cs="Times New Roman"/>
                <w:color w:val="FF0000"/>
                <w:lang w:eastAsia="zh-HK"/>
              </w:rPr>
            </w:pPr>
          </w:p>
        </w:tc>
      </w:tr>
    </w:tbl>
    <w:p w:rsidR="009A130F" w:rsidRPr="00443C05" w:rsidRDefault="009A130F" w:rsidP="009A130F">
      <w:pPr>
        <w:contextualSpacing/>
        <w:rPr>
          <w:rFonts w:ascii="Times New Roman" w:eastAsia="新細明體" w:hAnsi="Times New Roman" w:cs="Times New Roman"/>
          <w:lang w:eastAsia="zh-HK"/>
        </w:rPr>
      </w:pPr>
    </w:p>
    <w:p w:rsidR="00D87EA1" w:rsidRPr="00C8772C" w:rsidRDefault="00FE0738" w:rsidP="00DC0BA8">
      <w:pPr>
        <w:pStyle w:val="a5"/>
        <w:numPr>
          <w:ilvl w:val="0"/>
          <w:numId w:val="40"/>
        </w:numPr>
        <w:ind w:leftChars="0"/>
        <w:contextualSpacing/>
        <w:rPr>
          <w:rFonts w:ascii="Times New Roman" w:eastAsia="新細明體" w:hAnsi="Times New Roman" w:cs="Times New Roman"/>
          <w:lang w:eastAsia="zh-HK"/>
        </w:rPr>
      </w:pPr>
      <w:r w:rsidRPr="00C8772C">
        <w:rPr>
          <w:rFonts w:ascii="Times New Roman" w:eastAsia="新細明體" w:hAnsi="Times New Roman" w:cs="Times New Roman"/>
          <w:lang w:eastAsia="zh-HK"/>
        </w:rPr>
        <w:t>綜合資料九至十一</w:t>
      </w:r>
      <w:r w:rsidRPr="00C8772C">
        <w:rPr>
          <w:rFonts w:ascii="Times New Roman" w:eastAsia="新細明體" w:hAnsi="Times New Roman" w:cs="Times New Roman"/>
        </w:rPr>
        <w:t>，</w:t>
      </w:r>
      <w:r w:rsidR="00DC0BA8" w:rsidRPr="00DC0BA8">
        <w:rPr>
          <w:rFonts w:ascii="Times New Roman" w:eastAsia="新細明體" w:hAnsi="Times New Roman" w:cs="Times New Roman" w:hint="eastAsia"/>
        </w:rPr>
        <w:t>並就你對於綜合國力含義的認識，</w:t>
      </w:r>
      <w:r w:rsidR="00D87EA1" w:rsidRPr="00C8772C">
        <w:rPr>
          <w:rFonts w:ascii="Times New Roman" w:eastAsia="新細明體" w:hAnsi="Times New Roman" w:cs="Times New Roman"/>
          <w:lang w:eastAsia="zh-HK"/>
        </w:rPr>
        <w:t>中</w:t>
      </w:r>
      <w:r w:rsidR="0017510F">
        <w:rPr>
          <w:rFonts w:ascii="Times New Roman" w:eastAsia="新細明體" w:hAnsi="Times New Roman" w:cs="Times New Roman"/>
          <w:lang w:eastAsia="zh-HK"/>
        </w:rPr>
        <w:t>國如何將</w:t>
      </w:r>
      <w:r w:rsidR="001B6FF3" w:rsidRPr="00C8772C">
        <w:rPr>
          <w:rFonts w:ascii="Times New Roman" w:eastAsia="新細明體" w:hAnsi="Times New Roman" w:cs="Times New Roman"/>
          <w:lang w:eastAsia="zh-HK"/>
        </w:rPr>
        <w:t>稀土</w:t>
      </w:r>
      <w:r w:rsidR="00605348" w:rsidRPr="00C8772C">
        <w:rPr>
          <w:rFonts w:ascii="Times New Roman" w:eastAsia="新細明體" w:hAnsi="Times New Roman" w:cs="Times New Roman"/>
          <w:lang w:eastAsia="zh-HK"/>
        </w:rPr>
        <w:t>礦產量及</w:t>
      </w:r>
      <w:r w:rsidR="001B6FF3" w:rsidRPr="00C8772C">
        <w:rPr>
          <w:rFonts w:ascii="Times New Roman" w:eastAsia="新細明體" w:hAnsi="Times New Roman" w:cs="Times New Roman"/>
          <w:lang w:eastAsia="zh-HK"/>
        </w:rPr>
        <w:t>蘊</w:t>
      </w:r>
      <w:r w:rsidR="001B6FF3" w:rsidRPr="00C8772C">
        <w:rPr>
          <w:rFonts w:ascii="Times New Roman" w:eastAsia="新細明體" w:hAnsi="Times New Roman" w:cs="Times New Roman"/>
        </w:rPr>
        <w:t>藏</w:t>
      </w:r>
      <w:r w:rsidR="001B6FF3" w:rsidRPr="00C8772C">
        <w:rPr>
          <w:rFonts w:ascii="Times New Roman" w:eastAsia="新細明體" w:hAnsi="Times New Roman" w:cs="Times New Roman"/>
          <w:lang w:eastAsia="zh-HK"/>
        </w:rPr>
        <w:t>量的優</w:t>
      </w:r>
      <w:r w:rsidR="001B6FF3" w:rsidRPr="00C8772C">
        <w:rPr>
          <w:rFonts w:ascii="Times New Roman" w:eastAsia="新細明體" w:hAnsi="Times New Roman" w:cs="Times New Roman"/>
        </w:rPr>
        <w:t>勢</w:t>
      </w:r>
      <w:r w:rsidR="000B47FD">
        <w:rPr>
          <w:rFonts w:ascii="Times New Roman" w:eastAsia="新細明體" w:hAnsi="Times New Roman" w:cs="Times New Roman"/>
          <w:lang w:eastAsia="zh-HK"/>
        </w:rPr>
        <w:t>於</w:t>
      </w:r>
      <w:r w:rsidR="00CB308C" w:rsidRPr="00C8772C">
        <w:rPr>
          <w:rFonts w:ascii="Times New Roman" w:eastAsia="新細明體" w:hAnsi="Times New Roman" w:cs="Times New Roman"/>
          <w:lang w:eastAsia="zh-HK"/>
        </w:rPr>
        <w:t>國內和國外</w:t>
      </w:r>
      <w:r w:rsidR="009B5A56">
        <w:rPr>
          <w:rFonts w:ascii="Times New Roman" w:eastAsia="新細明體" w:hAnsi="Times New Roman" w:cs="Times New Roman"/>
          <w:lang w:eastAsia="zh-HK"/>
        </w:rPr>
        <w:t>應用</w:t>
      </w:r>
      <w:r w:rsidRPr="00C8772C">
        <w:rPr>
          <w:rFonts w:ascii="Times New Roman" w:eastAsia="新細明體" w:hAnsi="Times New Roman" w:cs="Times New Roman"/>
        </w:rPr>
        <w:t>，</w:t>
      </w:r>
      <w:r w:rsidR="009B5A56" w:rsidRPr="009B5A56">
        <w:rPr>
          <w:rFonts w:ascii="Times New Roman" w:eastAsia="新細明體" w:hAnsi="Times New Roman" w:cs="Times New Roman" w:hint="eastAsia"/>
        </w:rPr>
        <w:t>從而展示在不同範疇的綜合國力？</w:t>
      </w:r>
      <w:r w:rsidR="009B5A56" w:rsidRPr="00C8772C">
        <w:rPr>
          <w:rFonts w:ascii="Times New Roman" w:eastAsia="新細明體" w:hAnsi="Times New Roman" w:cs="Times New Roman"/>
          <w:lang w:eastAsia="zh-HK"/>
        </w:rPr>
        <w:t xml:space="preserve"> </w:t>
      </w:r>
    </w:p>
    <w:p w:rsidR="00814E0F" w:rsidRPr="0017510F" w:rsidRDefault="00814E0F" w:rsidP="00814E0F">
      <w:pPr>
        <w:pStyle w:val="a5"/>
        <w:ind w:leftChars="0" w:left="369"/>
        <w:contextualSpacing/>
        <w:rPr>
          <w:rFonts w:ascii="Times New Roman" w:eastAsia="新細明體" w:hAnsi="Times New Roman" w:cs="Times New Roman"/>
          <w:lang w:eastAsia="zh-HK"/>
        </w:rPr>
      </w:pPr>
    </w:p>
    <w:tbl>
      <w:tblPr>
        <w:tblStyle w:val="a3"/>
        <w:tblW w:w="0" w:type="auto"/>
        <w:tblLook w:val="04A0" w:firstRow="1" w:lastRow="0" w:firstColumn="1" w:lastColumn="0" w:noHBand="0" w:noVBand="1"/>
      </w:tblPr>
      <w:tblGrid>
        <w:gridCol w:w="4248"/>
        <w:gridCol w:w="4048"/>
      </w:tblGrid>
      <w:tr w:rsidR="009C282B" w:rsidRPr="00443C05" w:rsidTr="000B47FD">
        <w:tc>
          <w:tcPr>
            <w:tcW w:w="4248" w:type="dxa"/>
            <w:shd w:val="clear" w:color="auto" w:fill="FBE4D5" w:themeFill="accent2" w:themeFillTint="33"/>
          </w:tcPr>
          <w:p w:rsidR="009C282B" w:rsidRPr="00443C05" w:rsidRDefault="009C282B" w:rsidP="009C282B">
            <w:pPr>
              <w:contextualSpacing/>
              <w:jc w:val="center"/>
              <w:rPr>
                <w:rFonts w:ascii="Times New Roman" w:eastAsia="新細明體" w:hAnsi="Times New Roman" w:cs="Times New Roman"/>
                <w:b/>
                <w:lang w:eastAsia="zh-HK"/>
              </w:rPr>
            </w:pPr>
            <w:r w:rsidRPr="00443C05">
              <w:rPr>
                <w:rFonts w:ascii="Times New Roman" w:eastAsia="新細明體" w:hAnsi="Times New Roman" w:cs="Times New Roman"/>
                <w:b/>
                <w:lang w:eastAsia="zh-HK"/>
              </w:rPr>
              <w:t>國內</w:t>
            </w:r>
            <w:r w:rsidR="009B5A56">
              <w:rPr>
                <w:rFonts w:ascii="Times New Roman" w:eastAsia="新細明體" w:hAnsi="Times New Roman" w:cs="Times New Roman"/>
                <w:b/>
                <w:lang w:eastAsia="zh-HK"/>
              </w:rPr>
              <w:t>應用</w:t>
            </w:r>
          </w:p>
        </w:tc>
        <w:tc>
          <w:tcPr>
            <w:tcW w:w="4048" w:type="dxa"/>
            <w:shd w:val="clear" w:color="auto" w:fill="FBE4D5" w:themeFill="accent2" w:themeFillTint="33"/>
          </w:tcPr>
          <w:p w:rsidR="009C282B" w:rsidRPr="00443C05" w:rsidRDefault="009C282B" w:rsidP="009C282B">
            <w:pPr>
              <w:contextualSpacing/>
              <w:jc w:val="center"/>
              <w:rPr>
                <w:rFonts w:ascii="Times New Roman" w:eastAsia="新細明體" w:hAnsi="Times New Roman" w:cs="Times New Roman"/>
                <w:b/>
                <w:lang w:eastAsia="zh-HK"/>
              </w:rPr>
            </w:pPr>
            <w:r w:rsidRPr="00443C05">
              <w:rPr>
                <w:rFonts w:ascii="Times New Roman" w:eastAsia="新細明體" w:hAnsi="Times New Roman" w:cs="Times New Roman"/>
                <w:b/>
                <w:lang w:eastAsia="zh-HK"/>
              </w:rPr>
              <w:t>國外</w:t>
            </w:r>
            <w:r w:rsidR="009B5A56">
              <w:rPr>
                <w:rFonts w:ascii="Times New Roman" w:eastAsia="新細明體" w:hAnsi="Times New Roman" w:cs="Times New Roman"/>
                <w:b/>
                <w:lang w:eastAsia="zh-HK"/>
              </w:rPr>
              <w:t>應用</w:t>
            </w:r>
          </w:p>
        </w:tc>
      </w:tr>
      <w:tr w:rsidR="009C282B" w:rsidRPr="00443C05" w:rsidTr="00525C1F">
        <w:tc>
          <w:tcPr>
            <w:tcW w:w="4248" w:type="dxa"/>
          </w:tcPr>
          <w:p w:rsidR="009C282B" w:rsidRPr="00443C05" w:rsidRDefault="009C282B" w:rsidP="009670DD">
            <w:pPr>
              <w:contextualSpacing/>
              <w:rPr>
                <w:rFonts w:ascii="Times New Roman" w:eastAsia="新細明體" w:hAnsi="Times New Roman" w:cs="Times New Roman"/>
                <w:lang w:eastAsia="zh-HK"/>
              </w:rPr>
            </w:pPr>
          </w:p>
          <w:p w:rsidR="004B517D" w:rsidRDefault="009B5A56" w:rsidP="004B517D">
            <w:pPr>
              <w:pStyle w:val="a5"/>
              <w:numPr>
                <w:ilvl w:val="0"/>
                <w:numId w:val="33"/>
              </w:numPr>
              <w:ind w:leftChars="0"/>
              <w:contextualSpacing/>
              <w:rPr>
                <w:rFonts w:ascii="Times New Roman" w:eastAsia="新細明體" w:hAnsi="Times New Roman" w:cs="Times New Roman"/>
                <w:color w:val="FF0000"/>
              </w:rPr>
            </w:pPr>
            <w:r>
              <w:rPr>
                <w:rFonts w:ascii="Times New Roman" w:eastAsia="新細明體" w:hAnsi="Times New Roman" w:cs="Times New Roman"/>
                <w:color w:val="FF0000"/>
                <w:lang w:eastAsia="zh-HK"/>
              </w:rPr>
              <w:t>在經濟範疇，</w:t>
            </w:r>
            <w:r w:rsidR="00F50535" w:rsidRPr="00443C05">
              <w:rPr>
                <w:rFonts w:ascii="Times New Roman" w:eastAsia="新細明體" w:hAnsi="Times New Roman" w:cs="Times New Roman"/>
                <w:color w:val="FF0000"/>
                <w:lang w:eastAsia="zh-HK"/>
              </w:rPr>
              <w:t>中國擁有豐富的</w:t>
            </w:r>
            <w:r w:rsidR="00496C92" w:rsidRPr="00443C05">
              <w:rPr>
                <w:rFonts w:ascii="Times New Roman" w:eastAsia="新細明體" w:hAnsi="Times New Roman" w:cs="Times New Roman"/>
                <w:color w:val="FF0000"/>
                <w:lang w:eastAsia="zh-HK"/>
              </w:rPr>
              <w:t>稀土</w:t>
            </w:r>
            <w:r w:rsidR="00F50535" w:rsidRPr="00443C05">
              <w:rPr>
                <w:rFonts w:ascii="Times New Roman" w:eastAsia="新細明體" w:hAnsi="Times New Roman" w:cs="Times New Roman"/>
                <w:color w:val="FF0000"/>
                <w:lang w:eastAsia="zh-HK"/>
              </w:rPr>
              <w:t>資源，稀土</w:t>
            </w:r>
            <w:r w:rsidR="00496C92" w:rsidRPr="00443C05">
              <w:rPr>
                <w:rFonts w:ascii="Times New Roman" w:eastAsia="新細明體" w:hAnsi="Times New Roman" w:cs="Times New Roman"/>
                <w:color w:val="FF0000"/>
                <w:lang w:eastAsia="zh-HK"/>
              </w:rPr>
              <w:t>元素可製造</w:t>
            </w:r>
            <w:r w:rsidR="0073491D" w:rsidRPr="00443C05">
              <w:rPr>
                <w:rFonts w:ascii="Times New Roman" w:eastAsia="新細明體" w:hAnsi="Times New Roman" w:cs="Times New Roman"/>
                <w:color w:val="FF0000"/>
                <w:lang w:eastAsia="zh-HK"/>
              </w:rPr>
              <w:t>日常高科技</w:t>
            </w:r>
            <w:r w:rsidR="00496C92" w:rsidRPr="00443C05">
              <w:rPr>
                <w:rFonts w:ascii="Times New Roman" w:eastAsia="新細明體" w:hAnsi="Times New Roman" w:cs="Times New Roman"/>
                <w:color w:val="FF0000"/>
                <w:lang w:eastAsia="zh-HK"/>
              </w:rPr>
              <w:t>電子產品</w:t>
            </w:r>
            <w:r w:rsidR="00496C92" w:rsidRPr="00443C05">
              <w:rPr>
                <w:rFonts w:ascii="Times New Roman" w:eastAsia="新細明體" w:hAnsi="Times New Roman" w:cs="Times New Roman"/>
                <w:color w:val="FF0000"/>
              </w:rPr>
              <w:t>，</w:t>
            </w:r>
            <w:r w:rsidR="00496C92" w:rsidRPr="00443C05">
              <w:rPr>
                <w:rFonts w:ascii="Times New Roman" w:eastAsia="新細明體" w:hAnsi="Times New Roman" w:cs="Times New Roman"/>
                <w:color w:val="FF0000"/>
                <w:lang w:eastAsia="zh-HK"/>
              </w:rPr>
              <w:t>這些產品除了可以提升國內人</w:t>
            </w:r>
            <w:r w:rsidR="00496C92" w:rsidRPr="00443C05">
              <w:rPr>
                <w:rFonts w:ascii="Times New Roman" w:eastAsia="新細明體" w:hAnsi="Times New Roman" w:cs="Times New Roman"/>
                <w:color w:val="FF0000"/>
              </w:rPr>
              <w:t>民</w:t>
            </w:r>
            <w:r w:rsidR="00496C92" w:rsidRPr="00443C05">
              <w:rPr>
                <w:rFonts w:ascii="Times New Roman" w:eastAsia="新細明體" w:hAnsi="Times New Roman" w:cs="Times New Roman"/>
                <w:color w:val="FF0000"/>
                <w:lang w:eastAsia="zh-HK"/>
              </w:rPr>
              <w:t>生活素質外</w:t>
            </w:r>
            <w:r w:rsidR="00496C92" w:rsidRPr="00443C05">
              <w:rPr>
                <w:rFonts w:ascii="Times New Roman" w:eastAsia="新細明體" w:hAnsi="Times New Roman" w:cs="Times New Roman"/>
                <w:color w:val="FF0000"/>
              </w:rPr>
              <w:t>，</w:t>
            </w:r>
            <w:r w:rsidR="00496C92" w:rsidRPr="00443C05">
              <w:rPr>
                <w:rFonts w:ascii="Times New Roman" w:eastAsia="新細明體" w:hAnsi="Times New Roman" w:cs="Times New Roman"/>
                <w:color w:val="FF0000"/>
                <w:lang w:eastAsia="zh-HK"/>
              </w:rPr>
              <w:t>也可以出口外銷到世界各地</w:t>
            </w:r>
            <w:r w:rsidR="00496C92" w:rsidRPr="00443C05">
              <w:rPr>
                <w:rFonts w:ascii="Times New Roman" w:eastAsia="新細明體" w:hAnsi="Times New Roman" w:cs="Times New Roman"/>
                <w:color w:val="FF0000"/>
              </w:rPr>
              <w:t>，</w:t>
            </w:r>
            <w:r w:rsidR="00496C92" w:rsidRPr="00443C05">
              <w:rPr>
                <w:rFonts w:ascii="Times New Roman" w:eastAsia="新細明體" w:hAnsi="Times New Roman" w:cs="Times New Roman"/>
                <w:color w:val="FF0000"/>
                <w:lang w:eastAsia="zh-HK"/>
              </w:rPr>
              <w:t>增加國家經濟</w:t>
            </w:r>
            <w:r w:rsidR="0079216B" w:rsidRPr="00443C05">
              <w:rPr>
                <w:rFonts w:ascii="Times New Roman" w:eastAsia="新細明體" w:hAnsi="Times New Roman" w:cs="Times New Roman"/>
                <w:color w:val="FF0000"/>
                <w:lang w:eastAsia="zh-HK"/>
              </w:rPr>
              <w:t>收</w:t>
            </w:r>
            <w:r w:rsidR="00496C92" w:rsidRPr="00443C05">
              <w:rPr>
                <w:rFonts w:ascii="Times New Roman" w:eastAsia="新細明體" w:hAnsi="Times New Roman" w:cs="Times New Roman"/>
                <w:color w:val="FF0000"/>
                <w:lang w:eastAsia="zh-HK"/>
              </w:rPr>
              <w:t>入</w:t>
            </w:r>
            <w:r w:rsidR="00496C92" w:rsidRPr="00443C05">
              <w:rPr>
                <w:rFonts w:ascii="Times New Roman" w:eastAsia="新細明體" w:hAnsi="Times New Roman" w:cs="Times New Roman"/>
                <w:color w:val="FF0000"/>
              </w:rPr>
              <w:t>。</w:t>
            </w:r>
            <w:r w:rsidR="00A32358" w:rsidRPr="00443C05">
              <w:rPr>
                <w:rFonts w:ascii="Times New Roman" w:eastAsia="新細明體" w:hAnsi="Times New Roman" w:cs="Times New Roman"/>
                <w:color w:val="FF0000"/>
                <w:lang w:eastAsia="zh-HK"/>
              </w:rPr>
              <w:t>由於稀土屬於</w:t>
            </w:r>
            <w:r w:rsidR="00525C1F" w:rsidRPr="00443C05">
              <w:rPr>
                <w:rFonts w:ascii="Times New Roman" w:eastAsia="新細明體" w:hAnsi="Times New Roman" w:cs="Times New Roman"/>
                <w:color w:val="FF0000"/>
                <w:lang w:eastAsia="zh-HK"/>
              </w:rPr>
              <w:t>戰</w:t>
            </w:r>
            <w:r w:rsidR="00A32358" w:rsidRPr="00443C05">
              <w:rPr>
                <w:rFonts w:ascii="Times New Roman" w:eastAsia="新細明體" w:hAnsi="Times New Roman" w:cs="Times New Roman"/>
                <w:color w:val="FF0000"/>
                <w:lang w:eastAsia="zh-HK"/>
              </w:rPr>
              <w:t>略資源，需求</w:t>
            </w:r>
            <w:r w:rsidR="00902D37">
              <w:rPr>
                <w:rFonts w:ascii="Times New Roman" w:eastAsia="新細明體" w:hAnsi="Times New Roman" w:cs="Times New Roman"/>
                <w:color w:val="FF0000"/>
                <w:lang w:eastAsia="zh-HK"/>
              </w:rPr>
              <w:t>量</w:t>
            </w:r>
            <w:r w:rsidR="00A32358" w:rsidRPr="00443C05">
              <w:rPr>
                <w:rFonts w:ascii="Times New Roman" w:eastAsia="新細明體" w:hAnsi="Times New Roman" w:cs="Times New Roman"/>
                <w:color w:val="FF0000"/>
                <w:lang w:eastAsia="zh-HK"/>
              </w:rPr>
              <w:t>大</w:t>
            </w:r>
            <w:r w:rsidR="00A32358" w:rsidRPr="00443C05">
              <w:rPr>
                <w:rFonts w:ascii="Times New Roman" w:eastAsia="新細明體" w:hAnsi="Times New Roman" w:cs="Times New Roman"/>
                <w:color w:val="FF0000"/>
              </w:rPr>
              <w:t>，</w:t>
            </w:r>
            <w:r w:rsidR="00902D37">
              <w:rPr>
                <w:rFonts w:ascii="Times New Roman" w:eastAsia="新細明體" w:hAnsi="Times New Roman" w:cs="Times New Roman"/>
                <w:color w:val="FF0000"/>
                <w:lang w:eastAsia="zh-HK"/>
              </w:rPr>
              <w:t>出口稀土亦可為國家帶來可觀</w:t>
            </w:r>
            <w:r w:rsidR="00A32358" w:rsidRPr="00443C05">
              <w:rPr>
                <w:rFonts w:ascii="Times New Roman" w:eastAsia="新細明體" w:hAnsi="Times New Roman" w:cs="Times New Roman"/>
                <w:color w:val="FF0000"/>
                <w:lang w:eastAsia="zh-HK"/>
              </w:rPr>
              <w:t>收入</w:t>
            </w:r>
            <w:r w:rsidR="00A32358" w:rsidRPr="00443C05">
              <w:rPr>
                <w:rFonts w:ascii="Times New Roman" w:eastAsia="新細明體" w:hAnsi="Times New Roman" w:cs="Times New Roman"/>
                <w:color w:val="FF0000"/>
              </w:rPr>
              <w:t>。</w:t>
            </w:r>
          </w:p>
          <w:p w:rsidR="000B47FD" w:rsidRPr="00443C05" w:rsidRDefault="000B47FD" w:rsidP="000B47FD">
            <w:pPr>
              <w:pStyle w:val="a5"/>
              <w:ind w:leftChars="0" w:left="340"/>
              <w:contextualSpacing/>
              <w:rPr>
                <w:rFonts w:ascii="Times New Roman" w:eastAsia="新細明體" w:hAnsi="Times New Roman" w:cs="Times New Roman"/>
                <w:color w:val="FF0000"/>
              </w:rPr>
            </w:pPr>
          </w:p>
          <w:p w:rsidR="00D51BE6" w:rsidRPr="00443C05" w:rsidRDefault="009B5A56" w:rsidP="00F34B64">
            <w:pPr>
              <w:pStyle w:val="a5"/>
              <w:numPr>
                <w:ilvl w:val="0"/>
                <w:numId w:val="33"/>
              </w:numPr>
              <w:ind w:leftChars="0"/>
              <w:contextualSpacing/>
              <w:jc w:val="both"/>
              <w:rPr>
                <w:rFonts w:ascii="Times New Roman" w:eastAsia="新細明體" w:hAnsi="Times New Roman" w:cs="Times New Roman"/>
                <w:color w:val="FF0000"/>
              </w:rPr>
            </w:pPr>
            <w:r>
              <w:rPr>
                <w:rFonts w:ascii="Times New Roman" w:eastAsia="新細明體" w:hAnsi="Times New Roman" w:cs="Times New Roman"/>
                <w:color w:val="FF0000"/>
                <w:lang w:eastAsia="zh-HK"/>
              </w:rPr>
              <w:t>在國防範疇，</w:t>
            </w:r>
            <w:r w:rsidR="001120BC" w:rsidRPr="00443C05">
              <w:rPr>
                <w:rFonts w:ascii="Times New Roman" w:eastAsia="新細明體" w:hAnsi="Times New Roman" w:cs="Times New Roman"/>
                <w:color w:val="FF0000"/>
                <w:lang w:eastAsia="zh-HK"/>
              </w:rPr>
              <w:t>稀土可製造軍事用</w:t>
            </w:r>
            <w:r w:rsidR="00D51BE6" w:rsidRPr="00443C05">
              <w:rPr>
                <w:rFonts w:ascii="Times New Roman" w:eastAsia="新細明體" w:hAnsi="Times New Roman" w:cs="Times New Roman"/>
                <w:color w:val="FF0000"/>
                <w:lang w:eastAsia="zh-HK"/>
              </w:rPr>
              <w:t>品</w:t>
            </w:r>
            <w:r w:rsidR="00D51BE6" w:rsidRPr="00443C05">
              <w:rPr>
                <w:rFonts w:ascii="Times New Roman" w:eastAsia="新細明體" w:hAnsi="Times New Roman" w:cs="Times New Roman"/>
                <w:color w:val="FF0000"/>
              </w:rPr>
              <w:t>，</w:t>
            </w:r>
            <w:r w:rsidR="000B47FD">
              <w:rPr>
                <w:rFonts w:ascii="Times New Roman" w:eastAsia="新細明體" w:hAnsi="Times New Roman" w:cs="Times New Roman"/>
                <w:color w:val="FF0000"/>
                <w:lang w:eastAsia="zh-HK"/>
              </w:rPr>
              <w:t>提升國家國防實</w:t>
            </w:r>
            <w:r w:rsidR="00D51BE6" w:rsidRPr="00443C05">
              <w:rPr>
                <w:rFonts w:ascii="Times New Roman" w:eastAsia="新細明體" w:hAnsi="Times New Roman" w:cs="Times New Roman"/>
                <w:color w:val="FF0000"/>
                <w:lang w:eastAsia="zh-HK"/>
              </w:rPr>
              <w:t>力</w:t>
            </w:r>
            <w:r w:rsidR="00D51BE6" w:rsidRPr="00443C05">
              <w:rPr>
                <w:rFonts w:ascii="Times New Roman" w:eastAsia="新細明體" w:hAnsi="Times New Roman" w:cs="Times New Roman"/>
                <w:color w:val="FF0000"/>
              </w:rPr>
              <w:t>。</w:t>
            </w:r>
          </w:p>
          <w:p w:rsidR="009C282B" w:rsidRPr="00443C05" w:rsidRDefault="00786AD2" w:rsidP="00814E0F">
            <w:pPr>
              <w:ind w:left="360"/>
              <w:contextualSpacing/>
              <w:rPr>
                <w:rFonts w:ascii="Times New Roman" w:eastAsia="新細明體" w:hAnsi="Times New Roman" w:cs="Times New Roman"/>
                <w:color w:val="FF0000"/>
              </w:rPr>
            </w:pPr>
            <w:r w:rsidRPr="00443C05">
              <w:rPr>
                <w:rFonts w:ascii="Times New Roman" w:eastAsia="新細明體" w:hAnsi="Times New Roman" w:cs="Times New Roman"/>
                <w:color w:val="FF0000"/>
              </w:rPr>
              <w:t xml:space="preserve">                  </w:t>
            </w:r>
          </w:p>
        </w:tc>
        <w:tc>
          <w:tcPr>
            <w:tcW w:w="4048" w:type="dxa"/>
          </w:tcPr>
          <w:p w:rsidR="009C282B" w:rsidRPr="00443C05" w:rsidRDefault="009C282B" w:rsidP="009670DD">
            <w:pPr>
              <w:contextualSpacing/>
              <w:rPr>
                <w:rFonts w:ascii="Times New Roman" w:eastAsia="新細明體" w:hAnsi="Times New Roman" w:cs="Times New Roman"/>
                <w:lang w:eastAsia="zh-HK"/>
              </w:rPr>
            </w:pPr>
          </w:p>
          <w:p w:rsidR="00D51BE6" w:rsidRPr="004E378B" w:rsidRDefault="009B5A56" w:rsidP="00F34B64">
            <w:pPr>
              <w:pStyle w:val="a5"/>
              <w:numPr>
                <w:ilvl w:val="0"/>
                <w:numId w:val="32"/>
              </w:numPr>
              <w:ind w:leftChars="0"/>
              <w:contextualSpacing/>
              <w:jc w:val="both"/>
              <w:rPr>
                <w:rFonts w:ascii="Times New Roman" w:eastAsia="新細明體" w:hAnsi="Times New Roman" w:cs="Times New Roman"/>
                <w:b/>
                <w:color w:val="FF0000"/>
                <w:lang w:eastAsia="zh-HK"/>
              </w:rPr>
            </w:pPr>
            <w:r>
              <w:rPr>
                <w:rFonts w:ascii="Times New Roman" w:eastAsia="新細明體" w:hAnsi="Times New Roman" w:cs="Times New Roman"/>
                <w:color w:val="FF0000"/>
                <w:lang w:eastAsia="zh-HK"/>
              </w:rPr>
              <w:t>在科技範疇，</w:t>
            </w:r>
            <w:r w:rsidR="00C474DA">
              <w:rPr>
                <w:rFonts w:ascii="Times New Roman" w:eastAsia="新細明體" w:hAnsi="Times New Roman" w:cs="Times New Roman"/>
                <w:color w:val="FF0000"/>
                <w:lang w:eastAsia="zh-HK"/>
              </w:rPr>
              <w:t>國家擁</w:t>
            </w:r>
            <w:r w:rsidR="00C14503">
              <w:rPr>
                <w:rFonts w:ascii="Times New Roman" w:eastAsia="新細明體" w:hAnsi="Times New Roman" w:cs="Times New Roman"/>
                <w:color w:val="FF0000"/>
                <w:lang w:eastAsia="zh-HK"/>
              </w:rPr>
              <w:t>有</w:t>
            </w:r>
            <w:r w:rsidR="00496C92" w:rsidRPr="00443C05">
              <w:rPr>
                <w:rFonts w:ascii="Times New Roman" w:eastAsia="新細明體" w:hAnsi="Times New Roman" w:cs="Times New Roman"/>
                <w:color w:val="FF0000"/>
                <w:lang w:eastAsia="zh-HK"/>
              </w:rPr>
              <w:t>利用稀土元素製造電子科技產品</w:t>
            </w:r>
            <w:r w:rsidR="00C474DA">
              <w:rPr>
                <w:rFonts w:ascii="Times New Roman" w:eastAsia="新細明體" w:hAnsi="Times New Roman" w:cs="Times New Roman"/>
                <w:color w:val="FF0000"/>
                <w:lang w:eastAsia="zh-HK"/>
              </w:rPr>
              <w:t>的技術</w:t>
            </w:r>
            <w:r w:rsidR="00496C92" w:rsidRPr="00443C05">
              <w:rPr>
                <w:rFonts w:ascii="Times New Roman" w:eastAsia="新細明體" w:hAnsi="Times New Roman" w:cs="Times New Roman"/>
                <w:color w:val="FF0000"/>
              </w:rPr>
              <w:t>，</w:t>
            </w:r>
            <w:r w:rsidR="00C14503">
              <w:rPr>
                <w:rFonts w:ascii="Times New Roman" w:eastAsia="新細明體" w:hAnsi="Times New Roman" w:cs="Times New Roman"/>
                <w:color w:val="FF0000"/>
                <w:lang w:eastAsia="zh-HK"/>
              </w:rPr>
              <w:t>甚至能協助其他國家開發更多</w:t>
            </w:r>
            <w:r w:rsidR="0079216B" w:rsidRPr="00443C05">
              <w:rPr>
                <w:rFonts w:ascii="Times New Roman" w:eastAsia="新細明體" w:hAnsi="Times New Roman" w:cs="Times New Roman"/>
                <w:color w:val="FF0000"/>
                <w:lang w:eastAsia="zh-HK"/>
              </w:rPr>
              <w:t>高科技</w:t>
            </w:r>
            <w:r w:rsidR="00496C92" w:rsidRPr="00443C05">
              <w:rPr>
                <w:rFonts w:ascii="Times New Roman" w:eastAsia="新細明體" w:hAnsi="Times New Roman" w:cs="Times New Roman"/>
                <w:color w:val="FF0000"/>
                <w:lang w:eastAsia="zh-HK"/>
              </w:rPr>
              <w:t>產品</w:t>
            </w:r>
            <w:r w:rsidR="00D51BE6" w:rsidRPr="00443C05">
              <w:rPr>
                <w:rFonts w:ascii="Times New Roman" w:eastAsia="新細明體" w:hAnsi="Times New Roman" w:cs="Times New Roman"/>
                <w:color w:val="FF0000"/>
              </w:rPr>
              <w:t>，</w:t>
            </w:r>
            <w:r w:rsidR="00F34B64">
              <w:rPr>
                <w:rFonts w:ascii="Times New Roman" w:eastAsia="新細明體" w:hAnsi="Times New Roman" w:cs="Times New Roman" w:hint="eastAsia"/>
                <w:color w:val="FF0000"/>
              </w:rPr>
              <w:t>有助</w:t>
            </w:r>
            <w:r w:rsidR="00C14503">
              <w:rPr>
                <w:rFonts w:ascii="Times New Roman" w:eastAsia="新細明體" w:hAnsi="Times New Roman" w:cs="Times New Roman" w:hint="eastAsia"/>
                <w:color w:val="FF0000"/>
              </w:rPr>
              <w:t>國家</w:t>
            </w:r>
            <w:r w:rsidR="00F34B64" w:rsidRPr="00F34B64">
              <w:rPr>
                <w:rFonts w:ascii="Times New Roman" w:eastAsia="新細明體" w:hAnsi="Times New Roman" w:cs="Times New Roman" w:hint="eastAsia"/>
                <w:color w:val="FF0000"/>
              </w:rPr>
              <w:t>贏得國際</w:t>
            </w:r>
            <w:r w:rsidR="00F34B64">
              <w:rPr>
                <w:rFonts w:ascii="Times New Roman" w:eastAsia="新細明體" w:hAnsi="Times New Roman" w:cs="Times New Roman" w:hint="eastAsia"/>
                <w:color w:val="FF0000"/>
              </w:rPr>
              <w:t>社會尊重，提升國際形象</w:t>
            </w:r>
            <w:r w:rsidR="00D51BE6" w:rsidRPr="00443C05">
              <w:rPr>
                <w:rFonts w:ascii="Times New Roman" w:eastAsia="新細明體" w:hAnsi="Times New Roman" w:cs="Times New Roman"/>
                <w:color w:val="FF0000"/>
              </w:rPr>
              <w:t>。</w:t>
            </w:r>
          </w:p>
          <w:p w:rsidR="004E378B" w:rsidRPr="00443C05" w:rsidRDefault="004E378B" w:rsidP="004E378B">
            <w:pPr>
              <w:pStyle w:val="a5"/>
              <w:ind w:leftChars="0" w:left="340"/>
              <w:contextualSpacing/>
              <w:jc w:val="both"/>
              <w:rPr>
                <w:rFonts w:ascii="Times New Roman" w:eastAsia="新細明體" w:hAnsi="Times New Roman" w:cs="Times New Roman"/>
                <w:b/>
                <w:color w:val="FF0000"/>
                <w:lang w:eastAsia="zh-HK"/>
              </w:rPr>
            </w:pPr>
          </w:p>
          <w:p w:rsidR="00810C45" w:rsidRDefault="00F34B64" w:rsidP="004B517D">
            <w:pPr>
              <w:pStyle w:val="a5"/>
              <w:numPr>
                <w:ilvl w:val="0"/>
                <w:numId w:val="32"/>
              </w:numPr>
              <w:ind w:leftChars="0"/>
              <w:contextualSpacing/>
              <w:jc w:val="both"/>
              <w:rPr>
                <w:rFonts w:ascii="Times New Roman" w:eastAsia="新細明體" w:hAnsi="Times New Roman" w:cs="Times New Roman"/>
                <w:color w:val="FF0000"/>
                <w:lang w:eastAsia="zh-HK"/>
              </w:rPr>
            </w:pPr>
            <w:r>
              <w:rPr>
                <w:rFonts w:ascii="Times New Roman" w:eastAsia="新細明體" w:hAnsi="Times New Roman" w:cs="Times New Roman" w:hint="eastAsia"/>
                <w:color w:val="FF0000"/>
                <w:lang w:eastAsia="zh-HK"/>
              </w:rPr>
              <w:t>在外交</w:t>
            </w:r>
            <w:r w:rsidR="00810C45">
              <w:rPr>
                <w:rFonts w:ascii="Times New Roman" w:eastAsia="新細明體" w:hAnsi="Times New Roman" w:cs="Times New Roman" w:hint="eastAsia"/>
                <w:color w:val="FF0000"/>
                <w:lang w:eastAsia="zh-HK"/>
              </w:rPr>
              <w:t>和國際貿易</w:t>
            </w:r>
            <w:r>
              <w:rPr>
                <w:rFonts w:ascii="Times New Roman" w:eastAsia="新細明體" w:hAnsi="Times New Roman" w:cs="Times New Roman" w:hint="eastAsia"/>
                <w:color w:val="FF0000"/>
                <w:lang w:eastAsia="zh-HK"/>
              </w:rPr>
              <w:t>層面，</w:t>
            </w:r>
            <w:r w:rsidR="00810C45">
              <w:rPr>
                <w:rFonts w:ascii="Times New Roman" w:eastAsia="新細明體" w:hAnsi="Times New Roman" w:cs="Times New Roman" w:hint="eastAsia"/>
                <w:color w:val="FF0000"/>
                <w:lang w:eastAsia="zh-HK"/>
              </w:rPr>
              <w:t>通過整合</w:t>
            </w:r>
            <w:r>
              <w:rPr>
                <w:rFonts w:ascii="Times New Roman" w:eastAsia="新細明體" w:hAnsi="Times New Roman" w:cs="Times New Roman" w:hint="eastAsia"/>
                <w:color w:val="FF0000"/>
                <w:lang w:eastAsia="zh-HK"/>
              </w:rPr>
              <w:t>國內稀土</w:t>
            </w:r>
            <w:r w:rsidR="00810C45">
              <w:rPr>
                <w:rFonts w:ascii="Times New Roman" w:eastAsia="新細明體" w:hAnsi="Times New Roman" w:cs="Times New Roman" w:hint="eastAsia"/>
                <w:color w:val="FF0000"/>
                <w:lang w:eastAsia="zh-HK"/>
              </w:rPr>
              <w:t>產</w:t>
            </w:r>
            <w:r>
              <w:rPr>
                <w:rFonts w:ascii="Times New Roman" w:eastAsia="新細明體" w:hAnsi="Times New Roman" w:cs="Times New Roman" w:hint="eastAsia"/>
                <w:color w:val="FF0000"/>
                <w:lang w:eastAsia="zh-HK"/>
              </w:rPr>
              <w:t>業，</w:t>
            </w:r>
            <w:r w:rsidR="00810C45" w:rsidRPr="00810C45">
              <w:rPr>
                <w:rFonts w:ascii="Times New Roman" w:eastAsia="新細明體" w:hAnsi="Times New Roman" w:cs="Times New Roman" w:hint="eastAsia"/>
                <w:color w:val="FF0000"/>
                <w:lang w:eastAsia="zh-HK"/>
              </w:rPr>
              <w:t>實現在全球稀土產業鏈的主導地位</w:t>
            </w:r>
            <w:r w:rsidR="00836701">
              <w:rPr>
                <w:rFonts w:ascii="Times New Roman" w:eastAsia="新細明體" w:hAnsi="Times New Roman" w:cs="Times New Roman" w:hint="eastAsia"/>
                <w:color w:val="FF0000"/>
              </w:rPr>
              <w:t>，</w:t>
            </w:r>
            <w:r w:rsidR="00810C45">
              <w:rPr>
                <w:rFonts w:ascii="Times New Roman" w:eastAsia="新細明體" w:hAnsi="Times New Roman" w:cs="Times New Roman" w:hint="eastAsia"/>
                <w:color w:val="FF0000"/>
                <w:lang w:eastAsia="zh-HK"/>
              </w:rPr>
              <w:t>提升國家在外交和國際貿易層面上</w:t>
            </w:r>
            <w:r w:rsidR="00D9721F">
              <w:rPr>
                <w:rFonts w:ascii="Times New Roman" w:eastAsia="新細明體" w:hAnsi="Times New Roman" w:cs="Times New Roman" w:hint="eastAsia"/>
                <w:color w:val="FF0000"/>
                <w:lang w:eastAsia="zh-HK"/>
              </w:rPr>
              <w:t>力量。</w:t>
            </w:r>
          </w:p>
          <w:p w:rsidR="00841BA3" w:rsidRPr="00D9721F" w:rsidRDefault="00D51BE6" w:rsidP="00D9721F">
            <w:pPr>
              <w:pStyle w:val="a5"/>
              <w:ind w:leftChars="0" w:left="340"/>
              <w:contextualSpacing/>
              <w:jc w:val="both"/>
              <w:rPr>
                <w:rFonts w:ascii="Times New Roman" w:eastAsia="新細明體" w:hAnsi="Times New Roman" w:cs="Times New Roman"/>
                <w:b/>
                <w:color w:val="FF0000"/>
                <w:lang w:eastAsia="zh-HK"/>
              </w:rPr>
            </w:pPr>
            <w:r w:rsidRPr="00443C05">
              <w:rPr>
                <w:rFonts w:ascii="Times New Roman" w:eastAsia="新細明體" w:hAnsi="Times New Roman" w:cs="Times New Roman"/>
                <w:color w:val="FF0000"/>
              </w:rPr>
              <w:t xml:space="preserve">  </w:t>
            </w:r>
          </w:p>
          <w:p w:rsidR="00496C92" w:rsidRDefault="00496C92" w:rsidP="00841BA3">
            <w:pPr>
              <w:contextualSpacing/>
              <w:rPr>
                <w:rFonts w:ascii="Times New Roman" w:eastAsia="新細明體" w:hAnsi="Times New Roman" w:cs="Times New Roman"/>
                <w:b/>
                <w:color w:val="FF0000"/>
                <w:lang w:eastAsia="zh-HK"/>
              </w:rPr>
            </w:pPr>
          </w:p>
          <w:p w:rsidR="00C474DA" w:rsidRDefault="00C474DA" w:rsidP="00841BA3">
            <w:pPr>
              <w:contextualSpacing/>
              <w:rPr>
                <w:rFonts w:ascii="Times New Roman" w:eastAsia="新細明體" w:hAnsi="Times New Roman" w:cs="Times New Roman"/>
                <w:b/>
                <w:color w:val="FF0000"/>
                <w:lang w:eastAsia="zh-HK"/>
              </w:rPr>
            </w:pPr>
          </w:p>
          <w:p w:rsidR="00C474DA" w:rsidRPr="00443C05" w:rsidRDefault="00C474DA" w:rsidP="00841BA3">
            <w:pPr>
              <w:contextualSpacing/>
              <w:rPr>
                <w:rFonts w:ascii="Times New Roman" w:eastAsia="新細明體" w:hAnsi="Times New Roman" w:cs="Times New Roman"/>
                <w:b/>
                <w:color w:val="FF0000"/>
                <w:lang w:eastAsia="zh-HK"/>
              </w:rPr>
            </w:pPr>
          </w:p>
        </w:tc>
      </w:tr>
    </w:tbl>
    <w:p w:rsidR="00841BA3" w:rsidRPr="00C8772C" w:rsidRDefault="00841BA3" w:rsidP="00C8772C">
      <w:pPr>
        <w:contextualSpacing/>
        <w:rPr>
          <w:rFonts w:ascii="Times New Roman" w:eastAsia="新細明體" w:hAnsi="Times New Roman" w:cs="Times New Roman"/>
          <w:lang w:eastAsia="zh-HK"/>
        </w:rPr>
        <w:sectPr w:rsidR="00841BA3" w:rsidRPr="00C8772C" w:rsidSect="00814E0F">
          <w:pgSz w:w="11906" w:h="16838"/>
          <w:pgMar w:top="1440" w:right="1800" w:bottom="1440" w:left="1800" w:header="851" w:footer="567" w:gutter="0"/>
          <w:cols w:space="425"/>
          <w:docGrid w:type="lines" w:linePitch="360"/>
        </w:sectPr>
      </w:pPr>
    </w:p>
    <w:p w:rsidR="00006C25" w:rsidRPr="00EC1012" w:rsidRDefault="00006C25" w:rsidP="00525C15">
      <w:pPr>
        <w:contextualSpacing/>
        <w:rPr>
          <w:rFonts w:ascii="Times New Roman" w:eastAsia="新細明體" w:hAnsi="Times New Roman" w:cs="Times New Roman"/>
          <w:b/>
          <w:u w:val="thick"/>
        </w:rPr>
      </w:pPr>
      <w:r w:rsidRPr="00EC1012">
        <w:rPr>
          <w:rFonts w:ascii="Times New Roman" w:eastAsia="新細明體" w:hAnsi="Times New Roman" w:cs="Times New Roman"/>
          <w:b/>
          <w:u w:val="thick"/>
          <w:lang w:eastAsia="zh-HK"/>
        </w:rPr>
        <w:lastRenderedPageBreak/>
        <w:t>討論</w:t>
      </w:r>
      <w:r w:rsidRPr="00EC1012">
        <w:rPr>
          <w:rFonts w:ascii="Times New Roman" w:eastAsia="DengXian" w:hAnsi="Times New Roman" w:cs="Times New Roman"/>
          <w:b/>
          <w:u w:val="thick"/>
        </w:rPr>
        <w:t>範疇</w:t>
      </w:r>
      <w:r w:rsidRPr="00EC1012">
        <w:rPr>
          <w:rFonts w:ascii="Times New Roman" w:eastAsia="新細明體" w:hAnsi="Times New Roman" w:cs="Times New Roman"/>
          <w:b/>
          <w:u w:val="thick"/>
        </w:rPr>
        <w:t>B</w:t>
      </w:r>
      <w:r w:rsidRPr="00EC1012">
        <w:rPr>
          <w:rFonts w:ascii="Times New Roman" w:eastAsia="新細明體" w:hAnsi="Times New Roman" w:cs="Times New Roman"/>
          <w:b/>
          <w:u w:val="thick"/>
        </w:rPr>
        <w:t>：</w:t>
      </w:r>
      <w:r w:rsidRPr="00EC1012">
        <w:rPr>
          <w:rFonts w:ascii="Times New Roman" w:eastAsia="新細明體" w:hAnsi="Times New Roman" w:cs="Times New Roman"/>
          <w:b/>
          <w:u w:val="thick"/>
          <w:lang w:eastAsia="zh-HK"/>
        </w:rPr>
        <w:t>中國水力發電工程</w:t>
      </w:r>
    </w:p>
    <w:p w:rsidR="00006C25" w:rsidRPr="00443C05" w:rsidRDefault="00006C25" w:rsidP="00006C25">
      <w:pPr>
        <w:ind w:left="361" w:hanging="360"/>
        <w:contextualSpacing/>
        <w:rPr>
          <w:rFonts w:ascii="Times New Roman" w:eastAsia="新細明體" w:hAnsi="Times New Roman" w:cs="Times New Roman"/>
          <w:szCs w:val="24"/>
        </w:rPr>
      </w:pPr>
    </w:p>
    <w:p w:rsidR="00005911" w:rsidRPr="00443C05" w:rsidRDefault="00124262" w:rsidP="00124262">
      <w:pPr>
        <w:contextualSpacing/>
        <w:rPr>
          <w:rFonts w:ascii="Times New Roman" w:eastAsia="新細明體" w:hAnsi="Times New Roman" w:cs="Times New Roman"/>
          <w:szCs w:val="24"/>
        </w:rPr>
      </w:pPr>
      <w:r w:rsidRPr="00443C05">
        <w:rPr>
          <w:rFonts w:ascii="Times New Roman" w:eastAsia="新細明體" w:hAnsi="Times New Roman" w:cs="Times New Roman"/>
          <w:szCs w:val="24"/>
          <w:lang w:eastAsia="zh-HK"/>
        </w:rPr>
        <w:t>資料十</w:t>
      </w:r>
      <w:r w:rsidRPr="00443C05">
        <w:rPr>
          <w:rFonts w:ascii="Times New Roman" w:eastAsia="新細明體" w:hAnsi="Times New Roman" w:cs="Times New Roman"/>
          <w:szCs w:val="24"/>
        </w:rPr>
        <w:t>：</w:t>
      </w:r>
      <w:r w:rsidR="00E9767B" w:rsidRPr="00443C05">
        <w:rPr>
          <w:rFonts w:ascii="Times New Roman" w:eastAsia="新細明體" w:hAnsi="Times New Roman" w:cs="Times New Roman"/>
          <w:szCs w:val="24"/>
        </w:rPr>
        <w:t>中國水電工程的發展</w:t>
      </w:r>
    </w:p>
    <w:p w:rsidR="00E9767B" w:rsidRPr="00443C05" w:rsidRDefault="00E9767B" w:rsidP="00124262">
      <w:pPr>
        <w:contextualSpacing/>
        <w:rPr>
          <w:rFonts w:ascii="Times New Roman" w:eastAsia="新細明體" w:hAnsi="Times New Roman" w:cs="Times New Roman"/>
          <w:szCs w:val="24"/>
        </w:rPr>
      </w:pPr>
    </w:p>
    <w:tbl>
      <w:tblPr>
        <w:tblStyle w:val="2"/>
        <w:tblW w:w="0" w:type="auto"/>
        <w:tblInd w:w="-5" w:type="dxa"/>
        <w:tblLook w:val="04A0" w:firstRow="1" w:lastRow="0" w:firstColumn="1" w:lastColumn="0" w:noHBand="0" w:noVBand="1"/>
      </w:tblPr>
      <w:tblGrid>
        <w:gridCol w:w="8301"/>
      </w:tblGrid>
      <w:tr w:rsidR="00124262" w:rsidRPr="003E385D" w:rsidTr="00005911">
        <w:tc>
          <w:tcPr>
            <w:tcW w:w="8301" w:type="dxa"/>
          </w:tcPr>
          <w:p w:rsidR="00005911" w:rsidRPr="00443C05" w:rsidRDefault="00005911" w:rsidP="00005911">
            <w:pPr>
              <w:contextualSpacing/>
              <w:jc w:val="both"/>
              <w:rPr>
                <w:rFonts w:ascii="Times New Roman" w:eastAsia="新細明體" w:hAnsi="Times New Roman" w:cs="Times New Roman"/>
                <w:szCs w:val="24"/>
              </w:rPr>
            </w:pPr>
          </w:p>
          <w:p w:rsidR="00ED1E9D" w:rsidRPr="00443C05" w:rsidRDefault="00005911" w:rsidP="00005911">
            <w:pPr>
              <w:ind w:firstLineChars="200" w:firstLine="480"/>
              <w:contextualSpacing/>
              <w:jc w:val="both"/>
              <w:rPr>
                <w:rFonts w:ascii="Times New Roman" w:eastAsia="新細明體" w:hAnsi="Times New Roman" w:cs="Times New Roman"/>
                <w:szCs w:val="24"/>
              </w:rPr>
            </w:pPr>
            <w:r w:rsidRPr="00443C05">
              <w:rPr>
                <w:rFonts w:ascii="Times New Roman" w:eastAsia="新細明體" w:hAnsi="Times New Roman" w:cs="Times New Roman"/>
                <w:szCs w:val="24"/>
              </w:rPr>
              <w:t>中華人民共和國成立以來，我國水電在開發利用、技術創新、運行管理、效益發揮等方面實現了全方位的飛越，為經濟</w:t>
            </w:r>
            <w:r w:rsidR="003E385D">
              <w:rPr>
                <w:rFonts w:ascii="Times New Roman" w:eastAsia="新細明體" w:hAnsi="Times New Roman" w:cs="Times New Roman"/>
                <w:szCs w:val="24"/>
              </w:rPr>
              <w:t>社會發展和現代化建設作出了重要貢獻。水電在我國的能源體系中佔</w:t>
            </w:r>
            <w:r w:rsidRPr="00443C05">
              <w:rPr>
                <w:rFonts w:ascii="Times New Roman" w:eastAsia="新細明體" w:hAnsi="Times New Roman" w:cs="Times New Roman"/>
                <w:szCs w:val="24"/>
              </w:rPr>
              <w:t>重要位置，佔非化石能源發電總量的三分之二以上，是清潔能源發電的第一主力。</w:t>
            </w:r>
          </w:p>
          <w:p w:rsidR="00005911" w:rsidRPr="00443C05" w:rsidRDefault="00005911" w:rsidP="00005911">
            <w:pPr>
              <w:contextualSpacing/>
              <w:jc w:val="both"/>
              <w:rPr>
                <w:rFonts w:ascii="Times New Roman" w:hAnsi="Times New Roman" w:cs="Times New Roman"/>
                <w:szCs w:val="24"/>
              </w:rPr>
            </w:pPr>
          </w:p>
          <w:p w:rsidR="00124262" w:rsidRPr="00443C05" w:rsidRDefault="005E549D" w:rsidP="005E549D">
            <w:pPr>
              <w:ind w:firstLineChars="200" w:firstLine="480"/>
              <w:contextualSpacing/>
              <w:jc w:val="both"/>
              <w:rPr>
                <w:rFonts w:ascii="Times New Roman" w:hAnsi="Times New Roman" w:cs="Times New Roman"/>
                <w:szCs w:val="24"/>
              </w:rPr>
            </w:pPr>
            <w:r w:rsidRPr="00443C05">
              <w:rPr>
                <w:rFonts w:ascii="Times New Roman" w:hAnsi="Times New Roman" w:cs="Times New Roman"/>
                <w:noProof/>
                <w:szCs w:val="24"/>
              </w:rPr>
              <w:drawing>
                <wp:anchor distT="0" distB="0" distL="114300" distR="114300" simplePos="0" relativeHeight="251771904" behindDoc="0" locked="0" layoutInCell="1" allowOverlap="1">
                  <wp:simplePos x="0" y="0"/>
                  <wp:positionH relativeFrom="column">
                    <wp:posOffset>3077210</wp:posOffset>
                  </wp:positionH>
                  <wp:positionV relativeFrom="paragraph">
                    <wp:posOffset>320040</wp:posOffset>
                  </wp:positionV>
                  <wp:extent cx="2064385" cy="1154430"/>
                  <wp:effectExtent l="19050" t="19050" r="12065" b="26670"/>
                  <wp:wrapSquare wrapText="bothSides"/>
                  <wp:docPr id="27" name="圖片 27" descr="C:\Users\kcli\Desktop\1127605152_16248538339751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kcli\Desktop\1127605152_16248538339751n.jpg"/>
                          <pic:cNvPicPr>
                            <a:picLocks noChangeAspect="1" noChangeArrowheads="1"/>
                          </pic:cNvPicPr>
                        </pic:nvPicPr>
                        <pic:blipFill rotWithShape="1">
                          <a:blip r:embed="rId27" cstate="print">
                            <a:extLst>
                              <a:ext uri="{BEBA8EAE-BF5A-486C-A8C5-ECC9F3942E4B}">
                                <a14:imgProps xmlns:a14="http://schemas.microsoft.com/office/drawing/2010/main">
                                  <a14:imgLayer r:embed="rId28">
                                    <a14:imgEffect>
                                      <a14:brightnessContrast bright="20000" contrast="20000"/>
                                    </a14:imgEffect>
                                  </a14:imgLayer>
                                </a14:imgProps>
                              </a:ext>
                              <a:ext uri="{28A0092B-C50C-407E-A947-70E740481C1C}">
                                <a14:useLocalDpi xmlns:a14="http://schemas.microsoft.com/office/drawing/2010/main" val="0"/>
                              </a:ext>
                            </a:extLst>
                          </a:blip>
                          <a:srcRect t="3303" b="12704"/>
                          <a:stretch/>
                        </pic:blipFill>
                        <pic:spPr bwMode="auto">
                          <a:xfrm>
                            <a:off x="0" y="0"/>
                            <a:ext cx="2064385" cy="1154430"/>
                          </a:xfrm>
                          <a:prstGeom prst="rect">
                            <a:avLst/>
                          </a:prstGeom>
                          <a:noFill/>
                          <a:ln w="9525">
                            <a:solidFill>
                              <a:schemeClr val="tx1"/>
                            </a:solid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005911" w:rsidRPr="00443C05">
              <w:rPr>
                <w:rFonts w:ascii="Times New Roman" w:hAnsi="Times New Roman" w:cs="Times New Roman"/>
                <w:szCs w:val="24"/>
              </w:rPr>
              <w:t>2012</w:t>
            </w:r>
            <w:r w:rsidR="00005911" w:rsidRPr="00443C05">
              <w:rPr>
                <w:rFonts w:ascii="Times New Roman" w:hAnsi="Times New Roman" w:cs="Times New Roman"/>
                <w:szCs w:val="24"/>
              </w:rPr>
              <w:t>年</w:t>
            </w:r>
            <w:r w:rsidR="00005911" w:rsidRPr="00443C05">
              <w:rPr>
                <w:rFonts w:ascii="Times New Roman" w:hAnsi="Times New Roman" w:cs="Times New Roman"/>
                <w:szCs w:val="24"/>
              </w:rPr>
              <w:t>7</w:t>
            </w:r>
            <w:r w:rsidR="00005911" w:rsidRPr="00443C05">
              <w:rPr>
                <w:rFonts w:ascii="Times New Roman" w:hAnsi="Times New Roman" w:cs="Times New Roman"/>
                <w:szCs w:val="24"/>
              </w:rPr>
              <w:t>月，世界第一大水電工程</w:t>
            </w:r>
            <w:r w:rsidR="00005911" w:rsidRPr="00443C05">
              <w:rPr>
                <w:rFonts w:ascii="Times New Roman" w:hAnsi="Times New Roman" w:cs="Times New Roman"/>
                <w:szCs w:val="24"/>
              </w:rPr>
              <w:t>—</w:t>
            </w:r>
            <w:r w:rsidR="00C8772C">
              <w:rPr>
                <w:rFonts w:ascii="Times New Roman" w:hAnsi="Times New Roman" w:cs="Times New Roman"/>
                <w:szCs w:val="24"/>
              </w:rPr>
              <w:t>長江</w:t>
            </w:r>
            <w:r w:rsidR="001B3576" w:rsidRPr="00443C05">
              <w:rPr>
                <w:rFonts w:ascii="Times New Roman" w:hAnsi="Times New Roman" w:cs="Times New Roman"/>
                <w:szCs w:val="24"/>
              </w:rPr>
              <w:t>三峽工程全面竣工（另見資料十一</w:t>
            </w:r>
            <w:r w:rsidR="00005911" w:rsidRPr="00443C05">
              <w:rPr>
                <w:rFonts w:ascii="Times New Roman" w:hAnsi="Times New Roman" w:cs="Times New Roman"/>
                <w:szCs w:val="24"/>
              </w:rPr>
              <w:t>），成為全世界最大的清潔能源生產基地，奠定了我國的水電強國地位。</w:t>
            </w:r>
            <w:r w:rsidR="003E385D">
              <w:rPr>
                <w:rFonts w:ascii="Times New Roman" w:hAnsi="Times New Roman" w:cs="Times New Roman"/>
                <w:szCs w:val="24"/>
              </w:rPr>
              <w:t>至於在建造技術方面</w:t>
            </w:r>
            <w:r w:rsidR="00005911" w:rsidRPr="00443C05">
              <w:rPr>
                <w:rFonts w:ascii="Times New Roman" w:hAnsi="Times New Roman" w:cs="Times New Roman"/>
                <w:szCs w:val="24"/>
              </w:rPr>
              <w:t>，世界單機容量最大的白鶴灘電站</w:t>
            </w:r>
            <w:r w:rsidR="00DA35EE" w:rsidRPr="00443C05">
              <w:rPr>
                <w:rFonts w:ascii="Times New Roman" w:hAnsi="Times New Roman" w:cs="Times New Roman"/>
                <w:szCs w:val="24"/>
              </w:rPr>
              <w:t>（見右圖）</w:t>
            </w:r>
            <w:r w:rsidR="00005911" w:rsidRPr="00443C05">
              <w:rPr>
                <w:rFonts w:ascii="Times New Roman" w:hAnsi="Times New Roman" w:cs="Times New Roman"/>
                <w:szCs w:val="24"/>
              </w:rPr>
              <w:t>100</w:t>
            </w:r>
            <w:r w:rsidR="00005911" w:rsidRPr="00443C05">
              <w:rPr>
                <w:rFonts w:ascii="Times New Roman" w:hAnsi="Times New Roman" w:cs="Times New Roman"/>
                <w:szCs w:val="24"/>
              </w:rPr>
              <w:t>萬千瓦水電機組</w:t>
            </w:r>
            <w:r w:rsidR="003E385D">
              <w:rPr>
                <w:rFonts w:ascii="Times New Roman" w:hAnsi="Times New Roman" w:cs="Times New Roman"/>
                <w:szCs w:val="24"/>
              </w:rPr>
              <w:t>，</w:t>
            </w:r>
            <w:r w:rsidR="00005911" w:rsidRPr="00443C05">
              <w:rPr>
                <w:rFonts w:ascii="Times New Roman" w:hAnsi="Times New Roman" w:cs="Times New Roman"/>
                <w:szCs w:val="24"/>
              </w:rPr>
              <w:t>全部</w:t>
            </w:r>
            <w:r w:rsidR="003E385D">
              <w:rPr>
                <w:rFonts w:ascii="Times New Roman" w:hAnsi="Times New Roman" w:cs="Times New Roman"/>
                <w:szCs w:val="24"/>
              </w:rPr>
              <w:t>都是</w:t>
            </w:r>
            <w:r w:rsidR="00005911" w:rsidRPr="00443C05">
              <w:rPr>
                <w:rFonts w:ascii="Times New Roman" w:hAnsi="Times New Roman" w:cs="Times New Roman"/>
                <w:szCs w:val="24"/>
              </w:rPr>
              <w:t>「中國創造」，是中國水電發展史上的巨大飛躍，奠定了中國水電裝備技術的世界領先地位。</w:t>
            </w:r>
          </w:p>
          <w:p w:rsidR="005E549D" w:rsidRPr="00443C05" w:rsidRDefault="005E549D" w:rsidP="005E549D">
            <w:pPr>
              <w:ind w:firstLineChars="200" w:firstLine="480"/>
              <w:contextualSpacing/>
              <w:jc w:val="both"/>
              <w:rPr>
                <w:rFonts w:ascii="Times New Roman" w:hAnsi="Times New Roman" w:cs="Times New Roman"/>
                <w:szCs w:val="24"/>
              </w:rPr>
            </w:pPr>
          </w:p>
        </w:tc>
      </w:tr>
    </w:tbl>
    <w:p w:rsidR="00E9767B" w:rsidRPr="00443C05" w:rsidRDefault="00E9767B" w:rsidP="007A73A3">
      <w:pPr>
        <w:adjustRightInd w:val="0"/>
        <w:snapToGrid w:val="0"/>
        <w:jc w:val="both"/>
        <w:rPr>
          <w:rFonts w:ascii="Times New Roman" w:eastAsia="新細明體" w:hAnsi="Times New Roman" w:cs="Times New Roman"/>
          <w:sz w:val="20"/>
          <w:szCs w:val="20"/>
        </w:rPr>
      </w:pPr>
    </w:p>
    <w:p w:rsidR="00DA35EE" w:rsidRPr="00443C05" w:rsidRDefault="00925AAB" w:rsidP="007A73A3">
      <w:pPr>
        <w:adjustRightInd w:val="0"/>
        <w:snapToGrid w:val="0"/>
        <w:jc w:val="both"/>
        <w:rPr>
          <w:rFonts w:ascii="Times New Roman" w:eastAsia="新細明體" w:hAnsi="Times New Roman" w:cs="Times New Roman"/>
          <w:sz w:val="20"/>
          <w:szCs w:val="20"/>
        </w:rPr>
      </w:pPr>
      <w:r w:rsidRPr="00443C05">
        <w:rPr>
          <w:rFonts w:ascii="Times New Roman" w:eastAsia="新細明體" w:hAnsi="Times New Roman" w:cs="Times New Roman"/>
          <w:sz w:val="20"/>
          <w:szCs w:val="20"/>
        </w:rPr>
        <w:t>資料來源：</w:t>
      </w:r>
    </w:p>
    <w:p w:rsidR="00124262" w:rsidRPr="00443C05" w:rsidRDefault="00925AAB" w:rsidP="00DA35EE">
      <w:pPr>
        <w:pStyle w:val="a5"/>
        <w:numPr>
          <w:ilvl w:val="0"/>
          <w:numId w:val="34"/>
        </w:numPr>
        <w:adjustRightInd w:val="0"/>
        <w:snapToGrid w:val="0"/>
        <w:ind w:leftChars="0"/>
        <w:jc w:val="both"/>
        <w:rPr>
          <w:rFonts w:ascii="Times New Roman" w:eastAsia="新細明體" w:hAnsi="Times New Roman" w:cs="Times New Roman"/>
          <w:sz w:val="20"/>
          <w:szCs w:val="20"/>
        </w:rPr>
      </w:pPr>
      <w:r w:rsidRPr="00443C05">
        <w:rPr>
          <w:rFonts w:ascii="Times New Roman" w:eastAsia="新細明體" w:hAnsi="Times New Roman" w:cs="Times New Roman"/>
          <w:sz w:val="20"/>
          <w:szCs w:val="20"/>
        </w:rPr>
        <w:t>節錄自〈</w:t>
      </w:r>
      <w:r w:rsidRPr="00443C05">
        <w:rPr>
          <w:rFonts w:ascii="Times New Roman" w:eastAsia="新細明體" w:hAnsi="Times New Roman" w:cs="Times New Roman"/>
          <w:sz w:val="20"/>
          <w:szCs w:val="20"/>
        </w:rPr>
        <w:t>70</w:t>
      </w:r>
      <w:r w:rsidRPr="00443C05">
        <w:rPr>
          <w:rFonts w:ascii="Times New Roman" w:eastAsia="新細明體" w:hAnsi="Times New Roman" w:cs="Times New Roman"/>
          <w:sz w:val="20"/>
          <w:szCs w:val="20"/>
        </w:rPr>
        <w:t>年水電之變：年發電量增長</w:t>
      </w:r>
      <w:r w:rsidRPr="00443C05">
        <w:rPr>
          <w:rFonts w:ascii="Times New Roman" w:eastAsia="新細明體" w:hAnsi="Times New Roman" w:cs="Times New Roman"/>
          <w:sz w:val="20"/>
          <w:szCs w:val="20"/>
        </w:rPr>
        <w:t>1027</w:t>
      </w:r>
      <w:r w:rsidRPr="00443C05">
        <w:rPr>
          <w:rFonts w:ascii="Times New Roman" w:eastAsia="新細明體" w:hAnsi="Times New Roman" w:cs="Times New Roman"/>
          <w:sz w:val="20"/>
          <w:szCs w:val="20"/>
        </w:rPr>
        <w:t>倍，中國越來越亮堂〉，</w:t>
      </w:r>
      <w:r w:rsidR="007A73A3" w:rsidRPr="00443C05">
        <w:rPr>
          <w:rFonts w:ascii="Times New Roman" w:eastAsia="新細明體" w:hAnsi="Times New Roman" w:cs="Times New Roman"/>
          <w:sz w:val="20"/>
          <w:szCs w:val="20"/>
        </w:rPr>
        <w:t>2019</w:t>
      </w:r>
      <w:r w:rsidR="007A73A3" w:rsidRPr="00443C05">
        <w:rPr>
          <w:rFonts w:ascii="Times New Roman" w:eastAsia="新細明體" w:hAnsi="Times New Roman" w:cs="Times New Roman"/>
          <w:sz w:val="20"/>
          <w:szCs w:val="20"/>
        </w:rPr>
        <w:t>年</w:t>
      </w:r>
      <w:r w:rsidR="007A73A3" w:rsidRPr="00443C05">
        <w:rPr>
          <w:rFonts w:ascii="Times New Roman" w:eastAsia="新細明體" w:hAnsi="Times New Roman" w:cs="Times New Roman"/>
          <w:sz w:val="20"/>
          <w:szCs w:val="20"/>
        </w:rPr>
        <w:t>9</w:t>
      </w:r>
      <w:r w:rsidR="007A73A3" w:rsidRPr="00443C05">
        <w:rPr>
          <w:rFonts w:ascii="Times New Roman" w:eastAsia="新細明體" w:hAnsi="Times New Roman" w:cs="Times New Roman"/>
          <w:sz w:val="20"/>
          <w:szCs w:val="20"/>
        </w:rPr>
        <w:t>月</w:t>
      </w:r>
      <w:r w:rsidR="007A73A3" w:rsidRPr="00443C05">
        <w:rPr>
          <w:rFonts w:ascii="Times New Roman" w:eastAsia="新細明體" w:hAnsi="Times New Roman" w:cs="Times New Roman"/>
          <w:sz w:val="20"/>
          <w:szCs w:val="20"/>
        </w:rPr>
        <w:t>28</w:t>
      </w:r>
      <w:r w:rsidR="007A73A3" w:rsidRPr="00443C05">
        <w:rPr>
          <w:rFonts w:ascii="Times New Roman" w:eastAsia="新細明體" w:hAnsi="Times New Roman" w:cs="Times New Roman"/>
          <w:sz w:val="20"/>
          <w:szCs w:val="20"/>
        </w:rPr>
        <w:t>日，載於</w:t>
      </w:r>
      <w:r w:rsidRPr="00443C05">
        <w:rPr>
          <w:rFonts w:ascii="Times New Roman" w:eastAsia="新細明體" w:hAnsi="Times New Roman" w:cs="Times New Roman"/>
          <w:sz w:val="20"/>
          <w:szCs w:val="20"/>
        </w:rPr>
        <w:t>澎湃新聞網</w:t>
      </w:r>
      <w:r w:rsidR="00A32B2A" w:rsidRPr="00443C05">
        <w:rPr>
          <w:rFonts w:ascii="Times New Roman" w:eastAsia="新細明體" w:hAnsi="Times New Roman" w:cs="Times New Roman"/>
          <w:sz w:val="20"/>
          <w:szCs w:val="20"/>
        </w:rPr>
        <w:t>頁</w:t>
      </w:r>
      <w:r w:rsidR="003E385D">
        <w:rPr>
          <w:rFonts w:ascii="Times New Roman" w:eastAsia="新細明體" w:hAnsi="Times New Roman" w:cs="Times New Roman"/>
          <w:sz w:val="20"/>
          <w:szCs w:val="20"/>
        </w:rPr>
        <w:t>：</w:t>
      </w:r>
      <w:r w:rsidRPr="00443C05">
        <w:rPr>
          <w:rFonts w:ascii="Times New Roman" w:eastAsia="新細明體" w:hAnsi="Times New Roman" w:cs="Times New Roman"/>
          <w:sz w:val="20"/>
          <w:szCs w:val="20"/>
        </w:rPr>
        <w:t>http://news.cctv.com/2019/09/28/ARTIS5a87hQZzyOYaz9wzS75190928.shtml</w:t>
      </w:r>
    </w:p>
    <w:p w:rsidR="00925AAB" w:rsidRPr="00443C05" w:rsidRDefault="005E549D" w:rsidP="005E549D">
      <w:pPr>
        <w:pStyle w:val="a5"/>
        <w:numPr>
          <w:ilvl w:val="0"/>
          <w:numId w:val="34"/>
        </w:numPr>
        <w:adjustRightInd w:val="0"/>
        <w:snapToGrid w:val="0"/>
        <w:ind w:leftChars="0"/>
        <w:rPr>
          <w:rFonts w:ascii="Times New Roman" w:eastAsia="新細明體" w:hAnsi="Times New Roman" w:cs="Times New Roman"/>
          <w:sz w:val="20"/>
          <w:szCs w:val="20"/>
          <w:lang w:eastAsia="zh-HK"/>
        </w:rPr>
      </w:pPr>
      <w:r w:rsidRPr="00443C05">
        <w:rPr>
          <w:rFonts w:ascii="Times New Roman" w:eastAsia="新細明體" w:hAnsi="Times New Roman" w:cs="Times New Roman"/>
          <w:sz w:val="20"/>
          <w:szCs w:val="20"/>
        </w:rPr>
        <w:t>圖片取自〈金沙江白鶴灘水電站首批機組投產發電〉，</w:t>
      </w:r>
      <w:r w:rsidRPr="00443C05">
        <w:rPr>
          <w:rFonts w:ascii="Times New Roman" w:eastAsia="新細明體" w:hAnsi="Times New Roman" w:cs="Times New Roman"/>
          <w:sz w:val="20"/>
          <w:szCs w:val="20"/>
        </w:rPr>
        <w:t>2021</w:t>
      </w:r>
      <w:r w:rsidRPr="00443C05">
        <w:rPr>
          <w:rFonts w:ascii="Times New Roman" w:eastAsia="新細明體" w:hAnsi="Times New Roman" w:cs="Times New Roman"/>
          <w:sz w:val="20"/>
          <w:szCs w:val="20"/>
        </w:rPr>
        <w:t>年</w:t>
      </w:r>
      <w:r w:rsidRPr="00443C05">
        <w:rPr>
          <w:rFonts w:ascii="Times New Roman" w:eastAsia="新細明體" w:hAnsi="Times New Roman" w:cs="Times New Roman"/>
          <w:sz w:val="20"/>
          <w:szCs w:val="20"/>
        </w:rPr>
        <w:t>6</w:t>
      </w:r>
      <w:r w:rsidRPr="00443C05">
        <w:rPr>
          <w:rFonts w:ascii="Times New Roman" w:eastAsia="新細明體" w:hAnsi="Times New Roman" w:cs="Times New Roman"/>
          <w:sz w:val="20"/>
          <w:szCs w:val="20"/>
        </w:rPr>
        <w:t>月</w:t>
      </w:r>
      <w:r w:rsidRPr="00443C05">
        <w:rPr>
          <w:rFonts w:ascii="Times New Roman" w:eastAsia="新細明體" w:hAnsi="Times New Roman" w:cs="Times New Roman"/>
          <w:sz w:val="20"/>
          <w:szCs w:val="20"/>
        </w:rPr>
        <w:t>28</w:t>
      </w:r>
      <w:r w:rsidRPr="00443C05">
        <w:rPr>
          <w:rFonts w:ascii="Times New Roman" w:eastAsia="新細明體" w:hAnsi="Times New Roman" w:cs="Times New Roman"/>
          <w:sz w:val="20"/>
          <w:szCs w:val="20"/>
        </w:rPr>
        <w:t>日，載於新華網：</w:t>
      </w:r>
      <w:r w:rsidRPr="00443C05">
        <w:rPr>
          <w:rFonts w:ascii="Times New Roman" w:eastAsia="新細明體" w:hAnsi="Times New Roman" w:cs="Times New Roman"/>
          <w:sz w:val="20"/>
          <w:szCs w:val="20"/>
        </w:rPr>
        <w:t>http://www.xinhuanet.com/photo/2021-06/28/c_1127605152_5.htm</w:t>
      </w:r>
    </w:p>
    <w:p w:rsidR="00E9767B" w:rsidRPr="00443C05" w:rsidRDefault="00E9767B" w:rsidP="00124262">
      <w:pPr>
        <w:contextualSpacing/>
        <w:rPr>
          <w:rFonts w:ascii="Times New Roman" w:eastAsia="新細明體" w:hAnsi="Times New Roman" w:cs="Times New Roman"/>
          <w:szCs w:val="24"/>
          <w:lang w:eastAsia="zh-HK"/>
        </w:rPr>
      </w:pPr>
    </w:p>
    <w:p w:rsidR="005E549D" w:rsidRPr="00443C05" w:rsidRDefault="005E549D" w:rsidP="00124262">
      <w:pPr>
        <w:contextualSpacing/>
        <w:rPr>
          <w:rFonts w:ascii="Times New Roman" w:eastAsia="新細明體" w:hAnsi="Times New Roman" w:cs="Times New Roman"/>
          <w:szCs w:val="24"/>
          <w:lang w:eastAsia="zh-HK"/>
        </w:rPr>
      </w:pPr>
    </w:p>
    <w:p w:rsidR="00124262" w:rsidRPr="00443C05" w:rsidRDefault="00124262" w:rsidP="00124262">
      <w:pPr>
        <w:contextualSpacing/>
        <w:rPr>
          <w:rFonts w:ascii="Times New Roman" w:eastAsia="新細明體" w:hAnsi="Times New Roman" w:cs="Times New Roman"/>
          <w:szCs w:val="24"/>
          <w:lang w:eastAsia="zh-HK"/>
        </w:rPr>
      </w:pPr>
      <w:r w:rsidRPr="00443C05">
        <w:rPr>
          <w:rFonts w:ascii="Times New Roman" w:eastAsia="新細明體" w:hAnsi="Times New Roman" w:cs="Times New Roman"/>
          <w:szCs w:val="24"/>
          <w:lang w:eastAsia="zh-HK"/>
        </w:rPr>
        <w:t>資料十</w:t>
      </w:r>
      <w:r w:rsidR="001B3576" w:rsidRPr="00443C05">
        <w:rPr>
          <w:rFonts w:ascii="Times New Roman" w:eastAsia="新細明體" w:hAnsi="Times New Roman" w:cs="Times New Roman"/>
          <w:szCs w:val="24"/>
          <w:lang w:eastAsia="zh-HK"/>
        </w:rPr>
        <w:t>一</w:t>
      </w:r>
      <w:r w:rsidRPr="00443C05">
        <w:rPr>
          <w:rFonts w:ascii="Times New Roman" w:eastAsia="新細明體" w:hAnsi="Times New Roman" w:cs="Times New Roman"/>
          <w:szCs w:val="24"/>
        </w:rPr>
        <w:t>：</w:t>
      </w:r>
      <w:r w:rsidR="005E549D" w:rsidRPr="00443C05">
        <w:rPr>
          <w:rFonts w:ascii="Times New Roman" w:eastAsia="新細明體" w:hAnsi="Times New Roman" w:cs="Times New Roman"/>
          <w:szCs w:val="24"/>
          <w:lang w:eastAsia="zh-HK"/>
        </w:rPr>
        <w:t>長江三峽水電站</w:t>
      </w:r>
    </w:p>
    <w:p w:rsidR="00E9767B" w:rsidRPr="00443C05" w:rsidRDefault="00E9767B" w:rsidP="00124262">
      <w:pPr>
        <w:contextualSpacing/>
        <w:rPr>
          <w:rFonts w:ascii="Times New Roman" w:eastAsia="新細明體" w:hAnsi="Times New Roman" w:cs="Times New Roman"/>
          <w:szCs w:val="24"/>
          <w:lang w:eastAsia="zh-HK"/>
        </w:rPr>
      </w:pPr>
    </w:p>
    <w:tbl>
      <w:tblPr>
        <w:tblW w:w="8522" w:type="dxa"/>
        <w:tblBorders>
          <w:top w:val="single" w:sz="4" w:space="0" w:color="auto"/>
          <w:left w:val="single" w:sz="4" w:space="0" w:color="auto"/>
          <w:bottom w:val="single" w:sz="4" w:space="0" w:color="auto"/>
          <w:right w:val="single" w:sz="4" w:space="0" w:color="auto"/>
        </w:tblBorders>
        <w:tblLayout w:type="fixed"/>
        <w:tblLook w:val="04A0" w:firstRow="1" w:lastRow="0" w:firstColumn="1" w:lastColumn="0" w:noHBand="0" w:noVBand="1"/>
      </w:tblPr>
      <w:tblGrid>
        <w:gridCol w:w="1129"/>
        <w:gridCol w:w="5954"/>
        <w:gridCol w:w="1439"/>
      </w:tblGrid>
      <w:tr w:rsidR="00124262" w:rsidRPr="00443C05" w:rsidTr="00E9767B">
        <w:trPr>
          <w:trHeight w:val="812"/>
        </w:trPr>
        <w:tc>
          <w:tcPr>
            <w:tcW w:w="1129" w:type="dxa"/>
            <w:shd w:val="clear" w:color="auto" w:fill="auto"/>
          </w:tcPr>
          <w:p w:rsidR="00124262" w:rsidRPr="00443C05" w:rsidRDefault="00124262" w:rsidP="00E9767B">
            <w:pPr>
              <w:jc w:val="center"/>
              <w:rPr>
                <w:rFonts w:ascii="Times New Roman" w:eastAsia="新細明體" w:hAnsi="Times New Roman" w:cs="Times New Roman"/>
                <w:szCs w:val="24"/>
              </w:rPr>
            </w:pPr>
            <w:r w:rsidRPr="00443C05">
              <w:rPr>
                <w:rFonts w:ascii="Times New Roman" w:eastAsia="新細明體" w:hAnsi="Times New Roman" w:cs="Times New Roman"/>
                <w:szCs w:val="24"/>
              </w:rPr>
              <w:t>視頻：</w:t>
            </w:r>
          </w:p>
        </w:tc>
        <w:tc>
          <w:tcPr>
            <w:tcW w:w="5954" w:type="dxa"/>
            <w:shd w:val="clear" w:color="auto" w:fill="auto"/>
          </w:tcPr>
          <w:p w:rsidR="00124262" w:rsidRPr="00443C05" w:rsidRDefault="00E9767B" w:rsidP="00AE7DB8">
            <w:pPr>
              <w:jc w:val="both"/>
              <w:rPr>
                <w:rFonts w:ascii="Times New Roman" w:eastAsia="新細明體" w:hAnsi="Times New Roman" w:cs="Times New Roman"/>
                <w:szCs w:val="24"/>
              </w:rPr>
            </w:pPr>
            <w:r w:rsidRPr="00443C05">
              <w:rPr>
                <w:rFonts w:ascii="Times New Roman" w:eastAsia="新細明體" w:hAnsi="Times New Roman" w:cs="Times New Roman"/>
                <w:szCs w:val="24"/>
              </w:rPr>
              <w:t>〈</w:t>
            </w:r>
            <w:r w:rsidR="00395CAC" w:rsidRPr="00443C05">
              <w:rPr>
                <w:rFonts w:ascii="Times New Roman" w:eastAsia="新細明體" w:hAnsi="Times New Roman" w:cs="Times New Roman"/>
                <w:szCs w:val="24"/>
              </w:rPr>
              <w:t>1031</w:t>
            </w:r>
            <w:r w:rsidR="00395CAC" w:rsidRPr="00443C05">
              <w:rPr>
                <w:rFonts w:ascii="Times New Roman" w:eastAsia="新細明體" w:hAnsi="Times New Roman" w:cs="Times New Roman"/>
                <w:szCs w:val="24"/>
              </w:rPr>
              <w:t>億千瓦時！三峽電站創單座水電站年發電量世界紀錄</w:t>
            </w:r>
            <w:r w:rsidRPr="00443C05">
              <w:rPr>
                <w:rFonts w:ascii="Times New Roman" w:eastAsia="新細明體" w:hAnsi="Times New Roman" w:cs="Times New Roman"/>
                <w:szCs w:val="24"/>
              </w:rPr>
              <w:t>〉</w:t>
            </w:r>
            <w:r w:rsidR="00124262" w:rsidRPr="00443C05">
              <w:rPr>
                <w:rFonts w:ascii="Times New Roman" w:eastAsia="新細明體" w:hAnsi="Times New Roman" w:cs="Times New Roman"/>
                <w:szCs w:val="24"/>
              </w:rPr>
              <w:t>（</w:t>
            </w:r>
            <w:r w:rsidR="0087702A" w:rsidRPr="00443C05">
              <w:rPr>
                <w:rFonts w:ascii="Times New Roman" w:eastAsia="新細明體" w:hAnsi="Times New Roman" w:cs="Times New Roman"/>
                <w:szCs w:val="24"/>
              </w:rPr>
              <w:t>片長</w:t>
            </w:r>
            <w:r w:rsidR="0087702A" w:rsidRPr="00443C05">
              <w:rPr>
                <w:rFonts w:ascii="Times New Roman" w:eastAsia="新細明體" w:hAnsi="Times New Roman" w:cs="Times New Roman"/>
                <w:szCs w:val="24"/>
              </w:rPr>
              <w:t>2</w:t>
            </w:r>
            <w:r w:rsidR="0087702A" w:rsidRPr="00443C05">
              <w:rPr>
                <w:rFonts w:ascii="Times New Roman" w:eastAsia="新細明體" w:hAnsi="Times New Roman" w:cs="Times New Roman"/>
                <w:szCs w:val="24"/>
              </w:rPr>
              <w:t>分</w:t>
            </w:r>
            <w:r w:rsidR="00395CAC" w:rsidRPr="00443C05">
              <w:rPr>
                <w:rFonts w:ascii="Times New Roman" w:eastAsia="新細明體" w:hAnsi="Times New Roman" w:cs="Times New Roman"/>
                <w:szCs w:val="24"/>
              </w:rPr>
              <w:t>18</w:t>
            </w:r>
            <w:r w:rsidR="0087702A" w:rsidRPr="00443C05">
              <w:rPr>
                <w:rFonts w:ascii="Times New Roman" w:eastAsia="新細明體" w:hAnsi="Times New Roman" w:cs="Times New Roman"/>
                <w:szCs w:val="24"/>
              </w:rPr>
              <w:t>秒</w:t>
            </w:r>
            <w:r w:rsidR="00124262" w:rsidRPr="00443C05">
              <w:rPr>
                <w:rFonts w:ascii="Times New Roman" w:eastAsia="新細明體" w:hAnsi="Times New Roman" w:cs="Times New Roman"/>
                <w:szCs w:val="24"/>
              </w:rPr>
              <w:t>）</w:t>
            </w:r>
          </w:p>
        </w:tc>
        <w:tc>
          <w:tcPr>
            <w:tcW w:w="1439" w:type="dxa"/>
            <w:vMerge w:val="restart"/>
            <w:shd w:val="clear" w:color="auto" w:fill="auto"/>
          </w:tcPr>
          <w:p w:rsidR="00124262" w:rsidRPr="00443C05" w:rsidRDefault="00395CAC" w:rsidP="00AF4AEE">
            <w:pPr>
              <w:rPr>
                <w:rFonts w:ascii="Times New Roman" w:eastAsia="新細明體" w:hAnsi="Times New Roman" w:cs="Times New Roman"/>
                <w:szCs w:val="24"/>
              </w:rPr>
            </w:pPr>
            <w:r w:rsidRPr="00443C05">
              <w:rPr>
                <w:rFonts w:ascii="Times New Roman" w:eastAsia="新細明體" w:hAnsi="Times New Roman" w:cs="Times New Roman"/>
                <w:noProof/>
                <w:szCs w:val="24"/>
              </w:rPr>
              <w:drawing>
                <wp:anchor distT="0" distB="0" distL="114300" distR="114300" simplePos="0" relativeHeight="251770880" behindDoc="0" locked="0" layoutInCell="1" allowOverlap="1">
                  <wp:simplePos x="0" y="0"/>
                  <wp:positionH relativeFrom="column">
                    <wp:posOffset>63500</wp:posOffset>
                  </wp:positionH>
                  <wp:positionV relativeFrom="paragraph">
                    <wp:posOffset>142875</wp:posOffset>
                  </wp:positionV>
                  <wp:extent cx="687705" cy="687705"/>
                  <wp:effectExtent l="0" t="0" r="0" b="0"/>
                  <wp:wrapSquare wrapText="bothSides"/>
                  <wp:docPr id="20" name="圖片 20" descr="C:\Users\kcli\Desktop\qrcode (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kcli\Desktop\qrcode (1).png"/>
                          <pic:cNvPicPr>
                            <a:picLocks noChangeAspect="1" noChangeArrowheads="1"/>
                          </pic:cNvPicPr>
                        </pic:nvPicPr>
                        <pic:blipFill>
                          <a:blip r:embed="rId29" cstate="print">
                            <a:extLst>
                              <a:ext uri="{28A0092B-C50C-407E-A947-70E740481C1C}">
                                <a14:useLocalDpi xmlns:a14="http://schemas.microsoft.com/office/drawing/2010/main" val="0"/>
                              </a:ext>
                            </a:extLst>
                          </a:blip>
                          <a:srcRect/>
                          <a:stretch>
                            <a:fillRect/>
                          </a:stretch>
                        </pic:blipFill>
                        <pic:spPr bwMode="auto">
                          <a:xfrm>
                            <a:off x="0" y="0"/>
                            <a:ext cx="687705" cy="687705"/>
                          </a:xfrm>
                          <a:prstGeom prst="rect">
                            <a:avLst/>
                          </a:prstGeom>
                          <a:noFill/>
                          <a:ln>
                            <a:noFill/>
                          </a:ln>
                        </pic:spPr>
                      </pic:pic>
                    </a:graphicData>
                  </a:graphic>
                  <wp14:sizeRelH relativeFrom="page">
                    <wp14:pctWidth>0</wp14:pctWidth>
                  </wp14:sizeRelH>
                  <wp14:sizeRelV relativeFrom="page">
                    <wp14:pctHeight>0</wp14:pctHeight>
                  </wp14:sizeRelV>
                </wp:anchor>
              </w:drawing>
            </w:r>
          </w:p>
        </w:tc>
      </w:tr>
      <w:tr w:rsidR="00124262" w:rsidRPr="00443C05" w:rsidTr="00E9767B">
        <w:trPr>
          <w:trHeight w:val="571"/>
        </w:trPr>
        <w:tc>
          <w:tcPr>
            <w:tcW w:w="1129" w:type="dxa"/>
            <w:shd w:val="clear" w:color="auto" w:fill="auto"/>
            <w:vAlign w:val="center"/>
          </w:tcPr>
          <w:p w:rsidR="00124262" w:rsidRPr="00443C05" w:rsidRDefault="00124262" w:rsidP="00E9767B">
            <w:pPr>
              <w:jc w:val="center"/>
              <w:rPr>
                <w:rFonts w:ascii="Times New Roman" w:eastAsia="新細明體" w:hAnsi="Times New Roman" w:cs="Times New Roman"/>
                <w:szCs w:val="24"/>
              </w:rPr>
            </w:pPr>
            <w:r w:rsidRPr="00443C05">
              <w:rPr>
                <w:rFonts w:ascii="Times New Roman" w:eastAsia="新細明體" w:hAnsi="Times New Roman" w:cs="Times New Roman"/>
                <w:szCs w:val="24"/>
              </w:rPr>
              <w:t>網址：</w:t>
            </w:r>
          </w:p>
        </w:tc>
        <w:tc>
          <w:tcPr>
            <w:tcW w:w="5954" w:type="dxa"/>
            <w:shd w:val="clear" w:color="auto" w:fill="auto"/>
          </w:tcPr>
          <w:p w:rsidR="00124262" w:rsidRPr="00443C05" w:rsidRDefault="00395CAC" w:rsidP="00AF4AEE">
            <w:pPr>
              <w:jc w:val="both"/>
              <w:rPr>
                <w:rFonts w:ascii="Times New Roman" w:eastAsia="新細明體" w:hAnsi="Times New Roman" w:cs="Times New Roman"/>
                <w:szCs w:val="24"/>
              </w:rPr>
            </w:pPr>
            <w:r w:rsidRPr="00443C05">
              <w:rPr>
                <w:rFonts w:ascii="Times New Roman" w:eastAsia="新細明體" w:hAnsi="Times New Roman" w:cs="Times New Roman"/>
                <w:color w:val="000000" w:themeColor="text1"/>
                <w:szCs w:val="24"/>
              </w:rPr>
              <w:t>https://www.ctg.com.cn/sxjt/xwzx55/spxw3/1068770/index.html</w:t>
            </w:r>
            <w:r w:rsidR="00124262" w:rsidRPr="00443C05">
              <w:rPr>
                <w:rFonts w:ascii="Times New Roman" w:eastAsia="新細明體" w:hAnsi="Times New Roman" w:cs="Times New Roman"/>
                <w:color w:val="000000" w:themeColor="text1"/>
                <w:szCs w:val="24"/>
              </w:rPr>
              <w:t xml:space="preserve"> </w:t>
            </w:r>
            <w:r w:rsidR="00124262" w:rsidRPr="00443C05">
              <w:rPr>
                <w:rFonts w:ascii="Times New Roman" w:eastAsia="新細明體" w:hAnsi="Times New Roman" w:cs="Times New Roman"/>
                <w:szCs w:val="24"/>
              </w:rPr>
              <w:t xml:space="preserve"> </w:t>
            </w:r>
          </w:p>
        </w:tc>
        <w:tc>
          <w:tcPr>
            <w:tcW w:w="1439" w:type="dxa"/>
            <w:vMerge/>
            <w:shd w:val="clear" w:color="auto" w:fill="auto"/>
          </w:tcPr>
          <w:p w:rsidR="00124262" w:rsidRPr="00443C05" w:rsidRDefault="00124262" w:rsidP="00AF4AEE">
            <w:pPr>
              <w:rPr>
                <w:rFonts w:ascii="Times New Roman" w:eastAsia="新細明體" w:hAnsi="Times New Roman" w:cs="Times New Roman"/>
                <w:szCs w:val="24"/>
              </w:rPr>
            </w:pPr>
          </w:p>
        </w:tc>
      </w:tr>
    </w:tbl>
    <w:p w:rsidR="00124262" w:rsidRPr="00443C05" w:rsidRDefault="00124262" w:rsidP="00124262">
      <w:pPr>
        <w:contextualSpacing/>
        <w:rPr>
          <w:rFonts w:ascii="Times New Roman" w:eastAsia="新細明體" w:hAnsi="Times New Roman" w:cs="Times New Roman"/>
          <w:szCs w:val="24"/>
          <w:lang w:eastAsia="zh-HK"/>
        </w:rPr>
      </w:pPr>
    </w:p>
    <w:p w:rsidR="001B3576" w:rsidRPr="00443C05" w:rsidRDefault="001B3576" w:rsidP="00124262">
      <w:pPr>
        <w:contextualSpacing/>
        <w:rPr>
          <w:rFonts w:ascii="Times New Roman" w:eastAsia="新細明體" w:hAnsi="Times New Roman" w:cs="Times New Roman"/>
          <w:szCs w:val="24"/>
          <w:lang w:eastAsia="zh-HK"/>
        </w:rPr>
      </w:pPr>
    </w:p>
    <w:p w:rsidR="001B3576" w:rsidRPr="00443C05" w:rsidRDefault="001B3576" w:rsidP="00124262">
      <w:pPr>
        <w:contextualSpacing/>
        <w:rPr>
          <w:rFonts w:ascii="Times New Roman" w:eastAsia="新細明體" w:hAnsi="Times New Roman" w:cs="Times New Roman"/>
          <w:szCs w:val="24"/>
          <w:lang w:eastAsia="zh-HK"/>
        </w:rPr>
      </w:pPr>
    </w:p>
    <w:p w:rsidR="001B3576" w:rsidRPr="00443C05" w:rsidRDefault="001B3576" w:rsidP="00124262">
      <w:pPr>
        <w:contextualSpacing/>
        <w:rPr>
          <w:rFonts w:ascii="Times New Roman" w:eastAsia="新細明體" w:hAnsi="Times New Roman" w:cs="Times New Roman"/>
          <w:szCs w:val="24"/>
          <w:lang w:eastAsia="zh-HK"/>
        </w:rPr>
      </w:pPr>
    </w:p>
    <w:p w:rsidR="001B3576" w:rsidRPr="00443C05" w:rsidRDefault="001B3576" w:rsidP="00124262">
      <w:pPr>
        <w:contextualSpacing/>
        <w:rPr>
          <w:rFonts w:ascii="Times New Roman" w:eastAsia="新細明體" w:hAnsi="Times New Roman" w:cs="Times New Roman"/>
          <w:szCs w:val="24"/>
          <w:lang w:eastAsia="zh-HK"/>
        </w:rPr>
      </w:pPr>
    </w:p>
    <w:p w:rsidR="001B3576" w:rsidRPr="00443C05" w:rsidRDefault="001B3576" w:rsidP="00124262">
      <w:pPr>
        <w:contextualSpacing/>
        <w:rPr>
          <w:rFonts w:ascii="Times New Roman" w:eastAsia="新細明體" w:hAnsi="Times New Roman" w:cs="Times New Roman"/>
          <w:szCs w:val="24"/>
          <w:lang w:eastAsia="zh-HK"/>
        </w:rPr>
      </w:pPr>
    </w:p>
    <w:p w:rsidR="001B3576" w:rsidRPr="00443C05" w:rsidRDefault="001B3576" w:rsidP="00124262">
      <w:pPr>
        <w:contextualSpacing/>
        <w:rPr>
          <w:rFonts w:ascii="Times New Roman" w:eastAsia="新細明體" w:hAnsi="Times New Roman" w:cs="Times New Roman"/>
          <w:szCs w:val="24"/>
          <w:lang w:eastAsia="zh-HK"/>
        </w:rPr>
      </w:pPr>
    </w:p>
    <w:p w:rsidR="004C0E68" w:rsidRPr="00443C05" w:rsidRDefault="004C0E68" w:rsidP="004C0E68">
      <w:pPr>
        <w:contextualSpacing/>
        <w:rPr>
          <w:rFonts w:ascii="Times New Roman" w:eastAsia="新細明體" w:hAnsi="Times New Roman" w:cs="Times New Roman"/>
          <w:szCs w:val="24"/>
        </w:rPr>
      </w:pPr>
      <w:r w:rsidRPr="00443C05">
        <w:rPr>
          <w:rFonts w:ascii="Times New Roman" w:eastAsia="新細明體" w:hAnsi="Times New Roman" w:cs="Times New Roman"/>
          <w:szCs w:val="24"/>
        </w:rPr>
        <w:lastRenderedPageBreak/>
        <w:t>資料</w:t>
      </w:r>
      <w:r w:rsidRPr="00443C05">
        <w:rPr>
          <w:rFonts w:ascii="Times New Roman" w:eastAsia="新細明體" w:hAnsi="Times New Roman" w:cs="Times New Roman"/>
          <w:szCs w:val="24"/>
          <w:lang w:eastAsia="zh-HK"/>
        </w:rPr>
        <w:t>十</w:t>
      </w:r>
      <w:r w:rsidR="001B3576" w:rsidRPr="00443C05">
        <w:rPr>
          <w:rFonts w:ascii="Times New Roman" w:eastAsia="新細明體" w:hAnsi="Times New Roman" w:cs="Times New Roman"/>
          <w:szCs w:val="24"/>
          <w:lang w:eastAsia="zh-HK"/>
        </w:rPr>
        <w:t>二</w:t>
      </w:r>
      <w:r w:rsidRPr="00443C05">
        <w:rPr>
          <w:rFonts w:ascii="Times New Roman" w:eastAsia="新細明體" w:hAnsi="Times New Roman" w:cs="Times New Roman"/>
          <w:szCs w:val="24"/>
        </w:rPr>
        <w:t>：</w:t>
      </w:r>
      <w:r w:rsidR="00E9767B" w:rsidRPr="00443C05">
        <w:rPr>
          <w:rFonts w:ascii="Times New Roman" w:eastAsia="新細明體" w:hAnsi="Times New Roman" w:cs="Times New Roman"/>
          <w:szCs w:val="24"/>
        </w:rPr>
        <w:t>中國協助外國興建水電站</w:t>
      </w:r>
    </w:p>
    <w:p w:rsidR="00E9767B" w:rsidRPr="00443C05" w:rsidRDefault="00E9767B" w:rsidP="004C0E68">
      <w:pPr>
        <w:contextualSpacing/>
        <w:rPr>
          <w:rFonts w:ascii="Times New Roman" w:eastAsia="新細明體" w:hAnsi="Times New Roman" w:cs="Times New Roman"/>
          <w:sz w:val="20"/>
          <w:szCs w:val="20"/>
          <w:lang w:eastAsia="zh-HK"/>
        </w:rPr>
      </w:pPr>
    </w:p>
    <w:tbl>
      <w:tblPr>
        <w:tblStyle w:val="4"/>
        <w:tblW w:w="0" w:type="auto"/>
        <w:tblLook w:val="04A0" w:firstRow="1" w:lastRow="0" w:firstColumn="1" w:lastColumn="0" w:noHBand="0" w:noVBand="1"/>
      </w:tblPr>
      <w:tblGrid>
        <w:gridCol w:w="8296"/>
      </w:tblGrid>
      <w:tr w:rsidR="004C0E68" w:rsidRPr="00443C05" w:rsidTr="00AF4AEE">
        <w:tc>
          <w:tcPr>
            <w:tcW w:w="8296" w:type="dxa"/>
          </w:tcPr>
          <w:p w:rsidR="004C0E68" w:rsidRPr="00443C05" w:rsidRDefault="004C0E68" w:rsidP="004C0E68">
            <w:pPr>
              <w:contextualSpacing/>
              <w:rPr>
                <w:rFonts w:ascii="Times New Roman" w:eastAsia="新細明體" w:hAnsi="Times New Roman" w:cs="Times New Roman"/>
                <w:szCs w:val="24"/>
              </w:rPr>
            </w:pPr>
          </w:p>
          <w:p w:rsidR="004C0E68" w:rsidRPr="00443C05" w:rsidRDefault="00C8772C" w:rsidP="00124262">
            <w:pPr>
              <w:ind w:firstLineChars="200" w:firstLine="480"/>
              <w:contextualSpacing/>
              <w:jc w:val="both"/>
              <w:rPr>
                <w:rFonts w:ascii="Times New Roman" w:eastAsia="新細明體" w:hAnsi="Times New Roman" w:cs="Times New Roman"/>
                <w:szCs w:val="24"/>
                <w:lang w:eastAsia="zh-HK"/>
              </w:rPr>
            </w:pPr>
            <w:r w:rsidRPr="00443C05">
              <w:rPr>
                <w:rFonts w:ascii="Times New Roman" w:hAnsi="Times New Roman" w:cs="Times New Roman"/>
                <w:noProof/>
              </w:rPr>
              <w:drawing>
                <wp:anchor distT="0" distB="0" distL="114300" distR="114300" simplePos="0" relativeHeight="251749376" behindDoc="0" locked="0" layoutInCell="1" allowOverlap="1">
                  <wp:simplePos x="0" y="0"/>
                  <wp:positionH relativeFrom="column">
                    <wp:posOffset>2988945</wp:posOffset>
                  </wp:positionH>
                  <wp:positionV relativeFrom="paragraph">
                    <wp:posOffset>74930</wp:posOffset>
                  </wp:positionV>
                  <wp:extent cx="2106930" cy="1371600"/>
                  <wp:effectExtent l="19050" t="19050" r="26670" b="19050"/>
                  <wp:wrapThrough wrapText="bothSides">
                    <wp:wrapPolygon edited="0">
                      <wp:start x="-195" y="-300"/>
                      <wp:lineTo x="-195" y="21600"/>
                      <wp:lineTo x="21678" y="21600"/>
                      <wp:lineTo x="21678" y="-300"/>
                      <wp:lineTo x="-195" y="-300"/>
                    </wp:wrapPolygon>
                  </wp:wrapThrough>
                  <wp:docPr id="196" name="圖片 196" descr="http://www.sasac.gov.cn/n2588025/n2588124/c4241394/part/424139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www.sasac.gov.cn/n2588025/n2588124/c4241394/part/4241397.jpg"/>
                          <pic:cNvPicPr>
                            <a:picLocks noChangeAspect="1" noChangeArrowheads="1"/>
                          </pic:cNvPicPr>
                        </pic:nvPicPr>
                        <pic:blipFill>
                          <a:blip r:embed="rId30">
                            <a:extLst>
                              <a:ext uri="{28A0092B-C50C-407E-A947-70E740481C1C}">
                                <a14:useLocalDpi xmlns:a14="http://schemas.microsoft.com/office/drawing/2010/main" val="0"/>
                              </a:ext>
                            </a:extLst>
                          </a:blip>
                          <a:srcRect/>
                          <a:stretch>
                            <a:fillRect/>
                          </a:stretch>
                        </pic:blipFill>
                        <pic:spPr bwMode="auto">
                          <a:xfrm>
                            <a:off x="0" y="0"/>
                            <a:ext cx="2106930" cy="1371600"/>
                          </a:xfrm>
                          <a:prstGeom prst="rect">
                            <a:avLst/>
                          </a:prstGeom>
                          <a:noFill/>
                          <a:ln>
                            <a:solidFill>
                              <a:schemeClr val="tx1"/>
                            </a:solidFill>
                          </a:ln>
                        </pic:spPr>
                      </pic:pic>
                    </a:graphicData>
                  </a:graphic>
                  <wp14:sizeRelH relativeFrom="margin">
                    <wp14:pctWidth>0</wp14:pctWidth>
                  </wp14:sizeRelH>
                  <wp14:sizeRelV relativeFrom="margin">
                    <wp14:pctHeight>0</wp14:pctHeight>
                  </wp14:sizeRelV>
                </wp:anchor>
              </w:drawing>
            </w:r>
            <w:r w:rsidR="00005911" w:rsidRPr="00443C05">
              <w:rPr>
                <w:rFonts w:ascii="Times New Roman" w:eastAsia="新細明體" w:hAnsi="Times New Roman" w:cs="Times New Roman"/>
                <w:szCs w:val="24"/>
              </w:rPr>
              <w:t>中國水電具備了投資、規劃、設計、施工、製造、運營管理的全產業鏈能力。在「一帶一路」倡議的指引下，中國水電「走出去」越來越多，</w:t>
            </w:r>
            <w:r w:rsidR="00CC4D33" w:rsidRPr="00443C05">
              <w:rPr>
                <w:rFonts w:ascii="Times New Roman" w:eastAsia="新細明體" w:hAnsi="Times New Roman" w:cs="Times New Roman"/>
                <w:szCs w:val="24"/>
              </w:rPr>
              <w:t>協助外國興建水電站，</w:t>
            </w:r>
            <w:r w:rsidR="00005911" w:rsidRPr="00443C05">
              <w:rPr>
                <w:rFonts w:ascii="Times New Roman" w:eastAsia="新細明體" w:hAnsi="Times New Roman" w:cs="Times New Roman"/>
                <w:szCs w:val="24"/>
              </w:rPr>
              <w:t>例如馬來西亞巴貢水電站</w:t>
            </w:r>
            <w:r w:rsidR="00E9767B" w:rsidRPr="00443C05">
              <w:rPr>
                <w:rFonts w:ascii="Times New Roman" w:eastAsia="新細明體" w:hAnsi="Times New Roman" w:cs="Times New Roman"/>
                <w:szCs w:val="24"/>
              </w:rPr>
              <w:t>（見右圖）</w:t>
            </w:r>
            <w:r w:rsidR="00005911" w:rsidRPr="00443C05">
              <w:rPr>
                <w:rFonts w:ascii="Times New Roman" w:eastAsia="新細明體" w:hAnsi="Times New Roman" w:cs="Times New Roman"/>
                <w:szCs w:val="24"/>
              </w:rPr>
              <w:t>、蘇丹麥洛維水電站、幾內亞樂塔水電站等</w:t>
            </w:r>
            <w:r w:rsidR="00CC4D33" w:rsidRPr="00443C05">
              <w:rPr>
                <w:rFonts w:ascii="Times New Roman" w:eastAsia="新細明體" w:hAnsi="Times New Roman" w:cs="Times New Roman"/>
                <w:szCs w:val="24"/>
              </w:rPr>
              <w:t>。截至</w:t>
            </w:r>
            <w:r w:rsidR="00CC4D33" w:rsidRPr="00443C05">
              <w:rPr>
                <w:rFonts w:ascii="Times New Roman" w:eastAsia="新細明體" w:hAnsi="Times New Roman" w:cs="Times New Roman"/>
                <w:szCs w:val="24"/>
              </w:rPr>
              <w:t>2019</w:t>
            </w:r>
            <w:r w:rsidR="00CC4D33" w:rsidRPr="00443C05">
              <w:rPr>
                <w:rFonts w:ascii="Times New Roman" w:eastAsia="新細明體" w:hAnsi="Times New Roman" w:cs="Times New Roman"/>
                <w:szCs w:val="24"/>
              </w:rPr>
              <w:t>年，中國水電企業與</w:t>
            </w:r>
            <w:r w:rsidR="00CC4D33" w:rsidRPr="00443C05">
              <w:rPr>
                <w:rFonts w:ascii="Times New Roman" w:eastAsia="新細明體" w:hAnsi="Times New Roman" w:cs="Times New Roman"/>
                <w:szCs w:val="24"/>
              </w:rPr>
              <w:t>100</w:t>
            </w:r>
            <w:r w:rsidR="00CC4D33" w:rsidRPr="00443C05">
              <w:rPr>
                <w:rFonts w:ascii="Times New Roman" w:eastAsia="新細明體" w:hAnsi="Times New Roman" w:cs="Times New Roman"/>
                <w:szCs w:val="24"/>
              </w:rPr>
              <w:t>多個國家和地區建立了水電開發多形式的合作關係，承接了</w:t>
            </w:r>
            <w:r w:rsidR="00CC4D33" w:rsidRPr="00443C05">
              <w:rPr>
                <w:rFonts w:ascii="Times New Roman" w:eastAsia="新細明體" w:hAnsi="Times New Roman" w:cs="Times New Roman"/>
                <w:szCs w:val="24"/>
              </w:rPr>
              <w:t>60</w:t>
            </w:r>
            <w:r w:rsidR="00CC4D33" w:rsidRPr="00443C05">
              <w:rPr>
                <w:rFonts w:ascii="Times New Roman" w:eastAsia="新細明體" w:hAnsi="Times New Roman" w:cs="Times New Roman"/>
                <w:szCs w:val="24"/>
              </w:rPr>
              <w:t>多個國家的電力和河流規劃，在建項目合同總額</w:t>
            </w:r>
            <w:r w:rsidR="00CC4D33" w:rsidRPr="00443C05">
              <w:rPr>
                <w:rFonts w:ascii="Times New Roman" w:eastAsia="新細明體" w:hAnsi="Times New Roman" w:cs="Times New Roman"/>
                <w:szCs w:val="24"/>
              </w:rPr>
              <w:t>1</w:t>
            </w:r>
            <w:r w:rsidR="00170731">
              <w:rPr>
                <w:rFonts w:ascii="Times New Roman" w:eastAsia="新細明體" w:hAnsi="Times New Roman" w:cs="Times New Roman" w:hint="eastAsia"/>
                <w:szCs w:val="24"/>
              </w:rPr>
              <w:t>,</w:t>
            </w:r>
            <w:r w:rsidR="00CC4D33" w:rsidRPr="00443C05">
              <w:rPr>
                <w:rFonts w:ascii="Times New Roman" w:eastAsia="新細明體" w:hAnsi="Times New Roman" w:cs="Times New Roman"/>
                <w:szCs w:val="24"/>
              </w:rPr>
              <w:t>500</w:t>
            </w:r>
            <w:r w:rsidR="00170731">
              <w:rPr>
                <w:rFonts w:ascii="Times New Roman" w:eastAsia="新細明體" w:hAnsi="Times New Roman" w:cs="Times New Roman"/>
                <w:szCs w:val="24"/>
              </w:rPr>
              <w:t>多億元，</w:t>
            </w:r>
            <w:r w:rsidR="00005911" w:rsidRPr="00443C05">
              <w:rPr>
                <w:rFonts w:ascii="Times New Roman" w:eastAsia="新細明體" w:hAnsi="Times New Roman" w:cs="Times New Roman"/>
                <w:szCs w:val="24"/>
              </w:rPr>
              <w:t>成為國際上一張亮麗的「中國名片」。</w:t>
            </w:r>
          </w:p>
          <w:p w:rsidR="004C0E68" w:rsidRPr="00443C05" w:rsidRDefault="004C0E68" w:rsidP="004C0E68">
            <w:pPr>
              <w:ind w:left="480"/>
              <w:contextualSpacing/>
              <w:rPr>
                <w:rFonts w:ascii="Times New Roman" w:eastAsia="新細明體" w:hAnsi="Times New Roman" w:cs="Times New Roman"/>
                <w:szCs w:val="24"/>
                <w:lang w:eastAsia="zh-HK"/>
              </w:rPr>
            </w:pPr>
          </w:p>
          <w:p w:rsidR="004C0E68" w:rsidRPr="00443C05" w:rsidRDefault="004C0E68" w:rsidP="00124262">
            <w:pPr>
              <w:ind w:firstLineChars="200" w:firstLine="480"/>
              <w:contextualSpacing/>
              <w:jc w:val="both"/>
              <w:rPr>
                <w:rFonts w:ascii="Times New Roman" w:eastAsia="新細明體" w:hAnsi="Times New Roman" w:cs="Times New Roman"/>
                <w:szCs w:val="24"/>
                <w:lang w:eastAsia="zh-HK"/>
              </w:rPr>
            </w:pPr>
            <w:r w:rsidRPr="00443C05">
              <w:rPr>
                <w:rFonts w:ascii="Times New Roman" w:eastAsia="新細明體" w:hAnsi="Times New Roman" w:cs="Times New Roman"/>
                <w:szCs w:val="24"/>
              </w:rPr>
              <w:t>中國水電企業積極促進「一帶一路」</w:t>
            </w:r>
            <w:r w:rsidR="00170731">
              <w:rPr>
                <w:rFonts w:ascii="Times New Roman" w:eastAsia="新細明體" w:hAnsi="Times New Roman" w:cs="Times New Roman"/>
                <w:szCs w:val="24"/>
              </w:rPr>
              <w:t>沿線國家的</w:t>
            </w:r>
            <w:r w:rsidRPr="00443C05">
              <w:rPr>
                <w:rFonts w:ascii="Times New Roman" w:eastAsia="新細明體" w:hAnsi="Times New Roman" w:cs="Times New Roman"/>
                <w:szCs w:val="24"/>
              </w:rPr>
              <w:t>國際合作，努力實現政策溝通、設施聯通、貿易暢通、資金融通，打造國際合作新平</w:t>
            </w:r>
            <w:r w:rsidRPr="00443C05">
              <w:rPr>
                <w:rFonts w:ascii="Times New Roman" w:eastAsia="新細明體" w:hAnsi="Times New Roman" w:cs="Times New Roman"/>
                <w:szCs w:val="24"/>
                <w:lang w:eastAsia="zh-HK"/>
              </w:rPr>
              <w:t>台</w:t>
            </w:r>
            <w:r w:rsidRPr="00443C05">
              <w:rPr>
                <w:rFonts w:ascii="Times New Roman" w:eastAsia="新細明體" w:hAnsi="Times New Roman" w:cs="Times New Roman"/>
                <w:szCs w:val="24"/>
              </w:rPr>
              <w:t>，推動構建人類命運共同體。</w:t>
            </w:r>
            <w:r w:rsidR="00124262" w:rsidRPr="00443C05">
              <w:rPr>
                <w:rFonts w:ascii="Times New Roman" w:eastAsia="新細明體" w:hAnsi="Times New Roman" w:cs="Times New Roman"/>
                <w:szCs w:val="24"/>
              </w:rPr>
              <w:t>位於雲南的瀾滄江的水電開發，成功應對了</w:t>
            </w:r>
            <w:r w:rsidR="00124262" w:rsidRPr="00443C05">
              <w:rPr>
                <w:rFonts w:ascii="Times New Roman" w:eastAsia="新細明體" w:hAnsi="Times New Roman" w:cs="Times New Roman"/>
                <w:szCs w:val="24"/>
              </w:rPr>
              <w:t>2016</w:t>
            </w:r>
            <w:r w:rsidR="00124262" w:rsidRPr="00443C05">
              <w:rPr>
                <w:rFonts w:ascii="Times New Roman" w:eastAsia="新細明體" w:hAnsi="Times New Roman" w:cs="Times New Roman"/>
                <w:szCs w:val="24"/>
              </w:rPr>
              <w:t>年湄公河全流域的乾旱災害，使</w:t>
            </w:r>
            <w:r w:rsidR="00CC4D33" w:rsidRPr="00443C05">
              <w:rPr>
                <w:rFonts w:ascii="Times New Roman" w:eastAsia="新細明體" w:hAnsi="Times New Roman" w:cs="Times New Roman"/>
                <w:szCs w:val="24"/>
              </w:rPr>
              <w:t>到</w:t>
            </w:r>
            <w:r w:rsidR="00124262" w:rsidRPr="00443C05">
              <w:rPr>
                <w:rFonts w:ascii="Times New Roman" w:eastAsia="新細明體" w:hAnsi="Times New Roman" w:cs="Times New Roman"/>
                <w:szCs w:val="24"/>
              </w:rPr>
              <w:t>下游五個東南亞國家（緬甸、老撾、泰國、柬埔寨和越南）受益，正是明顯</w:t>
            </w:r>
            <w:r w:rsidR="00CC4D33" w:rsidRPr="00443C05">
              <w:rPr>
                <w:rFonts w:ascii="Times New Roman" w:eastAsia="新細明體" w:hAnsi="Times New Roman" w:cs="Times New Roman"/>
                <w:szCs w:val="24"/>
              </w:rPr>
              <w:t>的</w:t>
            </w:r>
            <w:r w:rsidR="00124262" w:rsidRPr="00443C05">
              <w:rPr>
                <w:rFonts w:ascii="Times New Roman" w:eastAsia="新細明體" w:hAnsi="Times New Roman" w:cs="Times New Roman"/>
                <w:szCs w:val="24"/>
              </w:rPr>
              <w:t>例子。</w:t>
            </w:r>
          </w:p>
          <w:p w:rsidR="004C0E68" w:rsidRPr="00443C05" w:rsidRDefault="004C0E68" w:rsidP="00124262">
            <w:pPr>
              <w:ind w:left="480"/>
              <w:contextualSpacing/>
              <w:rPr>
                <w:rFonts w:ascii="Times New Roman" w:eastAsia="新細明體" w:hAnsi="Times New Roman" w:cs="Times New Roman"/>
                <w:sz w:val="20"/>
                <w:szCs w:val="20"/>
                <w:lang w:eastAsia="zh-HK"/>
              </w:rPr>
            </w:pPr>
          </w:p>
        </w:tc>
      </w:tr>
    </w:tbl>
    <w:p w:rsidR="00E9767B" w:rsidRPr="00443C05" w:rsidRDefault="00E9767B" w:rsidP="00BB1F78">
      <w:pPr>
        <w:adjustRightInd w:val="0"/>
        <w:snapToGrid w:val="0"/>
        <w:contextualSpacing/>
        <w:rPr>
          <w:rFonts w:ascii="Times New Roman" w:eastAsia="新細明體" w:hAnsi="Times New Roman" w:cs="Times New Roman"/>
          <w:sz w:val="20"/>
          <w:szCs w:val="20"/>
        </w:rPr>
      </w:pPr>
    </w:p>
    <w:p w:rsidR="00005911" w:rsidRPr="00443C05" w:rsidRDefault="004C0E68" w:rsidP="00BB1F78">
      <w:pPr>
        <w:adjustRightInd w:val="0"/>
        <w:snapToGrid w:val="0"/>
        <w:contextualSpacing/>
        <w:rPr>
          <w:rFonts w:ascii="Times New Roman" w:eastAsia="新細明體" w:hAnsi="Times New Roman" w:cs="Times New Roman"/>
          <w:sz w:val="20"/>
          <w:szCs w:val="20"/>
        </w:rPr>
      </w:pPr>
      <w:r w:rsidRPr="00443C05">
        <w:rPr>
          <w:rFonts w:ascii="Times New Roman" w:eastAsia="新細明體" w:hAnsi="Times New Roman" w:cs="Times New Roman"/>
          <w:sz w:val="20"/>
          <w:szCs w:val="20"/>
        </w:rPr>
        <w:t>資料來源：</w:t>
      </w:r>
      <w:r w:rsidR="00925AAB" w:rsidRPr="00443C05">
        <w:rPr>
          <w:rFonts w:ascii="Times New Roman" w:eastAsia="新細明體" w:hAnsi="Times New Roman" w:cs="Times New Roman"/>
          <w:sz w:val="20"/>
          <w:szCs w:val="20"/>
        </w:rPr>
        <w:t>節錄自以下文章</w:t>
      </w:r>
    </w:p>
    <w:p w:rsidR="00925AAB" w:rsidRPr="00443C05" w:rsidRDefault="00925AAB" w:rsidP="004E378B">
      <w:pPr>
        <w:pStyle w:val="a5"/>
        <w:numPr>
          <w:ilvl w:val="0"/>
          <w:numId w:val="5"/>
        </w:numPr>
        <w:adjustRightInd w:val="0"/>
        <w:snapToGrid w:val="0"/>
        <w:ind w:leftChars="0"/>
        <w:contextualSpacing/>
        <w:jc w:val="both"/>
        <w:rPr>
          <w:rFonts w:ascii="Times New Roman" w:eastAsia="新細明體" w:hAnsi="Times New Roman" w:cs="Times New Roman"/>
          <w:sz w:val="20"/>
          <w:szCs w:val="20"/>
          <w:lang w:eastAsia="zh-HK"/>
        </w:rPr>
      </w:pPr>
      <w:r w:rsidRPr="00443C05">
        <w:rPr>
          <w:rFonts w:ascii="Times New Roman" w:eastAsia="新細明體" w:hAnsi="Times New Roman" w:cs="Times New Roman"/>
          <w:sz w:val="20"/>
          <w:szCs w:val="20"/>
          <w:lang w:eastAsia="zh-HK"/>
        </w:rPr>
        <w:t>〈</w:t>
      </w:r>
      <w:r w:rsidRPr="00443C05">
        <w:rPr>
          <w:rFonts w:ascii="Times New Roman" w:eastAsia="新細明體" w:hAnsi="Times New Roman" w:cs="Times New Roman"/>
          <w:sz w:val="20"/>
          <w:szCs w:val="20"/>
          <w:lang w:eastAsia="zh-HK"/>
        </w:rPr>
        <w:t>70</w:t>
      </w:r>
      <w:r w:rsidRPr="00443C05">
        <w:rPr>
          <w:rFonts w:ascii="Times New Roman" w:eastAsia="新細明體" w:hAnsi="Times New Roman" w:cs="Times New Roman"/>
          <w:sz w:val="20"/>
          <w:szCs w:val="20"/>
          <w:lang w:eastAsia="zh-HK"/>
        </w:rPr>
        <w:t>年水電之變：年發電量增長</w:t>
      </w:r>
      <w:r w:rsidRPr="00443C05">
        <w:rPr>
          <w:rFonts w:ascii="Times New Roman" w:eastAsia="新細明體" w:hAnsi="Times New Roman" w:cs="Times New Roman"/>
          <w:sz w:val="20"/>
          <w:szCs w:val="20"/>
          <w:lang w:eastAsia="zh-HK"/>
        </w:rPr>
        <w:t>1027</w:t>
      </w:r>
      <w:r w:rsidRPr="00443C05">
        <w:rPr>
          <w:rFonts w:ascii="Times New Roman" w:eastAsia="新細明體" w:hAnsi="Times New Roman" w:cs="Times New Roman"/>
          <w:sz w:val="20"/>
          <w:szCs w:val="20"/>
          <w:lang w:eastAsia="zh-HK"/>
        </w:rPr>
        <w:t>倍，中國越來越亮堂〉，</w:t>
      </w:r>
      <w:r w:rsidRPr="00443C05">
        <w:rPr>
          <w:rFonts w:ascii="Times New Roman" w:eastAsia="新細明體" w:hAnsi="Times New Roman" w:cs="Times New Roman"/>
          <w:sz w:val="20"/>
          <w:szCs w:val="20"/>
          <w:lang w:eastAsia="zh-HK"/>
        </w:rPr>
        <w:t>2019</w:t>
      </w:r>
      <w:r w:rsidRPr="00443C05">
        <w:rPr>
          <w:rFonts w:ascii="Times New Roman" w:eastAsia="新細明體" w:hAnsi="Times New Roman" w:cs="Times New Roman"/>
          <w:sz w:val="20"/>
          <w:szCs w:val="20"/>
          <w:lang w:eastAsia="zh-HK"/>
        </w:rPr>
        <w:t>年</w:t>
      </w:r>
      <w:r w:rsidRPr="00443C05">
        <w:rPr>
          <w:rFonts w:ascii="Times New Roman" w:eastAsia="新細明體" w:hAnsi="Times New Roman" w:cs="Times New Roman"/>
          <w:sz w:val="20"/>
          <w:szCs w:val="20"/>
          <w:lang w:eastAsia="zh-HK"/>
        </w:rPr>
        <w:t>9</w:t>
      </w:r>
      <w:r w:rsidRPr="00443C05">
        <w:rPr>
          <w:rFonts w:ascii="Times New Roman" w:eastAsia="新細明體" w:hAnsi="Times New Roman" w:cs="Times New Roman"/>
          <w:sz w:val="20"/>
          <w:szCs w:val="20"/>
          <w:lang w:eastAsia="zh-HK"/>
        </w:rPr>
        <w:t>月</w:t>
      </w:r>
      <w:r w:rsidR="007A73A3" w:rsidRPr="00443C05">
        <w:rPr>
          <w:rFonts w:ascii="Times New Roman" w:eastAsia="新細明體" w:hAnsi="Times New Roman" w:cs="Times New Roman"/>
          <w:sz w:val="20"/>
          <w:szCs w:val="20"/>
          <w:lang w:eastAsia="zh-HK"/>
        </w:rPr>
        <w:t>28</w:t>
      </w:r>
      <w:r w:rsidR="007A73A3" w:rsidRPr="00443C05">
        <w:rPr>
          <w:rFonts w:ascii="Times New Roman" w:eastAsia="新細明體" w:hAnsi="Times New Roman" w:cs="Times New Roman"/>
          <w:sz w:val="20"/>
          <w:szCs w:val="20"/>
          <w:lang w:eastAsia="zh-HK"/>
        </w:rPr>
        <w:t>日</w:t>
      </w:r>
      <w:r w:rsidRPr="00443C05">
        <w:rPr>
          <w:rFonts w:ascii="Times New Roman" w:eastAsia="新細明體" w:hAnsi="Times New Roman" w:cs="Times New Roman"/>
          <w:sz w:val="20"/>
          <w:szCs w:val="20"/>
          <w:lang w:eastAsia="zh-HK"/>
        </w:rPr>
        <w:t>，</w:t>
      </w:r>
      <w:r w:rsidR="007A73A3" w:rsidRPr="00443C05">
        <w:rPr>
          <w:rFonts w:ascii="Times New Roman" w:eastAsia="新細明體" w:hAnsi="Times New Roman" w:cs="Times New Roman"/>
          <w:sz w:val="20"/>
          <w:szCs w:val="20"/>
          <w:lang w:eastAsia="zh-HK"/>
        </w:rPr>
        <w:t>載於</w:t>
      </w:r>
      <w:r w:rsidRPr="00443C05">
        <w:rPr>
          <w:rFonts w:ascii="Times New Roman" w:eastAsia="新細明體" w:hAnsi="Times New Roman" w:cs="Times New Roman"/>
          <w:sz w:val="20"/>
          <w:szCs w:val="20"/>
          <w:lang w:eastAsia="zh-HK"/>
        </w:rPr>
        <w:t>澎湃新聞網</w:t>
      </w:r>
      <w:r w:rsidR="00A32B2A" w:rsidRPr="00443C05">
        <w:rPr>
          <w:rFonts w:ascii="Times New Roman" w:eastAsia="新細明體" w:hAnsi="Times New Roman" w:cs="Times New Roman"/>
          <w:sz w:val="20"/>
          <w:szCs w:val="20"/>
          <w:lang w:eastAsia="zh-HK"/>
        </w:rPr>
        <w:t>頁</w:t>
      </w:r>
      <w:r w:rsidRPr="00443C05">
        <w:rPr>
          <w:rFonts w:ascii="Times New Roman" w:eastAsia="新細明體" w:hAnsi="Times New Roman" w:cs="Times New Roman"/>
          <w:sz w:val="20"/>
          <w:szCs w:val="20"/>
          <w:lang w:eastAsia="zh-HK"/>
        </w:rPr>
        <w:t>，</w:t>
      </w:r>
      <w:r w:rsidRPr="00443C05">
        <w:rPr>
          <w:rFonts w:ascii="Times New Roman" w:eastAsia="新細明體" w:hAnsi="Times New Roman" w:cs="Times New Roman"/>
          <w:sz w:val="20"/>
          <w:szCs w:val="20"/>
          <w:lang w:eastAsia="zh-HK"/>
        </w:rPr>
        <w:t>http://news.cctv.com/2019/09/28/ARTIS5a87hQZzyOYaz9wzS75190928.shtml</w:t>
      </w:r>
    </w:p>
    <w:p w:rsidR="004C0E68" w:rsidRPr="00443C05" w:rsidRDefault="00925AAB" w:rsidP="004E378B">
      <w:pPr>
        <w:pStyle w:val="a5"/>
        <w:numPr>
          <w:ilvl w:val="0"/>
          <w:numId w:val="5"/>
        </w:numPr>
        <w:adjustRightInd w:val="0"/>
        <w:snapToGrid w:val="0"/>
        <w:ind w:leftChars="0"/>
        <w:contextualSpacing/>
        <w:jc w:val="both"/>
        <w:rPr>
          <w:rFonts w:ascii="Times New Roman" w:eastAsia="新細明體" w:hAnsi="Times New Roman" w:cs="Times New Roman"/>
          <w:sz w:val="20"/>
          <w:szCs w:val="20"/>
          <w:lang w:eastAsia="zh-HK"/>
        </w:rPr>
      </w:pPr>
      <w:r w:rsidRPr="00443C05">
        <w:rPr>
          <w:rFonts w:ascii="Times New Roman" w:eastAsia="新細明體" w:hAnsi="Times New Roman" w:cs="Times New Roman"/>
          <w:sz w:val="20"/>
          <w:szCs w:val="20"/>
        </w:rPr>
        <w:t>張野〈</w:t>
      </w:r>
      <w:r w:rsidR="004C0E68" w:rsidRPr="00443C05">
        <w:rPr>
          <w:rFonts w:ascii="Times New Roman" w:eastAsia="新細明體" w:hAnsi="Times New Roman" w:cs="Times New Roman"/>
          <w:sz w:val="20"/>
          <w:szCs w:val="20"/>
        </w:rPr>
        <w:t>七十年水電建設成就與展望</w:t>
      </w:r>
      <w:r w:rsidRPr="00443C05">
        <w:rPr>
          <w:rFonts w:ascii="Times New Roman" w:eastAsia="新細明體" w:hAnsi="Times New Roman" w:cs="Times New Roman"/>
          <w:sz w:val="20"/>
          <w:szCs w:val="20"/>
        </w:rPr>
        <w:t>〉</w:t>
      </w:r>
      <w:r w:rsidR="004C0E68" w:rsidRPr="00443C05">
        <w:rPr>
          <w:rFonts w:ascii="Times New Roman" w:eastAsia="新細明體" w:hAnsi="Times New Roman" w:cs="Times New Roman"/>
          <w:sz w:val="20"/>
          <w:szCs w:val="20"/>
        </w:rPr>
        <w:t>，</w:t>
      </w:r>
      <w:r w:rsidR="004C0E68" w:rsidRPr="00443C05">
        <w:rPr>
          <w:rFonts w:ascii="Times New Roman" w:eastAsia="新細明體" w:hAnsi="Times New Roman" w:cs="Times New Roman"/>
          <w:sz w:val="20"/>
          <w:szCs w:val="20"/>
        </w:rPr>
        <w:t>2019</w:t>
      </w:r>
      <w:r w:rsidR="004C0E68" w:rsidRPr="00443C05">
        <w:rPr>
          <w:rFonts w:ascii="Times New Roman" w:eastAsia="新細明體" w:hAnsi="Times New Roman" w:cs="Times New Roman"/>
          <w:sz w:val="20"/>
          <w:szCs w:val="20"/>
        </w:rPr>
        <w:t>年</w:t>
      </w:r>
      <w:r w:rsidR="004C0E68" w:rsidRPr="00443C05">
        <w:rPr>
          <w:rFonts w:ascii="Times New Roman" w:eastAsia="新細明體" w:hAnsi="Times New Roman" w:cs="Times New Roman"/>
          <w:sz w:val="20"/>
          <w:szCs w:val="20"/>
        </w:rPr>
        <w:t>6</w:t>
      </w:r>
      <w:r w:rsidR="004C0E68" w:rsidRPr="00443C05">
        <w:rPr>
          <w:rFonts w:ascii="Times New Roman" w:eastAsia="新細明體" w:hAnsi="Times New Roman" w:cs="Times New Roman"/>
          <w:sz w:val="20"/>
          <w:szCs w:val="20"/>
        </w:rPr>
        <w:t>月</w:t>
      </w:r>
      <w:r w:rsidR="004C0E68" w:rsidRPr="00443C05">
        <w:rPr>
          <w:rFonts w:ascii="Times New Roman" w:eastAsia="新細明體" w:hAnsi="Times New Roman" w:cs="Times New Roman"/>
          <w:sz w:val="20"/>
          <w:szCs w:val="20"/>
        </w:rPr>
        <w:t>13</w:t>
      </w:r>
      <w:r w:rsidR="004C0E68" w:rsidRPr="00443C05">
        <w:rPr>
          <w:rFonts w:ascii="Times New Roman" w:eastAsia="新細明體" w:hAnsi="Times New Roman" w:cs="Times New Roman"/>
          <w:sz w:val="20"/>
          <w:szCs w:val="20"/>
        </w:rPr>
        <w:t>日，載於中國水力發電工程學會</w:t>
      </w:r>
      <w:r w:rsidR="00A32B2A" w:rsidRPr="00443C05">
        <w:rPr>
          <w:rFonts w:ascii="Times New Roman" w:eastAsia="新細明體" w:hAnsi="Times New Roman" w:cs="Times New Roman"/>
          <w:sz w:val="20"/>
          <w:szCs w:val="20"/>
        </w:rPr>
        <w:t>網頁</w:t>
      </w:r>
      <w:r w:rsidR="004C0E68" w:rsidRPr="00443C05">
        <w:rPr>
          <w:rFonts w:ascii="Times New Roman" w:eastAsia="新細明體" w:hAnsi="Times New Roman" w:cs="Times New Roman"/>
          <w:color w:val="000000" w:themeColor="text1"/>
          <w:sz w:val="20"/>
          <w:szCs w:val="20"/>
        </w:rPr>
        <w:t xml:space="preserve">http://www.hydropower.org.cn/showNewsDetail.asp?nsId=25660 </w:t>
      </w:r>
    </w:p>
    <w:p w:rsidR="001B6346" w:rsidRPr="00443C05" w:rsidRDefault="001B6346" w:rsidP="004E378B">
      <w:pPr>
        <w:pStyle w:val="a5"/>
        <w:numPr>
          <w:ilvl w:val="0"/>
          <w:numId w:val="5"/>
        </w:numPr>
        <w:adjustRightInd w:val="0"/>
        <w:snapToGrid w:val="0"/>
        <w:ind w:leftChars="0"/>
        <w:contextualSpacing/>
        <w:jc w:val="both"/>
        <w:rPr>
          <w:rFonts w:ascii="Times New Roman" w:eastAsia="新細明體" w:hAnsi="Times New Roman" w:cs="Times New Roman"/>
          <w:sz w:val="20"/>
          <w:szCs w:val="20"/>
          <w:lang w:eastAsia="zh-HK"/>
        </w:rPr>
      </w:pPr>
      <w:r w:rsidRPr="00443C05">
        <w:rPr>
          <w:rFonts w:ascii="Times New Roman" w:eastAsia="新細明體" w:hAnsi="Times New Roman" w:cs="Times New Roman"/>
          <w:color w:val="000000" w:themeColor="text1"/>
          <w:sz w:val="20"/>
          <w:szCs w:val="20"/>
          <w:lang w:eastAsia="zh-HK"/>
        </w:rPr>
        <w:t>圖片來自</w:t>
      </w:r>
      <w:r w:rsidRPr="00443C05">
        <w:rPr>
          <w:rFonts w:ascii="Times New Roman" w:eastAsia="新細明體" w:hAnsi="Times New Roman" w:cs="Times New Roman"/>
          <w:color w:val="000000" w:themeColor="text1"/>
          <w:sz w:val="20"/>
          <w:szCs w:val="20"/>
        </w:rPr>
        <w:t>「中國水電承建的馬來西亞巴貢水電站下閘蓄水」，</w:t>
      </w:r>
      <w:r w:rsidRPr="00443C05">
        <w:rPr>
          <w:rFonts w:ascii="Times New Roman" w:eastAsia="新細明體" w:hAnsi="Times New Roman" w:cs="Times New Roman"/>
          <w:color w:val="000000" w:themeColor="text1"/>
          <w:sz w:val="20"/>
          <w:szCs w:val="20"/>
        </w:rPr>
        <w:t>2010</w:t>
      </w:r>
      <w:r w:rsidRPr="00443C05">
        <w:rPr>
          <w:rFonts w:ascii="Times New Roman" w:eastAsia="新細明體" w:hAnsi="Times New Roman" w:cs="Times New Roman"/>
          <w:color w:val="000000" w:themeColor="text1"/>
          <w:sz w:val="20"/>
          <w:szCs w:val="20"/>
          <w:lang w:eastAsia="zh-HK"/>
        </w:rPr>
        <w:t>年</w:t>
      </w:r>
      <w:r w:rsidRPr="00443C05">
        <w:rPr>
          <w:rFonts w:ascii="Times New Roman" w:eastAsia="新細明體" w:hAnsi="Times New Roman" w:cs="Times New Roman"/>
          <w:color w:val="000000" w:themeColor="text1"/>
          <w:sz w:val="20"/>
          <w:szCs w:val="20"/>
        </w:rPr>
        <w:t>10</w:t>
      </w:r>
      <w:r w:rsidRPr="00443C05">
        <w:rPr>
          <w:rFonts w:ascii="Times New Roman" w:eastAsia="新細明體" w:hAnsi="Times New Roman" w:cs="Times New Roman"/>
          <w:color w:val="000000" w:themeColor="text1"/>
          <w:sz w:val="20"/>
          <w:szCs w:val="20"/>
          <w:lang w:eastAsia="zh-HK"/>
        </w:rPr>
        <w:t>月</w:t>
      </w:r>
      <w:r w:rsidRPr="00443C05">
        <w:rPr>
          <w:rFonts w:ascii="Times New Roman" w:eastAsia="新細明體" w:hAnsi="Times New Roman" w:cs="Times New Roman"/>
          <w:color w:val="000000" w:themeColor="text1"/>
          <w:sz w:val="20"/>
          <w:szCs w:val="20"/>
        </w:rPr>
        <w:t>18</w:t>
      </w:r>
      <w:r w:rsidRPr="00443C05">
        <w:rPr>
          <w:rFonts w:ascii="Times New Roman" w:eastAsia="新細明體" w:hAnsi="Times New Roman" w:cs="Times New Roman"/>
          <w:color w:val="000000" w:themeColor="text1"/>
          <w:sz w:val="20"/>
          <w:szCs w:val="20"/>
          <w:lang w:eastAsia="zh-HK"/>
        </w:rPr>
        <w:t>日</w:t>
      </w:r>
      <w:r w:rsidRPr="00443C05">
        <w:rPr>
          <w:rFonts w:ascii="Times New Roman" w:eastAsia="新細明體" w:hAnsi="Times New Roman" w:cs="Times New Roman"/>
          <w:color w:val="000000" w:themeColor="text1"/>
          <w:sz w:val="20"/>
          <w:szCs w:val="20"/>
        </w:rPr>
        <w:t>，載於國務院國資委宣傳局網頁：</w:t>
      </w:r>
      <w:r w:rsidRPr="00443C05">
        <w:rPr>
          <w:rFonts w:ascii="Times New Roman" w:eastAsia="新細明體" w:hAnsi="Times New Roman" w:cs="Times New Roman"/>
          <w:color w:val="000000" w:themeColor="text1"/>
          <w:sz w:val="20"/>
          <w:szCs w:val="20"/>
        </w:rPr>
        <w:t>http://www.sasac.gov.cn/n2588025/n2588124/c4241394/conten</w:t>
      </w:r>
      <w:r w:rsidRPr="00443C05">
        <w:rPr>
          <w:rFonts w:ascii="Times New Roman" w:eastAsia="新細明體" w:hAnsi="Times New Roman" w:cs="Times New Roman"/>
          <w:color w:val="000000" w:themeColor="text1"/>
          <w:sz w:val="20"/>
          <w:szCs w:val="20"/>
          <w:lang w:eastAsia="zh-HK"/>
        </w:rPr>
        <w:t>t.html</w:t>
      </w:r>
    </w:p>
    <w:p w:rsidR="004C0E68" w:rsidRPr="00443C05" w:rsidRDefault="004C0E68" w:rsidP="004C0E68">
      <w:pPr>
        <w:contextualSpacing/>
        <w:rPr>
          <w:rFonts w:ascii="Times New Roman" w:eastAsia="新細明體" w:hAnsi="Times New Roman" w:cs="Times New Roman"/>
          <w:szCs w:val="24"/>
          <w:lang w:eastAsia="zh-HK"/>
        </w:rPr>
      </w:pPr>
    </w:p>
    <w:p w:rsidR="00124262" w:rsidRDefault="00124262" w:rsidP="00124262">
      <w:pPr>
        <w:contextualSpacing/>
        <w:rPr>
          <w:rFonts w:ascii="Times New Roman" w:eastAsia="新細明體" w:hAnsi="Times New Roman" w:cs="Times New Roman"/>
          <w:szCs w:val="24"/>
          <w:lang w:eastAsia="zh-HK"/>
        </w:rPr>
      </w:pPr>
    </w:p>
    <w:p w:rsidR="00C8772C" w:rsidRDefault="00C8772C" w:rsidP="00124262">
      <w:pPr>
        <w:contextualSpacing/>
        <w:rPr>
          <w:rFonts w:ascii="Times New Roman" w:eastAsia="新細明體" w:hAnsi="Times New Roman" w:cs="Times New Roman"/>
          <w:szCs w:val="24"/>
          <w:lang w:eastAsia="zh-HK"/>
        </w:rPr>
      </w:pPr>
    </w:p>
    <w:p w:rsidR="00C8772C" w:rsidRDefault="00C8772C" w:rsidP="00124262">
      <w:pPr>
        <w:contextualSpacing/>
        <w:rPr>
          <w:rFonts w:ascii="Times New Roman" w:eastAsia="新細明體" w:hAnsi="Times New Roman" w:cs="Times New Roman"/>
          <w:szCs w:val="24"/>
          <w:lang w:eastAsia="zh-HK"/>
        </w:rPr>
      </w:pPr>
    </w:p>
    <w:p w:rsidR="00C8772C" w:rsidRDefault="00C8772C" w:rsidP="00124262">
      <w:pPr>
        <w:contextualSpacing/>
        <w:rPr>
          <w:rFonts w:ascii="Times New Roman" w:eastAsia="新細明體" w:hAnsi="Times New Roman" w:cs="Times New Roman"/>
          <w:szCs w:val="24"/>
          <w:lang w:eastAsia="zh-HK"/>
        </w:rPr>
      </w:pPr>
    </w:p>
    <w:p w:rsidR="00C8772C" w:rsidRDefault="00C8772C" w:rsidP="00124262">
      <w:pPr>
        <w:contextualSpacing/>
        <w:rPr>
          <w:rFonts w:ascii="Times New Roman" w:eastAsia="新細明體" w:hAnsi="Times New Roman" w:cs="Times New Roman"/>
          <w:szCs w:val="24"/>
          <w:lang w:eastAsia="zh-HK"/>
        </w:rPr>
      </w:pPr>
    </w:p>
    <w:p w:rsidR="00C8772C" w:rsidRDefault="00C8772C" w:rsidP="00124262">
      <w:pPr>
        <w:contextualSpacing/>
        <w:rPr>
          <w:rFonts w:ascii="Times New Roman" w:eastAsia="新細明體" w:hAnsi="Times New Roman" w:cs="Times New Roman"/>
          <w:szCs w:val="24"/>
          <w:lang w:eastAsia="zh-HK"/>
        </w:rPr>
      </w:pPr>
    </w:p>
    <w:p w:rsidR="00C8772C" w:rsidRDefault="00C8772C" w:rsidP="00124262">
      <w:pPr>
        <w:contextualSpacing/>
        <w:rPr>
          <w:rFonts w:ascii="Times New Roman" w:eastAsia="新細明體" w:hAnsi="Times New Roman" w:cs="Times New Roman"/>
          <w:szCs w:val="24"/>
          <w:lang w:eastAsia="zh-HK"/>
        </w:rPr>
      </w:pPr>
    </w:p>
    <w:p w:rsidR="00C8772C" w:rsidRDefault="00C8772C" w:rsidP="00124262">
      <w:pPr>
        <w:contextualSpacing/>
        <w:rPr>
          <w:rFonts w:ascii="Times New Roman" w:eastAsia="新細明體" w:hAnsi="Times New Roman" w:cs="Times New Roman"/>
          <w:szCs w:val="24"/>
          <w:lang w:eastAsia="zh-HK"/>
        </w:rPr>
      </w:pPr>
    </w:p>
    <w:p w:rsidR="00C8772C" w:rsidRDefault="00C8772C" w:rsidP="00124262">
      <w:pPr>
        <w:contextualSpacing/>
        <w:rPr>
          <w:rFonts w:ascii="Times New Roman" w:eastAsia="新細明體" w:hAnsi="Times New Roman" w:cs="Times New Roman"/>
          <w:szCs w:val="24"/>
          <w:lang w:eastAsia="zh-HK"/>
        </w:rPr>
      </w:pPr>
    </w:p>
    <w:p w:rsidR="00C8772C" w:rsidRDefault="00C8772C" w:rsidP="00124262">
      <w:pPr>
        <w:contextualSpacing/>
        <w:rPr>
          <w:rFonts w:ascii="Times New Roman" w:eastAsia="新細明體" w:hAnsi="Times New Roman" w:cs="Times New Roman"/>
          <w:szCs w:val="24"/>
          <w:lang w:eastAsia="zh-HK"/>
        </w:rPr>
      </w:pPr>
    </w:p>
    <w:p w:rsidR="00C8772C" w:rsidRDefault="00C8772C" w:rsidP="00124262">
      <w:pPr>
        <w:contextualSpacing/>
        <w:rPr>
          <w:rFonts w:ascii="Times New Roman" w:eastAsia="新細明體" w:hAnsi="Times New Roman" w:cs="Times New Roman"/>
          <w:szCs w:val="24"/>
          <w:lang w:eastAsia="zh-HK"/>
        </w:rPr>
      </w:pPr>
    </w:p>
    <w:p w:rsidR="00C8772C" w:rsidRDefault="00C8772C" w:rsidP="00124262">
      <w:pPr>
        <w:contextualSpacing/>
        <w:rPr>
          <w:rFonts w:ascii="Times New Roman" w:eastAsia="新細明體" w:hAnsi="Times New Roman" w:cs="Times New Roman"/>
          <w:szCs w:val="24"/>
          <w:lang w:eastAsia="zh-HK"/>
        </w:rPr>
      </w:pPr>
    </w:p>
    <w:p w:rsidR="00C8772C" w:rsidRPr="00443C05" w:rsidRDefault="00C8772C" w:rsidP="00124262">
      <w:pPr>
        <w:contextualSpacing/>
        <w:rPr>
          <w:rFonts w:ascii="Times New Roman" w:eastAsia="新細明體" w:hAnsi="Times New Roman" w:cs="Times New Roman"/>
          <w:szCs w:val="24"/>
          <w:lang w:eastAsia="zh-HK"/>
        </w:rPr>
      </w:pPr>
    </w:p>
    <w:p w:rsidR="00925990" w:rsidRPr="00C8772C" w:rsidRDefault="00925990" w:rsidP="00925990">
      <w:pPr>
        <w:contextualSpacing/>
        <w:rPr>
          <w:rFonts w:ascii="Times New Roman" w:eastAsia="新細明體" w:hAnsi="Times New Roman" w:cs="Times New Roman"/>
          <w:b/>
          <w:u w:val="thick"/>
        </w:rPr>
      </w:pPr>
      <w:r w:rsidRPr="00C8772C">
        <w:rPr>
          <w:rFonts w:ascii="Times New Roman" w:eastAsia="新細明體" w:hAnsi="Times New Roman" w:cs="Times New Roman"/>
          <w:b/>
          <w:u w:val="thick"/>
          <w:lang w:eastAsia="zh-HK"/>
        </w:rPr>
        <w:lastRenderedPageBreak/>
        <w:t>討論題目</w:t>
      </w:r>
    </w:p>
    <w:p w:rsidR="00926D0E" w:rsidRPr="00443C05" w:rsidRDefault="00926D0E" w:rsidP="00925990">
      <w:pPr>
        <w:contextualSpacing/>
        <w:rPr>
          <w:rFonts w:ascii="Times New Roman" w:eastAsia="新細明體" w:hAnsi="Times New Roman" w:cs="Times New Roman"/>
          <w:lang w:eastAsia="zh-HK"/>
        </w:rPr>
      </w:pPr>
    </w:p>
    <w:p w:rsidR="00743909" w:rsidRDefault="00743909" w:rsidP="004E378B">
      <w:pPr>
        <w:pStyle w:val="a5"/>
        <w:numPr>
          <w:ilvl w:val="0"/>
          <w:numId w:val="41"/>
        </w:numPr>
        <w:ind w:leftChars="0"/>
        <w:contextualSpacing/>
        <w:jc w:val="both"/>
        <w:rPr>
          <w:rFonts w:ascii="Times New Roman" w:eastAsia="新細明體" w:hAnsi="Times New Roman" w:cs="Times New Roman"/>
          <w:lang w:eastAsia="zh-HK"/>
        </w:rPr>
      </w:pPr>
      <w:r w:rsidRPr="00C8772C">
        <w:rPr>
          <w:rFonts w:ascii="Times New Roman" w:eastAsia="新細明體" w:hAnsi="Times New Roman" w:cs="Times New Roman"/>
          <w:lang w:eastAsia="zh-HK"/>
        </w:rPr>
        <w:t>參考資料十至</w:t>
      </w:r>
      <w:r w:rsidR="00C8772C">
        <w:rPr>
          <w:rFonts w:ascii="Times New Roman" w:eastAsia="新細明體" w:hAnsi="Times New Roman" w:cs="Times New Roman"/>
          <w:lang w:eastAsia="zh-HK"/>
        </w:rPr>
        <w:t>十二</w:t>
      </w:r>
      <w:r w:rsidR="00173A4A" w:rsidRPr="00C8772C">
        <w:rPr>
          <w:rFonts w:ascii="Times New Roman" w:eastAsia="新細明體" w:hAnsi="Times New Roman" w:cs="Times New Roman"/>
          <w:lang w:eastAsia="zh-HK"/>
        </w:rPr>
        <w:t>及就你所知</w:t>
      </w:r>
      <w:r w:rsidRPr="00C8772C">
        <w:rPr>
          <w:rFonts w:ascii="Times New Roman" w:eastAsia="新細明體" w:hAnsi="Times New Roman" w:cs="Times New Roman"/>
        </w:rPr>
        <w:t>，</w:t>
      </w:r>
      <w:r w:rsidR="00173A4A" w:rsidRPr="00C8772C">
        <w:rPr>
          <w:rFonts w:ascii="Times New Roman" w:eastAsia="新細明體" w:hAnsi="Times New Roman" w:cs="Times New Roman"/>
          <w:lang w:eastAsia="zh-HK"/>
        </w:rPr>
        <w:t>發展</w:t>
      </w:r>
      <w:r w:rsidRPr="00C8772C">
        <w:rPr>
          <w:rFonts w:ascii="Times New Roman" w:eastAsia="新細明體" w:hAnsi="Times New Roman" w:cs="Times New Roman"/>
          <w:lang w:eastAsia="zh-HK"/>
        </w:rPr>
        <w:t>水力發電對國家</w:t>
      </w:r>
      <w:r w:rsidR="00536D60" w:rsidRPr="00C8772C">
        <w:rPr>
          <w:rFonts w:ascii="Times New Roman" w:eastAsia="新細明體" w:hAnsi="Times New Roman" w:cs="Times New Roman"/>
          <w:lang w:eastAsia="zh-HK"/>
        </w:rPr>
        <w:t>有哪些重要性</w:t>
      </w:r>
      <w:r w:rsidR="004E378B">
        <w:rPr>
          <w:rFonts w:ascii="Times New Roman" w:eastAsia="新細明體" w:hAnsi="Times New Roman" w:cs="Times New Roman"/>
        </w:rPr>
        <w:t>？</w:t>
      </w:r>
      <w:r w:rsidR="00C8772C">
        <w:rPr>
          <w:rFonts w:ascii="Times New Roman" w:eastAsia="新細明體" w:hAnsi="Times New Roman" w:cs="Times New Roman"/>
        </w:rPr>
        <w:t>（</w:t>
      </w:r>
      <w:r w:rsidR="00536D60" w:rsidRPr="00C8772C">
        <w:rPr>
          <w:rFonts w:ascii="Times New Roman" w:eastAsia="新細明體" w:hAnsi="Times New Roman" w:cs="Times New Roman"/>
          <w:lang w:eastAsia="zh-HK"/>
        </w:rPr>
        <w:t>圈出正確答案</w:t>
      </w:r>
      <w:r w:rsidR="00C8772C">
        <w:rPr>
          <w:rFonts w:ascii="Times New Roman" w:eastAsia="新細明體" w:hAnsi="Times New Roman" w:cs="Times New Roman"/>
          <w:lang w:eastAsia="zh-HK"/>
        </w:rPr>
        <w:t>）</w:t>
      </w:r>
    </w:p>
    <w:p w:rsidR="00C8772C" w:rsidRPr="00C8772C" w:rsidRDefault="00C8772C" w:rsidP="00C8772C">
      <w:pPr>
        <w:pStyle w:val="a5"/>
        <w:ind w:leftChars="0"/>
        <w:contextualSpacing/>
        <w:rPr>
          <w:rFonts w:ascii="Times New Roman" w:eastAsia="新細明體" w:hAnsi="Times New Roman" w:cs="Times New Roman"/>
          <w:lang w:eastAsia="zh-HK"/>
        </w:rPr>
      </w:pPr>
    </w:p>
    <w:tbl>
      <w:tblPr>
        <w:tblStyle w:val="a3"/>
        <w:tblW w:w="0" w:type="auto"/>
        <w:tblLook w:val="04A0" w:firstRow="1" w:lastRow="0" w:firstColumn="1" w:lastColumn="0" w:noHBand="0" w:noVBand="1"/>
      </w:tblPr>
      <w:tblGrid>
        <w:gridCol w:w="8296"/>
      </w:tblGrid>
      <w:tr w:rsidR="00743909" w:rsidRPr="00443C05" w:rsidTr="00101090">
        <w:tc>
          <w:tcPr>
            <w:tcW w:w="8296" w:type="dxa"/>
          </w:tcPr>
          <w:p w:rsidR="00743909" w:rsidRPr="00443C05" w:rsidRDefault="00C46656" w:rsidP="00101090">
            <w:pPr>
              <w:contextualSpacing/>
              <w:rPr>
                <w:rFonts w:ascii="Times New Roman" w:eastAsia="新細明體" w:hAnsi="Times New Roman" w:cs="Times New Roman"/>
                <w:lang w:eastAsia="zh-HK"/>
              </w:rPr>
            </w:pPr>
            <w:r w:rsidRPr="00443C05">
              <w:rPr>
                <w:rFonts w:ascii="Times New Roman" w:eastAsia="新細明體" w:hAnsi="Times New Roman" w:cs="Times New Roman"/>
                <w:noProof/>
              </w:rPr>
              <mc:AlternateContent>
                <mc:Choice Requires="wps">
                  <w:drawing>
                    <wp:anchor distT="0" distB="0" distL="114300" distR="114300" simplePos="0" relativeHeight="251722752" behindDoc="0" locked="0" layoutInCell="1" allowOverlap="1" wp14:anchorId="0155FD3D" wp14:editId="5AE0BCBD">
                      <wp:simplePos x="0" y="0"/>
                      <wp:positionH relativeFrom="column">
                        <wp:posOffset>2415540</wp:posOffset>
                      </wp:positionH>
                      <wp:positionV relativeFrom="paragraph">
                        <wp:posOffset>165100</wp:posOffset>
                      </wp:positionV>
                      <wp:extent cx="2534438" cy="434567"/>
                      <wp:effectExtent l="19050" t="95250" r="18415" b="80010"/>
                      <wp:wrapNone/>
                      <wp:docPr id="172" name="橢圓 172"/>
                      <wp:cNvGraphicFramePr/>
                      <a:graphic xmlns:a="http://schemas.openxmlformats.org/drawingml/2006/main">
                        <a:graphicData uri="http://schemas.microsoft.com/office/word/2010/wordprocessingShape">
                          <wps:wsp>
                            <wps:cNvSpPr/>
                            <wps:spPr>
                              <a:xfrm rot="487789">
                                <a:off x="0" y="0"/>
                                <a:ext cx="2534438" cy="434567"/>
                              </a:xfrm>
                              <a:prstGeom prst="ellipse">
                                <a:avLst/>
                              </a:prstGeom>
                              <a:noFill/>
                              <a:ln w="28575">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w14:anchorId="3AE87D85" id="橢圓 172" o:spid="_x0000_s1026" style="position:absolute;margin-left:190.2pt;margin-top:13pt;width:199.55pt;height:34.2pt;rotation:532796fd;z-index:251722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" filled="f" strokecolor="red" strokeweight="2.25pt">
                      <v:stroke joinstyle="miter"/>
                    </v:oval>
                  </w:pict>
                </mc:Fallback>
              </mc:AlternateContent>
            </w:r>
          </w:p>
          <w:p w:rsidR="00743909" w:rsidRPr="00443C05" w:rsidRDefault="00173A4A" w:rsidP="00101090">
            <w:pPr>
              <w:contextualSpacing/>
              <w:rPr>
                <w:rFonts w:ascii="Times New Roman" w:eastAsia="新細明體" w:hAnsi="Times New Roman" w:cs="Times New Roman"/>
                <w:lang w:eastAsia="zh-HK"/>
              </w:rPr>
            </w:pPr>
            <w:r w:rsidRPr="00443C05">
              <w:rPr>
                <w:rFonts w:ascii="Times New Roman" w:eastAsia="新細明體" w:hAnsi="Times New Roman" w:cs="Times New Roman"/>
                <w:noProof/>
              </w:rPr>
              <mc:AlternateContent>
                <mc:Choice Requires="wps">
                  <w:drawing>
                    <wp:anchor distT="0" distB="0" distL="114300" distR="114300" simplePos="0" relativeHeight="251718656" behindDoc="0" locked="0" layoutInCell="1" allowOverlap="1">
                      <wp:simplePos x="0" y="0"/>
                      <wp:positionH relativeFrom="column">
                        <wp:posOffset>88900</wp:posOffset>
                      </wp:positionH>
                      <wp:positionV relativeFrom="paragraph">
                        <wp:posOffset>102235</wp:posOffset>
                      </wp:positionV>
                      <wp:extent cx="1502875" cy="434567"/>
                      <wp:effectExtent l="19050" t="38100" r="21590" b="41910"/>
                      <wp:wrapNone/>
                      <wp:docPr id="170" name="橢圓 170"/>
                      <wp:cNvGraphicFramePr/>
                      <a:graphic xmlns:a="http://schemas.openxmlformats.org/drawingml/2006/main">
                        <a:graphicData uri="http://schemas.microsoft.com/office/word/2010/wordprocessingShape">
                          <wps:wsp>
                            <wps:cNvSpPr/>
                            <wps:spPr>
                              <a:xfrm rot="21235973">
                                <a:off x="0" y="0"/>
                                <a:ext cx="1502875" cy="434567"/>
                              </a:xfrm>
                              <a:prstGeom prst="ellipse">
                                <a:avLst/>
                              </a:prstGeom>
                              <a:noFill/>
                              <a:ln w="28575">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oval w14:anchorId="6957DE68" id="橢圓 170" o:spid="_x0000_s1026" style="position:absolute;margin-left:7pt;margin-top:8.05pt;width:118.35pt;height:34.2pt;rotation:-397615fd;z-index:251718656;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" filled="f" strokecolor="red" strokeweight="2.25pt">
                      <v:stroke joinstyle="miter"/>
                    </v:oval>
                  </w:pict>
                </mc:Fallback>
              </mc:AlternateContent>
            </w:r>
            <w:r w:rsidRPr="00443C05">
              <w:rPr>
                <w:rFonts w:ascii="Times New Roman" w:eastAsia="新細明體" w:hAnsi="Times New Roman" w:cs="Times New Roman"/>
                <w:noProof/>
              </w:rPr>
              <mc:AlternateContent>
                <mc:Choice Requires="wps">
                  <w:drawing>
                    <wp:anchor distT="45720" distB="45720" distL="114300" distR="114300" simplePos="0" relativeHeight="251712512" behindDoc="0" locked="0" layoutInCell="1" allowOverlap="1">
                      <wp:simplePos x="0" y="0"/>
                      <wp:positionH relativeFrom="column">
                        <wp:posOffset>2568286</wp:posOffset>
                      </wp:positionH>
                      <wp:positionV relativeFrom="paragraph">
                        <wp:posOffset>10663</wp:posOffset>
                      </wp:positionV>
                      <wp:extent cx="2388870" cy="1404620"/>
                      <wp:effectExtent l="19050" t="152400" r="11430" b="147320"/>
                      <wp:wrapSquare wrapText="bothSides"/>
                      <wp:docPr id="165"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rot="413819">
                                <a:off x="0" y="0"/>
                                <a:ext cx="2388870" cy="1404620"/>
                              </a:xfrm>
                              <a:prstGeom prst="rect">
                                <a:avLst/>
                              </a:prstGeom>
                              <a:solidFill>
                                <a:srgbClr val="FFFFFF"/>
                              </a:solidFill>
                              <a:ln w="9525">
                                <a:noFill/>
                                <a:miter lim="800000"/>
                                <a:headEnd/>
                                <a:tailEnd/>
                              </a:ln>
                            </wps:spPr>
                            <wps:txbx>
                              <w:txbxContent>
                                <w:p w:rsidR="00810C45" w:rsidRDefault="00810C45">
                                  <w:r>
                                    <w:rPr>
                                      <w:rFonts w:hint="eastAsia"/>
                                    </w:rPr>
                                    <w:t>累積造壩經驗，</w:t>
                                  </w:r>
                                  <w:r>
                                    <w:t>提</w:t>
                                  </w:r>
                                  <w:r>
                                    <w:rPr>
                                      <w:rFonts w:hint="eastAsia"/>
                                    </w:rPr>
                                    <w:t>升技術能力</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0</wp14:pctHeight>
                      </wp14:sizeRelV>
                    </wp:anchor>
                  </w:drawing>
                </mc:Choice>
                <mc:Fallback>
                  <w:pict>
                    <v:shape id="_x0000_s1045" type="#_x0000_t202" style="position:absolute;margin-left:202.25pt;margin-top:.85pt;width:188.1pt;height:110.6pt;rotation:452001fd;z-index:251712512;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" stroked="f">
                      <v:textbox style="mso-fit-shape-to-text:t">
                        <w:txbxContent>
                          <w:p w:rsidR="00810C45" w:rsidRDefault="00810C45">
                            <w:r>
                              <w:rPr>
                                <w:rFonts w:hint="eastAsia"/>
                              </w:rPr>
                              <w:t>累積造壩經驗，</w:t>
                            </w:r>
                            <w:r>
                              <w:t>提</w:t>
                            </w:r>
                            <w:r>
                              <w:rPr>
                                <w:rFonts w:hint="eastAsia"/>
                              </w:rPr>
                              <w:t>升技術能力</w:t>
                            </w:r>
                          </w:p>
                        </w:txbxContent>
                      </v:textbox>
                      <w10:wrap type="square"/>
                    </v:shape>
                  </w:pict>
                </mc:Fallback>
              </mc:AlternateContent>
            </w:r>
            <w:r w:rsidRPr="00443C05">
              <w:rPr>
                <w:rFonts w:ascii="Times New Roman" w:eastAsia="新細明體" w:hAnsi="Times New Roman" w:cs="Times New Roman"/>
                <w:noProof/>
              </w:rPr>
              <mc:AlternateContent>
                <mc:Choice Requires="wps">
                  <w:drawing>
                    <wp:anchor distT="45720" distB="45720" distL="114300" distR="114300" simplePos="0" relativeHeight="251710464" behindDoc="0" locked="0" layoutInCell="1" allowOverlap="1">
                      <wp:simplePos x="0" y="0"/>
                      <wp:positionH relativeFrom="column">
                        <wp:posOffset>177900</wp:posOffset>
                      </wp:positionH>
                      <wp:positionV relativeFrom="paragraph">
                        <wp:posOffset>136342</wp:posOffset>
                      </wp:positionV>
                      <wp:extent cx="1127760" cy="284480"/>
                      <wp:effectExtent l="19050" t="76200" r="15240" b="77470"/>
                      <wp:wrapSquare wrapText="bothSides"/>
                      <wp:docPr id="16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rot="21152040">
                                <a:off x="0" y="0"/>
                                <a:ext cx="1127760" cy="284480"/>
                              </a:xfrm>
                              <a:prstGeom prst="rect">
                                <a:avLst/>
                              </a:prstGeom>
                              <a:solidFill>
                                <a:srgbClr val="FFFFFF"/>
                              </a:solidFill>
                              <a:ln w="9525">
                                <a:noFill/>
                                <a:miter lim="800000"/>
                                <a:headEnd/>
                                <a:tailEnd/>
                              </a:ln>
                            </wps:spPr>
                            <wps:txbx>
                              <w:txbxContent>
                                <w:p w:rsidR="00810C45" w:rsidRDefault="00810C45">
                                  <w:r>
                                    <w:rPr>
                                      <w:rFonts w:hint="eastAsia"/>
                                    </w:rPr>
                                    <w:t>提供潔淨能源</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46" type="#_x0000_t202" style="position:absolute;margin-left:14pt;margin-top:10.75pt;width:88.8pt;height:22.4pt;rotation:-489292fd;z-index:25171046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" stroked="f">
                      <v:textbox>
                        <w:txbxContent>
                          <w:p w:rsidR="00810C45" w:rsidRDefault="00810C45">
                            <w:r>
                              <w:rPr>
                                <w:rFonts w:hint="eastAsia"/>
                              </w:rPr>
                              <w:t>提供潔淨能源</w:t>
                            </w:r>
                          </w:p>
                        </w:txbxContent>
                      </v:textbox>
                      <w10:wrap type="square"/>
                    </v:shape>
                  </w:pict>
                </mc:Fallback>
              </mc:AlternateContent>
            </w:r>
          </w:p>
          <w:p w:rsidR="00536D60" w:rsidRPr="00443C05" w:rsidRDefault="00536D60" w:rsidP="00101090">
            <w:pPr>
              <w:contextualSpacing/>
              <w:rPr>
                <w:rFonts w:ascii="Times New Roman" w:eastAsia="新細明體" w:hAnsi="Times New Roman" w:cs="Times New Roman"/>
                <w:lang w:eastAsia="zh-HK"/>
              </w:rPr>
            </w:pPr>
          </w:p>
          <w:p w:rsidR="00536D60" w:rsidRPr="00443C05" w:rsidRDefault="00173A4A" w:rsidP="00101090">
            <w:pPr>
              <w:contextualSpacing/>
              <w:rPr>
                <w:rFonts w:ascii="Times New Roman" w:eastAsia="新細明體" w:hAnsi="Times New Roman" w:cs="Times New Roman"/>
                <w:lang w:eastAsia="zh-HK"/>
              </w:rPr>
            </w:pPr>
            <w:r w:rsidRPr="00443C05">
              <w:rPr>
                <w:rFonts w:ascii="Times New Roman" w:eastAsia="新細明體" w:hAnsi="Times New Roman" w:cs="Times New Roman"/>
                <w:noProof/>
              </w:rPr>
              <mc:AlternateContent>
                <mc:Choice Requires="wps">
                  <w:drawing>
                    <wp:anchor distT="0" distB="0" distL="114300" distR="114300" simplePos="0" relativeHeight="251717632" behindDoc="0" locked="0" layoutInCell="1" allowOverlap="1">
                      <wp:simplePos x="0" y="0"/>
                      <wp:positionH relativeFrom="column">
                        <wp:posOffset>1501285</wp:posOffset>
                      </wp:positionH>
                      <wp:positionV relativeFrom="paragraph">
                        <wp:posOffset>39351</wp:posOffset>
                      </wp:positionV>
                      <wp:extent cx="1928388" cy="362139"/>
                      <wp:effectExtent l="0" t="0" r="0" b="0"/>
                      <wp:wrapNone/>
                      <wp:docPr id="169" name="文字方塊 169"/>
                      <wp:cNvGraphicFramePr/>
                      <a:graphic xmlns:a="http://schemas.openxmlformats.org/drawingml/2006/main">
                        <a:graphicData uri="http://schemas.microsoft.com/office/word/2010/wordprocessingShape">
                          <wps:wsp>
                            <wps:cNvSpPr txBox="1"/>
                            <wps:spPr>
                              <a:xfrm>
                                <a:off x="0" y="0"/>
                                <a:ext cx="1928388" cy="362139"/>
                              </a:xfrm>
                              <a:prstGeom prst="rect">
                                <a:avLst/>
                              </a:prstGeom>
                              <a:solidFill>
                                <a:schemeClr val="lt1"/>
                              </a:solidFill>
                              <a:ln w="6350">
                                <a:noFill/>
                              </a:ln>
                            </wps:spPr>
                            <wps:txbx>
                              <w:txbxContent>
                                <w:p w:rsidR="00810C45" w:rsidRDefault="00810C45">
                                  <w:r>
                                    <w:rPr>
                                      <w:rFonts w:hint="eastAsia"/>
                                    </w:rPr>
                                    <w:t>解決</w:t>
                                  </w:r>
                                  <w:r>
                                    <w:t>人</w:t>
                                  </w:r>
                                  <w:r>
                                    <w:rPr>
                                      <w:rFonts w:hint="eastAsia"/>
                                    </w:rPr>
                                    <w:t>口分</w:t>
                                  </w:r>
                                  <w:r>
                                    <w:t>布</w:t>
                                  </w:r>
                                  <w:r>
                                    <w:rPr>
                                      <w:rFonts w:hint="eastAsia"/>
                                    </w:rPr>
                                    <w:t>不</w:t>
                                  </w:r>
                                  <w:r>
                                    <w:t>平</w:t>
                                  </w:r>
                                  <w:r>
                                    <w:rPr>
                                      <w:rFonts w:hint="eastAsia"/>
                                    </w:rPr>
                                    <w:t>均問題</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文字方塊 169" o:spid="_x0000_s1049" type="#_x0000_t202" style="position:absolute;margin-left:118.2pt;margin-top:3.1pt;width:151.85pt;height:28.5pt;z-index:2517176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" fillcolor="white [3201]" stroked="f" strokeweight=".5pt">
                      <v:textbox>
                        <w:txbxContent>
                          <w:p w:rsidR="00810C45" w:rsidRDefault="00810C45">
                            <w:r>
                              <w:rPr>
                                <w:rFonts w:hint="eastAsia"/>
                              </w:rPr>
                              <w:t>解決</w:t>
                            </w:r>
                            <w:r>
                              <w:t>人</w:t>
                            </w:r>
                            <w:r>
                              <w:rPr>
                                <w:rFonts w:hint="eastAsia"/>
                              </w:rPr>
                              <w:t>口分</w:t>
                            </w:r>
                            <w:r>
                              <w:t>布</w:t>
                            </w:r>
                            <w:r>
                              <w:rPr>
                                <w:rFonts w:hint="eastAsia"/>
                              </w:rPr>
                              <w:t>不</w:t>
                            </w:r>
                            <w:r>
                              <w:t>平</w:t>
                            </w:r>
                            <w:r>
                              <w:rPr>
                                <w:rFonts w:hint="eastAsia"/>
                              </w:rPr>
                              <w:t>均問題</w:t>
                            </w:r>
                          </w:p>
                        </w:txbxContent>
                      </v:textbox>
                    </v:shape>
                  </w:pict>
                </mc:Fallback>
              </mc:AlternateContent>
            </w:r>
          </w:p>
          <w:p w:rsidR="00536D60" w:rsidRPr="00443C05" w:rsidRDefault="00536D60" w:rsidP="00101090">
            <w:pPr>
              <w:contextualSpacing/>
              <w:rPr>
                <w:rFonts w:ascii="Times New Roman" w:eastAsia="新細明體" w:hAnsi="Times New Roman" w:cs="Times New Roman"/>
                <w:lang w:eastAsia="zh-HK"/>
              </w:rPr>
            </w:pPr>
          </w:p>
          <w:p w:rsidR="00842C69" w:rsidRPr="00443C05" w:rsidRDefault="00C46656" w:rsidP="00101090">
            <w:pPr>
              <w:contextualSpacing/>
              <w:rPr>
                <w:rFonts w:ascii="Times New Roman" w:eastAsia="新細明體" w:hAnsi="Times New Roman" w:cs="Times New Roman"/>
                <w:lang w:eastAsia="zh-HK"/>
              </w:rPr>
            </w:pPr>
            <w:r w:rsidRPr="00443C05">
              <w:rPr>
                <w:rFonts w:ascii="Times New Roman" w:eastAsia="新細明體" w:hAnsi="Times New Roman" w:cs="Times New Roman"/>
                <w:noProof/>
              </w:rPr>
              <mc:AlternateContent>
                <mc:Choice Requires="wps">
                  <w:drawing>
                    <wp:anchor distT="0" distB="0" distL="114300" distR="114300" simplePos="0" relativeHeight="251724800" behindDoc="0" locked="0" layoutInCell="1" allowOverlap="1" wp14:anchorId="0155FD3D" wp14:editId="5AE0BCBD">
                      <wp:simplePos x="0" y="0"/>
                      <wp:positionH relativeFrom="column">
                        <wp:posOffset>2693902</wp:posOffset>
                      </wp:positionH>
                      <wp:positionV relativeFrom="paragraph">
                        <wp:posOffset>67103</wp:posOffset>
                      </wp:positionV>
                      <wp:extent cx="2254884" cy="492694"/>
                      <wp:effectExtent l="19050" t="57150" r="12700" b="41275"/>
                      <wp:wrapNone/>
                      <wp:docPr id="173" name="橢圓 173"/>
                      <wp:cNvGraphicFramePr/>
                      <a:graphic xmlns:a="http://schemas.openxmlformats.org/drawingml/2006/main">
                        <a:graphicData uri="http://schemas.microsoft.com/office/word/2010/wordprocessingShape">
                          <wps:wsp>
                            <wps:cNvSpPr/>
                            <wps:spPr>
                              <a:xfrm rot="21235973">
                                <a:off x="0" y="0"/>
                                <a:ext cx="2254884" cy="492694"/>
                              </a:xfrm>
                              <a:prstGeom prst="ellipse">
                                <a:avLst/>
                              </a:prstGeom>
                              <a:noFill/>
                              <a:ln w="28575">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w14:anchorId="1074E342" id="橢圓 173" o:spid="_x0000_s1026" style="position:absolute;margin-left:212.1pt;margin-top:5.3pt;width:177.55pt;height:38.8pt;rotation:-397615fd;z-index:2517248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" filled="f" strokecolor="red" strokeweight="2.25pt">
                      <v:stroke joinstyle="miter"/>
                    </v:oval>
                  </w:pict>
                </mc:Fallback>
              </mc:AlternateContent>
            </w:r>
            <w:r w:rsidRPr="00443C05">
              <w:rPr>
                <w:rFonts w:ascii="Times New Roman" w:eastAsia="新細明體" w:hAnsi="Times New Roman" w:cs="Times New Roman"/>
                <w:noProof/>
              </w:rPr>
              <mc:AlternateContent>
                <mc:Choice Requires="wps">
                  <w:drawing>
                    <wp:anchor distT="0" distB="0" distL="114300" distR="114300" simplePos="0" relativeHeight="251720704" behindDoc="0" locked="0" layoutInCell="1" allowOverlap="1" wp14:anchorId="0155FD3D" wp14:editId="5AE0BCBD">
                      <wp:simplePos x="0" y="0"/>
                      <wp:positionH relativeFrom="column">
                        <wp:posOffset>60652</wp:posOffset>
                      </wp:positionH>
                      <wp:positionV relativeFrom="paragraph">
                        <wp:posOffset>84964</wp:posOffset>
                      </wp:positionV>
                      <wp:extent cx="1835799" cy="434567"/>
                      <wp:effectExtent l="19050" t="38100" r="31115" b="22860"/>
                      <wp:wrapNone/>
                      <wp:docPr id="171" name="橢圓 171"/>
                      <wp:cNvGraphicFramePr/>
                      <a:graphic xmlns:a="http://schemas.openxmlformats.org/drawingml/2006/main">
                        <a:graphicData uri="http://schemas.microsoft.com/office/word/2010/wordprocessingShape">
                          <wps:wsp>
                            <wps:cNvSpPr/>
                            <wps:spPr>
                              <a:xfrm rot="21413785">
                                <a:off x="0" y="0"/>
                                <a:ext cx="1835799" cy="434567"/>
                              </a:xfrm>
                              <a:prstGeom prst="ellipse">
                                <a:avLst/>
                              </a:prstGeom>
                              <a:noFill/>
                              <a:ln w="28575">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oval w14:anchorId="1C2CE0A8" id="橢圓 171" o:spid="_x0000_s1026" style="position:absolute;margin-left:4.8pt;margin-top:6.7pt;width:144.55pt;height:34.2pt;rotation:-203396fd;z-index:251720704;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" filled="f" strokecolor="red" strokeweight="2.25pt">
                      <v:stroke joinstyle="miter"/>
                    </v:oval>
                  </w:pict>
                </mc:Fallback>
              </mc:AlternateContent>
            </w:r>
            <w:r w:rsidR="00173A4A" w:rsidRPr="00443C05">
              <w:rPr>
                <w:rFonts w:ascii="Times New Roman" w:eastAsia="新細明體" w:hAnsi="Times New Roman" w:cs="Times New Roman"/>
                <w:noProof/>
              </w:rPr>
              <mc:AlternateContent>
                <mc:Choice Requires="wps">
                  <w:drawing>
                    <wp:anchor distT="45720" distB="45720" distL="114300" distR="114300" simplePos="0" relativeHeight="251714560" behindDoc="0" locked="0" layoutInCell="1" allowOverlap="1">
                      <wp:simplePos x="0" y="0"/>
                      <wp:positionH relativeFrom="column">
                        <wp:posOffset>133985</wp:posOffset>
                      </wp:positionH>
                      <wp:positionV relativeFrom="paragraph">
                        <wp:posOffset>156996</wp:posOffset>
                      </wp:positionV>
                      <wp:extent cx="1593215" cy="316865"/>
                      <wp:effectExtent l="0" t="0" r="6985" b="6985"/>
                      <wp:wrapSquare wrapText="bothSides"/>
                      <wp:docPr id="16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593215" cy="316865"/>
                              </a:xfrm>
                              <a:prstGeom prst="rect">
                                <a:avLst/>
                              </a:prstGeom>
                              <a:solidFill>
                                <a:srgbClr val="FFFFFF"/>
                              </a:solidFill>
                              <a:ln w="9525">
                                <a:noFill/>
                                <a:miter lim="800000"/>
                                <a:headEnd/>
                                <a:tailEnd/>
                              </a:ln>
                            </wps:spPr>
                            <wps:txbx>
                              <w:txbxContent>
                                <w:p w:rsidR="00810C45" w:rsidRDefault="00810C45">
                                  <w:r>
                                    <w:rPr>
                                      <w:rFonts w:hint="eastAsia"/>
                                    </w:rPr>
                                    <w:t>大</w:t>
                                  </w:r>
                                  <w:r>
                                    <w:t>壩</w:t>
                                  </w:r>
                                  <w:r>
                                    <w:rPr>
                                      <w:rFonts w:hint="eastAsia"/>
                                    </w:rPr>
                                    <w:t>可成</w:t>
                                  </w:r>
                                  <w:r>
                                    <w:t>為</w:t>
                                  </w:r>
                                  <w:r>
                                    <w:rPr>
                                      <w:rFonts w:hint="eastAsia"/>
                                    </w:rPr>
                                    <w:t>旅遊景</w:t>
                                  </w:r>
                                  <w:r>
                                    <w:t>點</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50" type="#_x0000_t202" style="position:absolute;margin-left:10.55pt;margin-top:12.35pt;width:125.45pt;height:24.95pt;z-index:251714560;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" stroked="f">
                      <v:textbox>
                        <w:txbxContent>
                          <w:p w:rsidR="00810C45" w:rsidRDefault="00810C45">
                            <w:proofErr w:type="gramStart"/>
                            <w:r>
                              <w:rPr>
                                <w:rFonts w:hint="eastAsia"/>
                              </w:rPr>
                              <w:t>大</w:t>
                            </w:r>
                            <w:r>
                              <w:t>壩</w:t>
                            </w:r>
                            <w:r>
                              <w:rPr>
                                <w:rFonts w:hint="eastAsia"/>
                              </w:rPr>
                              <w:t>可成</w:t>
                            </w:r>
                            <w:r>
                              <w:t>為</w:t>
                            </w:r>
                            <w:proofErr w:type="gramEnd"/>
                            <w:r>
                              <w:rPr>
                                <w:rFonts w:hint="eastAsia"/>
                              </w:rPr>
                              <w:t>旅遊景</w:t>
                            </w:r>
                            <w:r>
                              <w:t>點</w:t>
                            </w:r>
                          </w:p>
                        </w:txbxContent>
                      </v:textbox>
                      <w10:wrap type="square"/>
                    </v:shape>
                  </w:pict>
                </mc:Fallback>
              </mc:AlternateContent>
            </w:r>
            <w:r w:rsidR="00173A4A" w:rsidRPr="00443C05">
              <w:rPr>
                <w:rFonts w:ascii="Times New Roman" w:eastAsia="新細明體" w:hAnsi="Times New Roman" w:cs="Times New Roman"/>
                <w:noProof/>
              </w:rPr>
              <mc:AlternateContent>
                <mc:Choice Requires="wps">
                  <w:drawing>
                    <wp:anchor distT="45720" distB="45720" distL="114300" distR="114300" simplePos="0" relativeHeight="251716608" behindDoc="0" locked="0" layoutInCell="1" allowOverlap="1">
                      <wp:simplePos x="0" y="0"/>
                      <wp:positionH relativeFrom="column">
                        <wp:posOffset>2813685</wp:posOffset>
                      </wp:positionH>
                      <wp:positionV relativeFrom="paragraph">
                        <wp:posOffset>139700</wp:posOffset>
                      </wp:positionV>
                      <wp:extent cx="2113280" cy="344170"/>
                      <wp:effectExtent l="19050" t="76200" r="20320" b="74930"/>
                      <wp:wrapSquare wrapText="bothSides"/>
                      <wp:docPr id="16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rot="21382813">
                                <a:off x="0" y="0"/>
                                <a:ext cx="2113280" cy="344170"/>
                              </a:xfrm>
                              <a:prstGeom prst="rect">
                                <a:avLst/>
                              </a:prstGeom>
                              <a:solidFill>
                                <a:srgbClr val="FFFFFF"/>
                              </a:solidFill>
                              <a:ln w="9525">
                                <a:noFill/>
                                <a:miter lim="800000"/>
                                <a:headEnd/>
                                <a:tailEnd/>
                              </a:ln>
                            </wps:spPr>
                            <wps:txbx>
                              <w:txbxContent>
                                <w:p w:rsidR="00810C45" w:rsidRDefault="00810C45">
                                  <w:r>
                                    <w:rPr>
                                      <w:rFonts w:hint="eastAsia"/>
                                    </w:rPr>
                                    <w:t>能處理水資源</w:t>
                                  </w:r>
                                  <w:r>
                                    <w:t>不平</w:t>
                                  </w:r>
                                  <w:r>
                                    <w:rPr>
                                      <w:rFonts w:hint="eastAsia"/>
                                    </w:rPr>
                                    <w:t>均的問題</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49" type="#_x0000_t202" style="position:absolute;margin-left:221.55pt;margin-top:11pt;width:166.4pt;height:27.1pt;rotation:-237226fd;z-index:251716608;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" stroked="f">
                      <v:textbox>
                        <w:txbxContent>
                          <w:p w:rsidR="00810C45" w:rsidRDefault="00810C45">
                            <w:r>
                              <w:rPr>
                                <w:rFonts w:hint="eastAsia"/>
                              </w:rPr>
                              <w:t>能處理水資源</w:t>
                            </w:r>
                            <w:r>
                              <w:t>不平</w:t>
                            </w:r>
                            <w:r>
                              <w:rPr>
                                <w:rFonts w:hint="eastAsia"/>
                              </w:rPr>
                              <w:t>均的問題</w:t>
                            </w:r>
                          </w:p>
                        </w:txbxContent>
                      </v:textbox>
                      <w10:wrap type="square"/>
                    </v:shape>
                  </w:pict>
                </mc:Fallback>
              </mc:AlternateContent>
            </w:r>
          </w:p>
          <w:p w:rsidR="00743909" w:rsidRPr="00443C05" w:rsidRDefault="00743909" w:rsidP="00101090">
            <w:pPr>
              <w:contextualSpacing/>
              <w:rPr>
                <w:rFonts w:ascii="Times New Roman" w:eastAsia="新細明體" w:hAnsi="Times New Roman" w:cs="Times New Roman"/>
                <w:lang w:eastAsia="zh-HK"/>
              </w:rPr>
            </w:pPr>
          </w:p>
          <w:p w:rsidR="00743909" w:rsidRPr="00443C05" w:rsidRDefault="00743909" w:rsidP="00101090">
            <w:pPr>
              <w:contextualSpacing/>
              <w:rPr>
                <w:rFonts w:ascii="Times New Roman" w:eastAsia="新細明體" w:hAnsi="Times New Roman" w:cs="Times New Roman"/>
                <w:lang w:eastAsia="zh-HK"/>
              </w:rPr>
            </w:pPr>
          </w:p>
        </w:tc>
      </w:tr>
    </w:tbl>
    <w:p w:rsidR="00C8772C" w:rsidRDefault="00C8772C" w:rsidP="00C8772C">
      <w:pPr>
        <w:contextualSpacing/>
        <w:rPr>
          <w:rFonts w:ascii="Times New Roman" w:eastAsia="新細明體" w:hAnsi="Times New Roman" w:cs="Times New Roman"/>
          <w:lang w:eastAsia="zh-HK"/>
        </w:rPr>
      </w:pPr>
    </w:p>
    <w:p w:rsidR="00743909" w:rsidRDefault="004E378B" w:rsidP="004E378B">
      <w:pPr>
        <w:pStyle w:val="a5"/>
        <w:numPr>
          <w:ilvl w:val="0"/>
          <w:numId w:val="41"/>
        </w:numPr>
        <w:ind w:leftChars="0"/>
        <w:contextualSpacing/>
        <w:jc w:val="both"/>
        <w:rPr>
          <w:rFonts w:ascii="Times New Roman" w:eastAsia="新細明體" w:hAnsi="Times New Roman" w:cs="Times New Roman"/>
          <w:lang w:eastAsia="zh-HK"/>
        </w:rPr>
      </w:pPr>
      <w:r>
        <w:rPr>
          <w:rFonts w:ascii="Times New Roman" w:eastAsia="新細明體" w:hAnsi="Times New Roman" w:cs="Times New Roman"/>
          <w:lang w:eastAsia="zh-HK"/>
        </w:rPr>
        <w:t>綜合資料十至十二</w:t>
      </w:r>
      <w:r w:rsidR="00FE0738" w:rsidRPr="00C8772C">
        <w:rPr>
          <w:rFonts w:ascii="Times New Roman" w:eastAsia="新細明體" w:hAnsi="Times New Roman" w:cs="Times New Roman"/>
        </w:rPr>
        <w:t>，</w:t>
      </w:r>
      <w:r w:rsidR="00217569">
        <w:rPr>
          <w:rFonts w:ascii="Times New Roman" w:eastAsia="新細明體" w:hAnsi="Times New Roman" w:cs="Times New Roman"/>
        </w:rPr>
        <w:t>並就你對於綜合國力含義的認識，</w:t>
      </w:r>
      <w:r w:rsidR="00D264F3">
        <w:rPr>
          <w:rFonts w:ascii="Times New Roman" w:eastAsia="新細明體" w:hAnsi="Times New Roman" w:cs="Times New Roman"/>
          <w:lang w:eastAsia="zh-HK"/>
        </w:rPr>
        <w:t>中國如何將水資源作</w:t>
      </w:r>
      <w:r w:rsidR="00731525" w:rsidRPr="00C8772C">
        <w:rPr>
          <w:rFonts w:ascii="Times New Roman" w:eastAsia="新細明體" w:hAnsi="Times New Roman" w:cs="Times New Roman"/>
          <w:lang w:eastAsia="zh-HK"/>
        </w:rPr>
        <w:t>水力發電</w:t>
      </w:r>
      <w:r w:rsidR="00D264F3">
        <w:rPr>
          <w:rFonts w:ascii="Times New Roman" w:eastAsia="新細明體" w:hAnsi="Times New Roman" w:cs="Times New Roman"/>
          <w:lang w:eastAsia="zh-HK"/>
        </w:rPr>
        <w:t>於國內和國外應用，</w:t>
      </w:r>
      <w:r w:rsidR="00C6306D">
        <w:rPr>
          <w:rFonts w:ascii="Times New Roman" w:eastAsia="新細明體" w:hAnsi="Times New Roman" w:cs="Times New Roman"/>
        </w:rPr>
        <w:t>從而</w:t>
      </w:r>
      <w:r w:rsidR="00FE0738" w:rsidRPr="00C8772C">
        <w:rPr>
          <w:rFonts w:ascii="Times New Roman" w:eastAsia="新細明體" w:hAnsi="Times New Roman" w:cs="Times New Roman"/>
          <w:lang w:eastAsia="zh-HK"/>
        </w:rPr>
        <w:t>展示</w:t>
      </w:r>
      <w:r w:rsidR="00C6306D">
        <w:rPr>
          <w:rFonts w:ascii="Times New Roman" w:eastAsia="新細明體" w:hAnsi="Times New Roman" w:cs="Times New Roman"/>
          <w:lang w:eastAsia="zh-HK"/>
        </w:rPr>
        <w:t>在不同範疇的</w:t>
      </w:r>
      <w:r w:rsidR="00FE0738" w:rsidRPr="00C8772C">
        <w:rPr>
          <w:rFonts w:ascii="Times New Roman" w:eastAsia="新細明體" w:hAnsi="Times New Roman" w:cs="Times New Roman"/>
          <w:lang w:eastAsia="zh-HK"/>
        </w:rPr>
        <w:t>綜合國力</w:t>
      </w:r>
      <w:r w:rsidR="00C8772C">
        <w:rPr>
          <w:rFonts w:ascii="Times New Roman" w:eastAsia="新細明體" w:hAnsi="Times New Roman" w:cs="Times New Roman"/>
          <w:lang w:eastAsia="zh-HK"/>
        </w:rPr>
        <w:t>？</w:t>
      </w:r>
    </w:p>
    <w:p w:rsidR="00C8772C" w:rsidRPr="00C8772C" w:rsidRDefault="00C8772C" w:rsidP="00C8772C">
      <w:pPr>
        <w:pStyle w:val="a5"/>
        <w:ind w:leftChars="0"/>
        <w:contextualSpacing/>
        <w:rPr>
          <w:rFonts w:ascii="Times New Roman" w:eastAsia="新細明體" w:hAnsi="Times New Roman" w:cs="Times New Roman"/>
          <w:lang w:eastAsia="zh-HK"/>
        </w:rPr>
      </w:pPr>
    </w:p>
    <w:tbl>
      <w:tblPr>
        <w:tblStyle w:val="a3"/>
        <w:tblW w:w="0" w:type="auto"/>
        <w:tblLook w:val="04A0" w:firstRow="1" w:lastRow="0" w:firstColumn="1" w:lastColumn="0" w:noHBand="0" w:noVBand="1"/>
      </w:tblPr>
      <w:tblGrid>
        <w:gridCol w:w="4148"/>
        <w:gridCol w:w="4148"/>
      </w:tblGrid>
      <w:tr w:rsidR="00743909" w:rsidRPr="00443C05" w:rsidTr="00101090">
        <w:tc>
          <w:tcPr>
            <w:tcW w:w="4148" w:type="dxa"/>
          </w:tcPr>
          <w:p w:rsidR="00743909" w:rsidRPr="00443C05" w:rsidRDefault="00D264F3" w:rsidP="00101090">
            <w:pPr>
              <w:contextualSpacing/>
              <w:jc w:val="center"/>
              <w:rPr>
                <w:rFonts w:ascii="Times New Roman" w:eastAsia="新細明體" w:hAnsi="Times New Roman" w:cs="Times New Roman"/>
                <w:b/>
                <w:lang w:eastAsia="zh-HK"/>
              </w:rPr>
            </w:pPr>
            <w:r>
              <w:rPr>
                <w:rFonts w:ascii="Times New Roman" w:eastAsia="新細明體" w:hAnsi="Times New Roman" w:cs="Times New Roman"/>
                <w:b/>
                <w:lang w:eastAsia="zh-HK"/>
              </w:rPr>
              <w:t>國內應用</w:t>
            </w:r>
          </w:p>
        </w:tc>
        <w:tc>
          <w:tcPr>
            <w:tcW w:w="4148" w:type="dxa"/>
          </w:tcPr>
          <w:p w:rsidR="00743909" w:rsidRPr="00443C05" w:rsidRDefault="00743909" w:rsidP="00101090">
            <w:pPr>
              <w:contextualSpacing/>
              <w:jc w:val="center"/>
              <w:rPr>
                <w:rFonts w:ascii="Times New Roman" w:eastAsia="新細明體" w:hAnsi="Times New Roman" w:cs="Times New Roman"/>
                <w:b/>
                <w:lang w:eastAsia="zh-HK"/>
              </w:rPr>
            </w:pPr>
            <w:r w:rsidRPr="00443C05">
              <w:rPr>
                <w:rFonts w:ascii="Times New Roman" w:eastAsia="新細明體" w:hAnsi="Times New Roman" w:cs="Times New Roman"/>
                <w:b/>
                <w:lang w:eastAsia="zh-HK"/>
              </w:rPr>
              <w:t>國外</w:t>
            </w:r>
            <w:r w:rsidR="00D264F3">
              <w:rPr>
                <w:rFonts w:ascii="Times New Roman" w:eastAsia="新細明體" w:hAnsi="Times New Roman" w:cs="Times New Roman"/>
                <w:b/>
                <w:lang w:eastAsia="zh-HK"/>
              </w:rPr>
              <w:t>應用</w:t>
            </w:r>
          </w:p>
        </w:tc>
      </w:tr>
      <w:tr w:rsidR="00743909" w:rsidRPr="00443C05" w:rsidTr="00101090">
        <w:tc>
          <w:tcPr>
            <w:tcW w:w="4148" w:type="dxa"/>
          </w:tcPr>
          <w:p w:rsidR="00743909" w:rsidRPr="00443C05" w:rsidRDefault="00743909" w:rsidP="00101090">
            <w:pPr>
              <w:contextualSpacing/>
              <w:rPr>
                <w:rFonts w:ascii="Times New Roman" w:eastAsia="新細明體" w:hAnsi="Times New Roman" w:cs="Times New Roman"/>
                <w:lang w:eastAsia="zh-HK"/>
              </w:rPr>
            </w:pPr>
          </w:p>
          <w:p w:rsidR="008110C2" w:rsidRPr="00590AE1" w:rsidRDefault="004E5138" w:rsidP="006C6702">
            <w:pPr>
              <w:pStyle w:val="a5"/>
              <w:numPr>
                <w:ilvl w:val="0"/>
                <w:numId w:val="24"/>
              </w:numPr>
              <w:ind w:leftChars="0"/>
              <w:contextualSpacing/>
              <w:jc w:val="both"/>
              <w:rPr>
                <w:rFonts w:ascii="Times New Roman" w:eastAsia="新細明體" w:hAnsi="Times New Roman" w:cs="Times New Roman"/>
                <w:lang w:eastAsia="zh-HK"/>
              </w:rPr>
            </w:pPr>
            <w:r>
              <w:rPr>
                <w:rFonts w:ascii="Times New Roman" w:eastAsia="新細明體" w:hAnsi="Times New Roman" w:cs="Times New Roman"/>
                <w:color w:val="FF0000"/>
                <w:lang w:eastAsia="zh-HK"/>
              </w:rPr>
              <w:t>在經範疇方面，</w:t>
            </w:r>
            <w:r w:rsidR="008110C2" w:rsidRPr="00443C05">
              <w:rPr>
                <w:rFonts w:ascii="Times New Roman" w:eastAsia="新細明體" w:hAnsi="Times New Roman" w:cs="Times New Roman"/>
                <w:color w:val="FF0000"/>
                <w:lang w:eastAsia="zh-HK"/>
              </w:rPr>
              <w:t>中國擁有豐富的水資源，</w:t>
            </w:r>
            <w:r w:rsidR="004E378B">
              <w:rPr>
                <w:rFonts w:ascii="Times New Roman" w:eastAsia="新細明體" w:hAnsi="Times New Roman" w:cs="Times New Roman"/>
                <w:color w:val="FF0000"/>
                <w:lang w:eastAsia="zh-HK"/>
              </w:rPr>
              <w:t>並具備</w:t>
            </w:r>
            <w:r w:rsidR="008110C2" w:rsidRPr="00443C05">
              <w:rPr>
                <w:rFonts w:ascii="Times New Roman" w:eastAsia="新細明體" w:hAnsi="Times New Roman" w:cs="Times New Roman"/>
                <w:color w:val="FF0000"/>
                <w:lang w:eastAsia="zh-HK"/>
              </w:rPr>
              <w:t>建造水力發電大壩</w:t>
            </w:r>
            <w:r w:rsidR="004E378B">
              <w:rPr>
                <w:rFonts w:ascii="Times New Roman" w:eastAsia="新細明體" w:hAnsi="Times New Roman" w:cs="Times New Roman"/>
                <w:color w:val="FF0000"/>
                <w:lang w:eastAsia="zh-HK"/>
              </w:rPr>
              <w:t>的技術</w:t>
            </w:r>
            <w:r w:rsidR="008110C2" w:rsidRPr="00443C05">
              <w:rPr>
                <w:rFonts w:ascii="Times New Roman" w:eastAsia="新細明體" w:hAnsi="Times New Roman" w:cs="Times New Roman"/>
                <w:color w:val="FF0000"/>
              </w:rPr>
              <w:t>，</w:t>
            </w:r>
            <w:r w:rsidR="008110C2" w:rsidRPr="00443C05">
              <w:rPr>
                <w:rFonts w:ascii="Times New Roman" w:eastAsia="新細明體" w:hAnsi="Times New Roman" w:cs="Times New Roman"/>
                <w:color w:val="FF0000"/>
                <w:lang w:eastAsia="zh-HK"/>
              </w:rPr>
              <w:t>再配合國家</w:t>
            </w:r>
            <w:r w:rsidR="008110C2" w:rsidRPr="00443C05">
              <w:rPr>
                <w:rFonts w:ascii="Times New Roman" w:eastAsia="新細明體" w:hAnsi="Times New Roman" w:cs="Times New Roman"/>
                <w:color w:val="FF0000"/>
              </w:rPr>
              <w:t>「</w:t>
            </w:r>
            <w:r w:rsidR="008110C2" w:rsidRPr="00443C05">
              <w:rPr>
                <w:rFonts w:ascii="Times New Roman" w:eastAsia="新細明體" w:hAnsi="Times New Roman" w:cs="Times New Roman"/>
                <w:color w:val="FF0000"/>
                <w:szCs w:val="24"/>
                <w:shd w:val="clear" w:color="auto" w:fill="FBFBFB"/>
              </w:rPr>
              <w:t>西電東送」和「南北互供」</w:t>
            </w:r>
            <w:r w:rsidR="004E378B">
              <w:rPr>
                <w:rFonts w:ascii="Times New Roman" w:eastAsia="新細明體" w:hAnsi="Times New Roman" w:cs="Times New Roman"/>
                <w:color w:val="FF0000"/>
                <w:szCs w:val="24"/>
                <w:shd w:val="clear" w:color="auto" w:fill="FBFBFB"/>
              </w:rPr>
              <w:t>的發展策略</w:t>
            </w:r>
            <w:r w:rsidR="008110C2" w:rsidRPr="00443C05">
              <w:rPr>
                <w:rFonts w:ascii="Times New Roman" w:eastAsia="新細明體" w:hAnsi="Times New Roman" w:cs="Times New Roman"/>
                <w:color w:val="FF0000"/>
                <w:szCs w:val="24"/>
                <w:shd w:val="clear" w:color="auto" w:fill="FBFBFB"/>
              </w:rPr>
              <w:t>，</w:t>
            </w:r>
            <w:r w:rsidR="008110C2" w:rsidRPr="00443C05">
              <w:rPr>
                <w:rFonts w:ascii="Times New Roman" w:eastAsia="新細明體" w:hAnsi="Times New Roman" w:cs="Times New Roman"/>
                <w:color w:val="FF0000"/>
                <w:lang w:eastAsia="zh-HK"/>
              </w:rPr>
              <w:t>為</w:t>
            </w:r>
            <w:r w:rsidR="00A578EE">
              <w:rPr>
                <w:rFonts w:ascii="Times New Roman" w:eastAsia="新細明體" w:hAnsi="Times New Roman" w:cs="Times New Roman"/>
                <w:color w:val="FF0000"/>
                <w:lang w:eastAsia="zh-HK"/>
              </w:rPr>
              <w:t>全國</w:t>
            </w:r>
            <w:r w:rsidR="008110C2" w:rsidRPr="00443C05">
              <w:rPr>
                <w:rFonts w:ascii="Times New Roman" w:eastAsia="新細明體" w:hAnsi="Times New Roman" w:cs="Times New Roman"/>
                <w:color w:val="FF0000"/>
                <w:lang w:eastAsia="zh-HK"/>
              </w:rPr>
              <w:t>不同地區提供生活及工商用電</w:t>
            </w:r>
            <w:r w:rsidR="008110C2" w:rsidRPr="00443C05">
              <w:rPr>
                <w:rFonts w:ascii="Times New Roman" w:eastAsia="新細明體" w:hAnsi="Times New Roman" w:cs="Times New Roman"/>
                <w:color w:val="FF0000"/>
              </w:rPr>
              <w:t>，</w:t>
            </w:r>
            <w:r w:rsidR="00A578EE">
              <w:rPr>
                <w:rFonts w:ascii="Times New Roman" w:eastAsia="新細明體" w:hAnsi="Times New Roman" w:cs="Times New Roman"/>
                <w:color w:val="FF0000"/>
              </w:rPr>
              <w:t>既</w:t>
            </w:r>
            <w:r w:rsidR="00A578EE">
              <w:rPr>
                <w:rFonts w:ascii="Times New Roman" w:eastAsia="新細明體" w:hAnsi="Times New Roman" w:cs="Times New Roman"/>
                <w:color w:val="FF0000"/>
                <w:lang w:eastAsia="zh-HK"/>
              </w:rPr>
              <w:t>可提升</w:t>
            </w:r>
            <w:r w:rsidR="008110C2" w:rsidRPr="00443C05">
              <w:rPr>
                <w:rFonts w:ascii="Times New Roman" w:eastAsia="新細明體" w:hAnsi="Times New Roman" w:cs="Times New Roman"/>
                <w:color w:val="FF0000"/>
                <w:lang w:eastAsia="zh-HK"/>
              </w:rPr>
              <w:t>人</w:t>
            </w:r>
            <w:r w:rsidR="008110C2" w:rsidRPr="00443C05">
              <w:rPr>
                <w:rFonts w:ascii="Times New Roman" w:eastAsia="新細明體" w:hAnsi="Times New Roman" w:cs="Times New Roman"/>
                <w:color w:val="FF0000"/>
              </w:rPr>
              <w:t>民</w:t>
            </w:r>
            <w:r w:rsidR="00DE0595">
              <w:rPr>
                <w:rFonts w:ascii="Times New Roman" w:eastAsia="新細明體" w:hAnsi="Times New Roman" w:cs="Times New Roman"/>
                <w:color w:val="FF0000"/>
              </w:rPr>
              <w:t>的</w:t>
            </w:r>
            <w:r w:rsidR="00DE0595">
              <w:rPr>
                <w:rFonts w:ascii="Times New Roman" w:eastAsia="新細明體" w:hAnsi="Times New Roman" w:cs="Times New Roman"/>
                <w:color w:val="FF0000"/>
                <w:lang w:eastAsia="zh-HK"/>
              </w:rPr>
              <w:t>生活素質</w:t>
            </w:r>
            <w:r w:rsidR="008110C2" w:rsidRPr="00443C05">
              <w:rPr>
                <w:rFonts w:ascii="Times New Roman" w:eastAsia="新細明體" w:hAnsi="Times New Roman" w:cs="Times New Roman"/>
                <w:color w:val="FF0000"/>
              </w:rPr>
              <w:t>，</w:t>
            </w:r>
            <w:r w:rsidR="00A578EE">
              <w:rPr>
                <w:rFonts w:ascii="Times New Roman" w:eastAsia="新細明體" w:hAnsi="Times New Roman" w:cs="Times New Roman"/>
                <w:color w:val="FF0000"/>
                <w:lang w:eastAsia="zh-HK"/>
              </w:rPr>
              <w:t>同時亦推動</w:t>
            </w:r>
            <w:r w:rsidR="008110C2" w:rsidRPr="00443C05">
              <w:rPr>
                <w:rFonts w:ascii="Times New Roman" w:eastAsia="新細明體" w:hAnsi="Times New Roman" w:cs="Times New Roman"/>
                <w:color w:val="FF0000"/>
                <w:lang w:eastAsia="zh-HK"/>
              </w:rPr>
              <w:t>經濟活動</w:t>
            </w:r>
            <w:r w:rsidR="008110C2" w:rsidRPr="00443C05">
              <w:rPr>
                <w:rFonts w:ascii="Times New Roman" w:eastAsia="新細明體" w:hAnsi="Times New Roman" w:cs="Times New Roman"/>
                <w:color w:val="FF0000"/>
              </w:rPr>
              <w:t>，</w:t>
            </w:r>
            <w:r w:rsidR="008110C2" w:rsidRPr="00443C05">
              <w:rPr>
                <w:rFonts w:ascii="Times New Roman" w:eastAsia="新細明體" w:hAnsi="Times New Roman" w:cs="Times New Roman"/>
                <w:color w:val="FF0000"/>
                <w:lang w:eastAsia="zh-HK"/>
              </w:rPr>
              <w:t>增加國家經濟收入</w:t>
            </w:r>
            <w:r w:rsidR="0073491D" w:rsidRPr="00443C05">
              <w:rPr>
                <w:rFonts w:ascii="Times New Roman" w:eastAsia="新細明體" w:hAnsi="Times New Roman" w:cs="Times New Roman"/>
                <w:color w:val="FF0000"/>
              </w:rPr>
              <w:t>。</w:t>
            </w:r>
          </w:p>
          <w:p w:rsidR="00590AE1" w:rsidRPr="00590AE1" w:rsidRDefault="00590AE1" w:rsidP="00590AE1">
            <w:pPr>
              <w:pStyle w:val="a5"/>
              <w:ind w:leftChars="0" w:left="360"/>
              <w:contextualSpacing/>
              <w:jc w:val="both"/>
              <w:rPr>
                <w:rFonts w:ascii="Times New Roman" w:eastAsia="新細明體" w:hAnsi="Times New Roman" w:cs="Times New Roman"/>
                <w:lang w:eastAsia="zh-HK"/>
              </w:rPr>
            </w:pPr>
          </w:p>
          <w:p w:rsidR="00590AE1" w:rsidRPr="00443C05" w:rsidRDefault="00590AE1" w:rsidP="006C6702">
            <w:pPr>
              <w:pStyle w:val="a5"/>
              <w:numPr>
                <w:ilvl w:val="0"/>
                <w:numId w:val="24"/>
              </w:numPr>
              <w:ind w:leftChars="0"/>
              <w:contextualSpacing/>
              <w:jc w:val="both"/>
              <w:rPr>
                <w:rFonts w:ascii="Times New Roman" w:eastAsia="新細明體" w:hAnsi="Times New Roman" w:cs="Times New Roman"/>
                <w:lang w:eastAsia="zh-HK"/>
              </w:rPr>
            </w:pPr>
            <w:r>
              <w:rPr>
                <w:rFonts w:ascii="Times New Roman" w:eastAsia="新細明體" w:hAnsi="Times New Roman" w:cs="Times New Roman"/>
                <w:color w:val="FF0000"/>
                <w:lang w:eastAsia="zh-HK"/>
              </w:rPr>
              <w:t>在可持續發展範疇方面，</w:t>
            </w:r>
            <w:r w:rsidRPr="00443C05">
              <w:rPr>
                <w:rFonts w:ascii="Times New Roman" w:eastAsia="新細明體" w:hAnsi="Times New Roman" w:cs="Times New Roman"/>
                <w:color w:val="FF0000"/>
                <w:lang w:eastAsia="zh-HK"/>
              </w:rPr>
              <w:t>作為全球水力發電量最多的國家</w:t>
            </w:r>
            <w:r w:rsidRPr="00443C05">
              <w:rPr>
                <w:rFonts w:ascii="Times New Roman" w:eastAsia="新細明體" w:hAnsi="Times New Roman" w:cs="Times New Roman"/>
                <w:color w:val="FF0000"/>
              </w:rPr>
              <w:t>，</w:t>
            </w:r>
            <w:r w:rsidRPr="00443C05">
              <w:rPr>
                <w:rFonts w:ascii="Times New Roman" w:eastAsia="新細明體" w:hAnsi="Times New Roman" w:cs="Times New Roman"/>
                <w:color w:val="FF0000"/>
                <w:lang w:eastAsia="zh-HK"/>
              </w:rPr>
              <w:t>利用龐大的水力發電設施供電</w:t>
            </w:r>
            <w:r w:rsidRPr="00443C05">
              <w:rPr>
                <w:rFonts w:ascii="Times New Roman" w:eastAsia="新細明體" w:hAnsi="Times New Roman" w:cs="Times New Roman"/>
                <w:color w:val="FF0000"/>
              </w:rPr>
              <w:t>，</w:t>
            </w:r>
            <w:r w:rsidRPr="00443C05">
              <w:rPr>
                <w:rFonts w:ascii="Times New Roman" w:eastAsia="新細明體" w:hAnsi="Times New Roman" w:cs="Times New Roman"/>
                <w:color w:val="FF0000"/>
                <w:lang w:eastAsia="zh-HK"/>
              </w:rPr>
              <w:t>可大大減</w:t>
            </w:r>
            <w:r w:rsidR="00147327">
              <w:rPr>
                <w:rFonts w:ascii="Times New Roman" w:eastAsia="新細明體" w:hAnsi="Times New Roman" w:cs="Times New Roman"/>
                <w:color w:val="FF0000"/>
                <w:lang w:eastAsia="zh-HK"/>
              </w:rPr>
              <w:t>少</w:t>
            </w:r>
            <w:r w:rsidRPr="00443C05">
              <w:rPr>
                <w:rFonts w:ascii="Times New Roman" w:eastAsia="新細明體" w:hAnsi="Times New Roman" w:cs="Times New Roman"/>
                <w:color w:val="FF0000"/>
                <w:lang w:eastAsia="zh-HK"/>
              </w:rPr>
              <w:t>透過燒煤發電所製造的二氧</w:t>
            </w:r>
            <w:r w:rsidRPr="00443C05">
              <w:rPr>
                <w:rFonts w:ascii="Times New Roman" w:eastAsia="新細明體" w:hAnsi="Times New Roman" w:cs="Times New Roman"/>
                <w:color w:val="FF0000"/>
              </w:rPr>
              <w:t>化碳</w:t>
            </w:r>
            <w:r w:rsidRPr="00443C05">
              <w:rPr>
                <w:rFonts w:ascii="Times New Roman" w:eastAsia="新細明體" w:hAnsi="Times New Roman" w:cs="Times New Roman"/>
                <w:color w:val="FF0000"/>
                <w:lang w:eastAsia="zh-HK"/>
              </w:rPr>
              <w:t>排放</w:t>
            </w:r>
            <w:r w:rsidRPr="00443C05">
              <w:rPr>
                <w:rFonts w:ascii="Times New Roman" w:eastAsia="新細明體" w:hAnsi="Times New Roman" w:cs="Times New Roman"/>
                <w:color w:val="FF0000"/>
              </w:rPr>
              <w:t>，</w:t>
            </w:r>
            <w:r w:rsidR="00DE0595">
              <w:rPr>
                <w:rFonts w:ascii="Times New Roman" w:eastAsia="新細明體" w:hAnsi="Times New Roman" w:cs="Times New Roman"/>
                <w:color w:val="FF0000"/>
                <w:lang w:eastAsia="zh-HK"/>
              </w:rPr>
              <w:t>從而</w:t>
            </w:r>
            <w:r w:rsidR="004C5684">
              <w:rPr>
                <w:rFonts w:ascii="Times New Roman" w:eastAsia="新細明體" w:hAnsi="Times New Roman" w:cs="Times New Roman"/>
                <w:color w:val="FF0000"/>
                <w:lang w:eastAsia="zh-HK"/>
              </w:rPr>
              <w:t>改善</w:t>
            </w:r>
            <w:r w:rsidRPr="00443C05">
              <w:rPr>
                <w:rFonts w:ascii="Times New Roman" w:eastAsia="新細明體" w:hAnsi="Times New Roman" w:cs="Times New Roman"/>
                <w:color w:val="FF0000"/>
                <w:lang w:eastAsia="zh-HK"/>
              </w:rPr>
              <w:t>由發電所導致的空氣污</w:t>
            </w:r>
            <w:r w:rsidRPr="00443C05">
              <w:rPr>
                <w:rFonts w:ascii="Times New Roman" w:eastAsia="新細明體" w:hAnsi="Times New Roman" w:cs="Times New Roman"/>
                <w:color w:val="FF0000"/>
              </w:rPr>
              <w:t>染，</w:t>
            </w:r>
            <w:r>
              <w:rPr>
                <w:rFonts w:ascii="Times New Roman" w:eastAsia="新細明體" w:hAnsi="Times New Roman" w:cs="Times New Roman"/>
                <w:color w:val="FF0000"/>
                <w:lang w:eastAsia="zh-HK"/>
              </w:rPr>
              <w:t>帶</w:t>
            </w:r>
            <w:r w:rsidRPr="00443C05">
              <w:rPr>
                <w:rFonts w:ascii="Times New Roman" w:eastAsia="新細明體" w:hAnsi="Times New Roman" w:cs="Times New Roman"/>
                <w:color w:val="FF0000"/>
                <w:lang w:eastAsia="zh-HK"/>
              </w:rPr>
              <w:t>頭為全球減排出力</w:t>
            </w:r>
            <w:r w:rsidR="00FA160E">
              <w:rPr>
                <w:rFonts w:ascii="Times New Roman" w:eastAsia="新細明體" w:hAnsi="Times New Roman" w:cs="Times New Roman"/>
                <w:color w:val="FF0000"/>
                <w:lang w:eastAsia="zh-HK"/>
              </w:rPr>
              <w:t>。</w:t>
            </w:r>
          </w:p>
          <w:p w:rsidR="00743909" w:rsidRPr="00443C05" w:rsidRDefault="00743909" w:rsidP="00101090">
            <w:pPr>
              <w:contextualSpacing/>
              <w:rPr>
                <w:rFonts w:ascii="Times New Roman" w:eastAsia="新細明體" w:hAnsi="Times New Roman" w:cs="Times New Roman"/>
                <w:lang w:eastAsia="zh-HK"/>
              </w:rPr>
            </w:pPr>
          </w:p>
          <w:p w:rsidR="00743909" w:rsidRPr="00443C05" w:rsidRDefault="00743909" w:rsidP="008110C2">
            <w:pPr>
              <w:contextualSpacing/>
              <w:rPr>
                <w:rFonts w:ascii="Times New Roman" w:eastAsia="新細明體" w:hAnsi="Times New Roman" w:cs="Times New Roman"/>
                <w:lang w:eastAsia="zh-HK"/>
              </w:rPr>
            </w:pPr>
          </w:p>
        </w:tc>
        <w:tc>
          <w:tcPr>
            <w:tcW w:w="4148" w:type="dxa"/>
          </w:tcPr>
          <w:p w:rsidR="00A578EE" w:rsidRPr="00590AE1" w:rsidRDefault="00A578EE" w:rsidP="00590AE1">
            <w:pPr>
              <w:contextualSpacing/>
              <w:jc w:val="both"/>
              <w:rPr>
                <w:rFonts w:ascii="Times New Roman" w:eastAsia="新細明體" w:hAnsi="Times New Roman" w:cs="Times New Roman"/>
                <w:color w:val="FF0000"/>
              </w:rPr>
            </w:pPr>
          </w:p>
          <w:p w:rsidR="008110C2" w:rsidRPr="00443C05" w:rsidRDefault="004E5138" w:rsidP="006C6702">
            <w:pPr>
              <w:pStyle w:val="a5"/>
              <w:numPr>
                <w:ilvl w:val="0"/>
                <w:numId w:val="24"/>
              </w:numPr>
              <w:ind w:leftChars="0"/>
              <w:contextualSpacing/>
              <w:jc w:val="both"/>
              <w:rPr>
                <w:rFonts w:ascii="Times New Roman" w:eastAsia="新細明體" w:hAnsi="Times New Roman" w:cs="Times New Roman"/>
                <w:color w:val="FF0000"/>
              </w:rPr>
            </w:pPr>
            <w:r>
              <w:rPr>
                <w:rFonts w:ascii="Times New Roman" w:eastAsia="新細明體" w:hAnsi="Times New Roman" w:cs="Times New Roman"/>
                <w:color w:val="FF0000"/>
                <w:lang w:eastAsia="zh-HK"/>
              </w:rPr>
              <w:t>在科技範疇方面，</w:t>
            </w:r>
            <w:r w:rsidR="00070880" w:rsidRPr="00443C05">
              <w:rPr>
                <w:rFonts w:ascii="Times New Roman" w:eastAsia="新細明體" w:hAnsi="Times New Roman" w:cs="Times New Roman"/>
                <w:color w:val="FF0000"/>
                <w:lang w:eastAsia="zh-HK"/>
              </w:rPr>
              <w:t>國家在建造大壩方面</w:t>
            </w:r>
            <w:r w:rsidR="00070880" w:rsidRPr="00443C05">
              <w:rPr>
                <w:rFonts w:ascii="Times New Roman" w:eastAsia="新細明體" w:hAnsi="Times New Roman" w:cs="Times New Roman"/>
                <w:color w:val="FF0000"/>
              </w:rPr>
              <w:t>，</w:t>
            </w:r>
            <w:r w:rsidR="00070880" w:rsidRPr="00443C05">
              <w:rPr>
                <w:rFonts w:ascii="Times New Roman" w:eastAsia="新細明體" w:hAnsi="Times New Roman" w:cs="Times New Roman"/>
                <w:color w:val="FF0000"/>
                <w:lang w:eastAsia="zh-HK"/>
              </w:rPr>
              <w:t>累積豐</w:t>
            </w:r>
            <w:r w:rsidR="00070880" w:rsidRPr="00443C05">
              <w:rPr>
                <w:rFonts w:ascii="Times New Roman" w:eastAsia="新細明體" w:hAnsi="Times New Roman" w:cs="Times New Roman"/>
                <w:color w:val="FF0000"/>
              </w:rPr>
              <w:t>富</w:t>
            </w:r>
            <w:r w:rsidR="00070880" w:rsidRPr="00443C05">
              <w:rPr>
                <w:rFonts w:ascii="Times New Roman" w:eastAsia="新細明體" w:hAnsi="Times New Roman" w:cs="Times New Roman"/>
                <w:color w:val="FF0000"/>
                <w:lang w:eastAsia="zh-HK"/>
              </w:rPr>
              <w:t>的技術及經</w:t>
            </w:r>
            <w:r w:rsidR="00070880" w:rsidRPr="00443C05">
              <w:rPr>
                <w:rFonts w:ascii="Times New Roman" w:eastAsia="新細明體" w:hAnsi="Times New Roman" w:cs="Times New Roman"/>
                <w:color w:val="FF0000"/>
              </w:rPr>
              <w:t>驗，</w:t>
            </w:r>
            <w:r w:rsidR="0073491D" w:rsidRPr="00443C05">
              <w:rPr>
                <w:rFonts w:ascii="Times New Roman" w:eastAsia="新細明體" w:hAnsi="Times New Roman" w:cs="Times New Roman"/>
                <w:color w:val="FF0000"/>
                <w:lang w:eastAsia="zh-HK"/>
              </w:rPr>
              <w:t>這些技術</w:t>
            </w:r>
            <w:r w:rsidR="00070880" w:rsidRPr="00443C05">
              <w:rPr>
                <w:rFonts w:ascii="Times New Roman" w:eastAsia="新細明體" w:hAnsi="Times New Roman" w:cs="Times New Roman"/>
                <w:color w:val="FF0000"/>
                <w:lang w:eastAsia="zh-HK"/>
              </w:rPr>
              <w:t>能</w:t>
            </w:r>
            <w:r w:rsidR="00070880" w:rsidRPr="00443C05">
              <w:rPr>
                <w:rFonts w:ascii="Times New Roman" w:eastAsia="新細明體" w:hAnsi="Times New Roman" w:cs="Times New Roman"/>
                <w:color w:val="FF0000"/>
                <w:szCs w:val="24"/>
              </w:rPr>
              <w:t>協助外國興建水電站、</w:t>
            </w:r>
            <w:r w:rsidR="00070880" w:rsidRPr="00443C05">
              <w:rPr>
                <w:rFonts w:ascii="Times New Roman" w:eastAsia="新細明體" w:hAnsi="Times New Roman" w:cs="Times New Roman"/>
                <w:color w:val="FF0000"/>
                <w:szCs w:val="24"/>
                <w:lang w:eastAsia="zh-HK"/>
              </w:rPr>
              <w:t>開發潔淨能源</w:t>
            </w:r>
            <w:r w:rsidR="00070880" w:rsidRPr="00443C05">
              <w:rPr>
                <w:rFonts w:ascii="Times New Roman" w:eastAsia="新細明體" w:hAnsi="Times New Roman" w:cs="Times New Roman"/>
                <w:color w:val="FF0000"/>
                <w:szCs w:val="24"/>
              </w:rPr>
              <w:t>，</w:t>
            </w:r>
            <w:r w:rsidR="00070880" w:rsidRPr="00443C05">
              <w:rPr>
                <w:rFonts w:ascii="Times New Roman" w:eastAsia="新細明體" w:hAnsi="Times New Roman" w:cs="Times New Roman"/>
                <w:color w:val="FF0000"/>
                <w:szCs w:val="24"/>
                <w:lang w:eastAsia="zh-HK"/>
              </w:rPr>
              <w:t>貢</w:t>
            </w:r>
            <w:r w:rsidR="00070880" w:rsidRPr="00443C05">
              <w:rPr>
                <w:rFonts w:ascii="Times New Roman" w:eastAsia="新細明體" w:hAnsi="Times New Roman" w:cs="Times New Roman"/>
                <w:color w:val="FF0000"/>
                <w:szCs w:val="24"/>
              </w:rPr>
              <w:t>獻</w:t>
            </w:r>
            <w:r w:rsidR="00070880" w:rsidRPr="00443C05">
              <w:rPr>
                <w:rFonts w:ascii="Times New Roman" w:eastAsia="新細明體" w:hAnsi="Times New Roman" w:cs="Times New Roman"/>
                <w:color w:val="FF0000"/>
                <w:szCs w:val="24"/>
                <w:lang w:eastAsia="zh-HK"/>
              </w:rPr>
              <w:t>世界</w:t>
            </w:r>
            <w:r w:rsidR="00070880" w:rsidRPr="00443C05">
              <w:rPr>
                <w:rFonts w:ascii="Times New Roman" w:eastAsia="新細明體" w:hAnsi="Times New Roman" w:cs="Times New Roman"/>
                <w:color w:val="FF0000"/>
                <w:szCs w:val="24"/>
              </w:rPr>
              <w:t>。</w:t>
            </w:r>
          </w:p>
          <w:p w:rsidR="00841BA3" w:rsidRPr="00443C05" w:rsidRDefault="00841BA3" w:rsidP="00841BA3">
            <w:pPr>
              <w:contextualSpacing/>
              <w:rPr>
                <w:rFonts w:ascii="Times New Roman" w:eastAsia="新細明體" w:hAnsi="Times New Roman" w:cs="Times New Roman"/>
                <w:color w:val="FF0000"/>
              </w:rPr>
            </w:pPr>
          </w:p>
          <w:p w:rsidR="00841BA3" w:rsidRPr="00443C05" w:rsidRDefault="00841BA3" w:rsidP="00841BA3">
            <w:pPr>
              <w:contextualSpacing/>
              <w:rPr>
                <w:rFonts w:ascii="Times New Roman" w:eastAsia="新細明體" w:hAnsi="Times New Roman" w:cs="Times New Roman"/>
                <w:color w:val="FF0000"/>
              </w:rPr>
            </w:pPr>
          </w:p>
          <w:p w:rsidR="00841BA3" w:rsidRPr="00443C05" w:rsidRDefault="00841BA3" w:rsidP="00841BA3">
            <w:pPr>
              <w:contextualSpacing/>
              <w:rPr>
                <w:rFonts w:ascii="Times New Roman" w:eastAsia="新細明體" w:hAnsi="Times New Roman" w:cs="Times New Roman"/>
                <w:color w:val="FF0000"/>
              </w:rPr>
            </w:pPr>
          </w:p>
          <w:p w:rsidR="00841BA3" w:rsidRPr="00443C05" w:rsidRDefault="00841BA3" w:rsidP="00841BA3">
            <w:pPr>
              <w:contextualSpacing/>
              <w:rPr>
                <w:rFonts w:ascii="Times New Roman" w:eastAsia="新細明體" w:hAnsi="Times New Roman" w:cs="Times New Roman"/>
                <w:color w:val="FF0000"/>
              </w:rPr>
            </w:pPr>
          </w:p>
          <w:p w:rsidR="00841BA3" w:rsidRPr="00443C05" w:rsidRDefault="00841BA3" w:rsidP="00841BA3">
            <w:pPr>
              <w:contextualSpacing/>
              <w:rPr>
                <w:rFonts w:ascii="Times New Roman" w:eastAsia="新細明體" w:hAnsi="Times New Roman" w:cs="Times New Roman"/>
                <w:color w:val="FF0000"/>
              </w:rPr>
            </w:pPr>
          </w:p>
          <w:p w:rsidR="008110C2" w:rsidRPr="00A578EE" w:rsidRDefault="008110C2" w:rsidP="00101090">
            <w:pPr>
              <w:contextualSpacing/>
              <w:rPr>
                <w:rFonts w:ascii="Times New Roman" w:eastAsia="新細明體" w:hAnsi="Times New Roman" w:cs="Times New Roman"/>
                <w:lang w:eastAsia="zh-HK"/>
              </w:rPr>
            </w:pPr>
          </w:p>
        </w:tc>
      </w:tr>
    </w:tbl>
    <w:p w:rsidR="001458F8" w:rsidRPr="00443C05" w:rsidRDefault="001458F8" w:rsidP="001A4FC9">
      <w:pPr>
        <w:contextualSpacing/>
        <w:rPr>
          <w:rFonts w:ascii="Times New Roman" w:eastAsia="新細明體" w:hAnsi="Times New Roman" w:cs="Times New Roman"/>
          <w:b/>
          <w:szCs w:val="24"/>
          <w:u w:val="thick"/>
          <w:lang w:eastAsia="zh-HK"/>
        </w:rPr>
        <w:sectPr w:rsidR="001458F8" w:rsidRPr="00443C05" w:rsidSect="001B3576">
          <w:pgSz w:w="11906" w:h="16838"/>
          <w:pgMar w:top="1440" w:right="1800" w:bottom="1440" w:left="1800" w:header="851" w:footer="567" w:gutter="0"/>
          <w:cols w:space="425"/>
          <w:docGrid w:type="lines" w:linePitch="360"/>
        </w:sectPr>
      </w:pPr>
    </w:p>
    <w:p w:rsidR="001A4FC9" w:rsidRPr="00443C05" w:rsidRDefault="00D0374A" w:rsidP="001A4FC9">
      <w:pPr>
        <w:contextualSpacing/>
        <w:rPr>
          <w:rFonts w:ascii="Times New Roman" w:eastAsia="新細明體" w:hAnsi="Times New Roman" w:cs="Times New Roman"/>
          <w:b/>
          <w:szCs w:val="24"/>
          <w:lang w:eastAsia="zh-HK"/>
        </w:rPr>
      </w:pPr>
      <w:r w:rsidRPr="00443C05">
        <w:rPr>
          <w:rFonts w:ascii="Times New Roman" w:eastAsia="新細明體" w:hAnsi="Times New Roman" w:cs="Times New Roman"/>
          <w:noProof/>
        </w:rPr>
        <w:lastRenderedPageBreak/>
        <mc:AlternateContent>
          <mc:Choice Requires="wps">
            <w:drawing>
              <wp:anchor distT="0" distB="0" distL="114300" distR="114300" simplePos="0" relativeHeight="251773952" behindDoc="0" locked="0" layoutInCell="1" allowOverlap="1" wp14:anchorId="6593CBAB" wp14:editId="71F95667">
                <wp:simplePos x="0" y="0"/>
                <wp:positionH relativeFrom="column">
                  <wp:posOffset>32657</wp:posOffset>
                </wp:positionH>
                <wp:positionV relativeFrom="paragraph">
                  <wp:posOffset>195943</wp:posOffset>
                </wp:positionV>
                <wp:extent cx="5162822" cy="5459186"/>
                <wp:effectExtent l="0" t="0" r="19050" b="27305"/>
                <wp:wrapNone/>
                <wp:docPr id="11" name="書卷 (水平) 1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162822" cy="5459186"/>
                        </a:xfrm>
                        <a:prstGeom prst="horizontalScroll">
                          <a:avLst>
                            <a:gd name="adj" fmla="val 12500"/>
                          </a:avLst>
                        </a:prstGeom>
                        <a:solidFill>
                          <a:srgbClr val="FFFFFF"/>
                        </a:solidFill>
                        <a:ln w="9525">
                          <a:solidFill>
                            <a:srgbClr val="000000"/>
                          </a:solidFill>
                          <a:round/>
                          <a:headEnd/>
                          <a:tailEnd/>
                        </a:ln>
                      </wps:spPr>
                      <wps:txbx>
                        <w:txbxContent>
                          <w:p w:rsidR="00810C45" w:rsidRDefault="00810C45" w:rsidP="00264F15">
                            <w:pPr>
                              <w:jc w:val="both"/>
                            </w:pPr>
                          </w:p>
                          <w:p w:rsidR="00810C45" w:rsidRDefault="00810C45" w:rsidP="00D0374A">
                            <w:pPr>
                              <w:ind w:left="480"/>
                              <w:jc w:val="both"/>
                            </w:pPr>
                          </w:p>
                          <w:p w:rsidR="00810C45" w:rsidRPr="00CA0888" w:rsidRDefault="00810C45" w:rsidP="00264F15">
                            <w:pPr>
                              <w:numPr>
                                <w:ilvl w:val="0"/>
                                <w:numId w:val="36"/>
                              </w:numPr>
                              <w:jc w:val="both"/>
                            </w:pPr>
                            <w:r>
                              <w:rPr>
                                <w:rFonts w:hint="eastAsia"/>
                                <w:lang w:eastAsia="zh-HK"/>
                              </w:rPr>
                              <w:t>自然資源是一個國家賴以生存和發展的物質基礎和基本條件，</w:t>
                            </w:r>
                            <w:r>
                              <w:rPr>
                                <w:rFonts w:hint="eastAsia"/>
                                <w:b/>
                                <w:u w:val="thick"/>
                                <w:lang w:eastAsia="zh-HK"/>
                              </w:rPr>
                              <w:t>擁有豐富</w:t>
                            </w:r>
                            <w:r w:rsidRPr="00685C0A">
                              <w:rPr>
                                <w:rFonts w:hint="eastAsia"/>
                                <w:b/>
                                <w:u w:val="thick"/>
                                <w:lang w:eastAsia="zh-HK"/>
                              </w:rPr>
                              <w:t>資源，就是發展和提升國力的重要基礎</w:t>
                            </w:r>
                            <w:r w:rsidRPr="00CA0888">
                              <w:rPr>
                                <w:rFonts w:hint="eastAsia"/>
                              </w:rPr>
                              <w:t>。</w:t>
                            </w:r>
                          </w:p>
                          <w:p w:rsidR="00810C45" w:rsidRDefault="00810C45" w:rsidP="00264F15">
                            <w:pPr>
                              <w:ind w:left="480"/>
                              <w:jc w:val="both"/>
                            </w:pPr>
                          </w:p>
                          <w:p w:rsidR="00810C45" w:rsidRDefault="00810C45" w:rsidP="00264F15">
                            <w:pPr>
                              <w:numPr>
                                <w:ilvl w:val="0"/>
                                <w:numId w:val="36"/>
                              </w:numPr>
                              <w:jc w:val="both"/>
                            </w:pPr>
                            <w:r>
                              <w:rPr>
                                <w:rFonts w:hint="eastAsia"/>
                                <w:lang w:eastAsia="zh-HK"/>
                              </w:rPr>
                              <w:t>部</w:t>
                            </w:r>
                            <w:r>
                              <w:rPr>
                                <w:lang w:eastAsia="zh-HK"/>
                              </w:rPr>
                              <w:t>分</w:t>
                            </w:r>
                            <w:r>
                              <w:rPr>
                                <w:rFonts w:hint="eastAsia"/>
                                <w:lang w:eastAsia="zh-HK"/>
                              </w:rPr>
                              <w:t>自然資源不能再生，但可以</w:t>
                            </w:r>
                            <w:r w:rsidRPr="00685C0A">
                              <w:rPr>
                                <w:rFonts w:hint="eastAsia"/>
                                <w:b/>
                                <w:u w:val="thick"/>
                                <w:lang w:eastAsia="zh-HK"/>
                              </w:rPr>
                              <w:t>從可持續發展的方向適當開發，藉以配合國家發展的需要</w:t>
                            </w:r>
                            <w:r>
                              <w:rPr>
                                <w:rFonts w:hint="eastAsia"/>
                                <w:lang w:eastAsia="zh-HK"/>
                              </w:rPr>
                              <w:t>，從而提高自然資源在國家綜合國力量中的作用和價值</w:t>
                            </w:r>
                            <w:r w:rsidRPr="006C36FD">
                              <w:rPr>
                                <w:rFonts w:hint="eastAsia"/>
                              </w:rPr>
                              <w:t>。</w:t>
                            </w:r>
                          </w:p>
                          <w:p w:rsidR="00810C45" w:rsidRDefault="00810C45" w:rsidP="00264F15"/>
                          <w:p w:rsidR="00810C45" w:rsidRDefault="00810C45" w:rsidP="00264F15">
                            <w:pPr>
                              <w:numPr>
                                <w:ilvl w:val="0"/>
                                <w:numId w:val="36"/>
                              </w:numPr>
                            </w:pPr>
                            <w:r w:rsidRPr="00685C0A">
                              <w:rPr>
                                <w:rFonts w:hint="eastAsia"/>
                                <w:b/>
                                <w:u w:val="thick"/>
                                <w:lang w:eastAsia="zh-HK"/>
                              </w:rPr>
                              <w:t>自然資源同樣影響一個國家的國際地位</w:t>
                            </w:r>
                            <w:r>
                              <w:rPr>
                                <w:rFonts w:hint="eastAsia"/>
                                <w:lang w:eastAsia="zh-HK"/>
                              </w:rPr>
                              <w:t>，若果</w:t>
                            </w:r>
                            <w:r>
                              <w:rPr>
                                <w:lang w:eastAsia="zh-HK"/>
                              </w:rPr>
                              <w:t>所擁有</w:t>
                            </w:r>
                            <w:r>
                              <w:rPr>
                                <w:rFonts w:hint="eastAsia"/>
                                <w:lang w:eastAsia="zh-HK"/>
                              </w:rPr>
                              <w:t>的</w:t>
                            </w:r>
                            <w:r>
                              <w:rPr>
                                <w:lang w:eastAsia="zh-HK"/>
                              </w:rPr>
                              <w:t>自</w:t>
                            </w:r>
                            <w:r>
                              <w:rPr>
                                <w:rFonts w:hint="eastAsia"/>
                                <w:lang w:eastAsia="zh-HK"/>
                              </w:rPr>
                              <w:t>資源對世界經濟發展有重大影響，就足以顯示這個國家在國際社會的重要性及地位</w:t>
                            </w:r>
                            <w:r w:rsidRPr="00053F1D">
                              <w:rPr>
                                <w:rFonts w:hint="eastAsia"/>
                              </w:rPr>
                              <w:t>。</w:t>
                            </w:r>
                          </w:p>
                          <w:p w:rsidR="00810C45" w:rsidRDefault="00810C45" w:rsidP="00264F15"/>
                          <w:p w:rsidR="00810C45" w:rsidRDefault="00810C45" w:rsidP="0037227E">
                            <w:pPr>
                              <w:numPr>
                                <w:ilvl w:val="0"/>
                                <w:numId w:val="36"/>
                              </w:numPr>
                            </w:pPr>
                            <w:r w:rsidRPr="00D0374A">
                              <w:rPr>
                                <w:rFonts w:hint="eastAsia"/>
                                <w:b/>
                                <w:u w:val="thick"/>
                                <w:lang w:eastAsia="zh-HK"/>
                              </w:rPr>
                              <w:t>中國的自然資源豐</w:t>
                            </w:r>
                            <w:r w:rsidRPr="00D0374A">
                              <w:rPr>
                                <w:rFonts w:hint="eastAsia"/>
                                <w:b/>
                                <w:u w:val="thick"/>
                              </w:rPr>
                              <w:t>富</w:t>
                            </w:r>
                            <w:r w:rsidRPr="00D0374A">
                              <w:rPr>
                                <w:rFonts w:hint="eastAsia"/>
                              </w:rPr>
                              <w:t>，</w:t>
                            </w:r>
                            <w:r w:rsidR="00923158">
                              <w:rPr>
                                <w:rFonts w:hint="eastAsia"/>
                                <w:lang w:eastAsia="zh-HK"/>
                              </w:rPr>
                              <w:t>但</w:t>
                            </w:r>
                            <w:r w:rsidRPr="00D0374A">
                              <w:rPr>
                                <w:rFonts w:hint="eastAsia"/>
                              </w:rPr>
                              <w:t>需要</w:t>
                            </w:r>
                            <w:r>
                              <w:rPr>
                                <w:rFonts w:hint="eastAsia"/>
                              </w:rPr>
                              <w:t>配合</w:t>
                            </w:r>
                            <w:r w:rsidRPr="00D0374A">
                              <w:rPr>
                                <w:b/>
                                <w:u w:val="thick"/>
                              </w:rPr>
                              <w:t>適當的策略</w:t>
                            </w:r>
                            <w:r>
                              <w:rPr>
                                <w:rFonts w:hint="eastAsia"/>
                                <w:b/>
                                <w:u w:val="thick"/>
                              </w:rPr>
                              <w:t>予</w:t>
                            </w:r>
                            <w:r>
                              <w:rPr>
                                <w:b/>
                                <w:u w:val="thick"/>
                              </w:rPr>
                              <w:t>以</w:t>
                            </w:r>
                            <w:r w:rsidRPr="00D0374A">
                              <w:rPr>
                                <w:rFonts w:hint="eastAsia"/>
                                <w:b/>
                                <w:u w:val="thick"/>
                              </w:rPr>
                              <w:t>開發與運用</w:t>
                            </w:r>
                            <w:r w:rsidRPr="00D0374A">
                              <w:rPr>
                                <w:rFonts w:hint="eastAsia"/>
                              </w:rPr>
                              <w:t>，</w:t>
                            </w:r>
                            <w:r w:rsidRPr="00D0374A">
                              <w:t>才</w:t>
                            </w:r>
                            <w:r w:rsidRPr="00D0374A">
                              <w:rPr>
                                <w:rFonts w:hint="eastAsia"/>
                              </w:rPr>
                              <w:t>能發揮其最大</w:t>
                            </w:r>
                            <w:r w:rsidRPr="00D0374A">
                              <w:t>的</w:t>
                            </w:r>
                            <w:r w:rsidRPr="00D0374A">
                              <w:rPr>
                                <w:rFonts w:hint="eastAsia"/>
                              </w:rPr>
                              <w:t>效益</w:t>
                            </w:r>
                            <w:r>
                              <w:rPr>
                                <w:rFonts w:hint="eastAsia"/>
                              </w:rPr>
                              <w:t>，</w:t>
                            </w:r>
                            <w:r>
                              <w:t>並展示</w:t>
                            </w:r>
                            <w:r>
                              <w:rPr>
                                <w:rFonts w:hint="eastAsia"/>
                              </w:rPr>
                              <w:t>與</w:t>
                            </w:r>
                            <w:r>
                              <w:t>之匹</w:t>
                            </w:r>
                            <w:r>
                              <w:rPr>
                                <w:rFonts w:hint="eastAsia"/>
                              </w:rPr>
                              <w:t>配</w:t>
                            </w:r>
                            <w:r>
                              <w:t>的</w:t>
                            </w:r>
                            <w:r w:rsidRPr="0037227E">
                              <w:rPr>
                                <w:rFonts w:hint="eastAsia"/>
                              </w:rPr>
                              <w:t>綜合國力</w:t>
                            </w:r>
                            <w:r>
                              <w:rPr>
                                <w:rFonts w:hint="eastAsia"/>
                              </w:rPr>
                              <w:t>。</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6593CBAB" id="_x0000_t98" coordsize="21600,21600" o:spt="98" adj="2700" path="m0@5qy@2@1l@0@1@0@2qy@7,,21600@2l21600@9qy@7@10l@1@10@1@11qy@2,21600,0@11xem0@5nfqy@2@6@1@5@3@4@2@5l@2@6em@1@5nfl@1@10em21600@2nfqy@7@1l@0@1em@0@2nfqy@8@3@7@2l@7@1e">
                <v:formulas>
                  <v:f eqn="sum width 0 #0"/>
                  <v:f eqn="val #0"/>
                  <v:f eqn="prod @1 1 2"/>
                  <v:f eqn="prod @1 3 4"/>
                  <v:f eqn="prod @1 5 4"/>
                  <v:f eqn="prod @1 3 2"/>
                  <v:f eqn="prod @1 2 1"/>
                  <v:f eqn="sum width 0 @2"/>
                  <v:f eqn="sum width 0 @3"/>
                  <v:f eqn="sum height 0 @5"/>
                  <v:f eqn="sum height 0 @1"/>
                  <v:f eqn="sum height 0 @2"/>
                  <v:f eqn="val width"/>
                  <v:f eqn="prod width 1 2"/>
                  <v:f eqn="prod height 1 2"/>
                </v:formulas>
                <v:path o:extrusionok="f" limo="10800,10800" o:connecttype="custom" o:connectlocs="@13,@1;0,@14;@13,@10;@12,@14" o:connectangles="270,180,90,0" textboxrect="@1,@1,@7,@10"/>
                <v:handles>
                  <v:h position="#0,topLeft" xrange="0,5400"/>
                </v:handles>
                <o:complex v:ext="view"/>
              </v:shapetype>
              <v:shape id="書卷 (水平) 11" o:spid="_x0000_s1050" type="#_x0000_t98" style="position:absolute;margin-left:2.55pt;margin-top:15.45pt;width:406.5pt;height:429.85pt;z-index:2517739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">
                <v:textbox>
                  <w:txbxContent>
                    <w:p w:rsidR="00810C45" w:rsidRDefault="00810C45" w:rsidP="00264F15">
                      <w:pPr>
                        <w:jc w:val="both"/>
                      </w:pPr>
                    </w:p>
                    <w:p w:rsidR="00810C45" w:rsidRDefault="00810C45" w:rsidP="00D0374A">
                      <w:pPr>
                        <w:ind w:left="480"/>
                        <w:jc w:val="both"/>
                      </w:pPr>
                    </w:p>
                    <w:p w:rsidR="00810C45" w:rsidRPr="00CA0888" w:rsidRDefault="00810C45" w:rsidP="00264F15">
                      <w:pPr>
                        <w:numPr>
                          <w:ilvl w:val="0"/>
                          <w:numId w:val="36"/>
                        </w:numPr>
                        <w:jc w:val="both"/>
                      </w:pPr>
                      <w:r>
                        <w:rPr>
                          <w:rFonts w:hint="eastAsia"/>
                          <w:lang w:eastAsia="zh-HK"/>
                        </w:rPr>
                        <w:t>自然資源是一個國家賴以生存和發展的物質基礎和基本條件，</w:t>
                      </w:r>
                      <w:r>
                        <w:rPr>
                          <w:rFonts w:hint="eastAsia"/>
                          <w:b/>
                          <w:u w:val="thick"/>
                          <w:lang w:eastAsia="zh-HK"/>
                        </w:rPr>
                        <w:t>擁有豐富</w:t>
                      </w:r>
                      <w:r w:rsidRPr="00685C0A">
                        <w:rPr>
                          <w:rFonts w:hint="eastAsia"/>
                          <w:b/>
                          <w:u w:val="thick"/>
                          <w:lang w:eastAsia="zh-HK"/>
                        </w:rPr>
                        <w:t>資源，就是發展和提升國力的重要基礎</w:t>
                      </w:r>
                      <w:r w:rsidRPr="00CA0888">
                        <w:rPr>
                          <w:rFonts w:hint="eastAsia"/>
                        </w:rPr>
                        <w:t>。</w:t>
                      </w:r>
                    </w:p>
                    <w:p w:rsidR="00810C45" w:rsidRDefault="00810C45" w:rsidP="00264F15">
                      <w:pPr>
                        <w:ind w:left="480"/>
                        <w:jc w:val="both"/>
                      </w:pPr>
                    </w:p>
                    <w:p w:rsidR="00810C45" w:rsidRDefault="00810C45" w:rsidP="00264F15">
                      <w:pPr>
                        <w:numPr>
                          <w:ilvl w:val="0"/>
                          <w:numId w:val="36"/>
                        </w:numPr>
                        <w:jc w:val="both"/>
                      </w:pPr>
                      <w:r>
                        <w:rPr>
                          <w:rFonts w:hint="eastAsia"/>
                          <w:lang w:eastAsia="zh-HK"/>
                        </w:rPr>
                        <w:t>部</w:t>
                      </w:r>
                      <w:r>
                        <w:rPr>
                          <w:lang w:eastAsia="zh-HK"/>
                        </w:rPr>
                        <w:t>分</w:t>
                      </w:r>
                      <w:r>
                        <w:rPr>
                          <w:rFonts w:hint="eastAsia"/>
                          <w:lang w:eastAsia="zh-HK"/>
                        </w:rPr>
                        <w:t>自然資源不能再生，但可以</w:t>
                      </w:r>
                      <w:r w:rsidRPr="00685C0A">
                        <w:rPr>
                          <w:rFonts w:hint="eastAsia"/>
                          <w:b/>
                          <w:u w:val="thick"/>
                          <w:lang w:eastAsia="zh-HK"/>
                        </w:rPr>
                        <w:t>從可持續發展的方向適當開發，藉以配合國家發展的需要</w:t>
                      </w:r>
                      <w:r>
                        <w:rPr>
                          <w:rFonts w:hint="eastAsia"/>
                          <w:lang w:eastAsia="zh-HK"/>
                        </w:rPr>
                        <w:t>，從而提高自然資源在國家綜合國力量中的作用和價值</w:t>
                      </w:r>
                      <w:r w:rsidRPr="006C36FD">
                        <w:rPr>
                          <w:rFonts w:hint="eastAsia"/>
                        </w:rPr>
                        <w:t>。</w:t>
                      </w:r>
                    </w:p>
                    <w:p w:rsidR="00810C45" w:rsidRDefault="00810C45" w:rsidP="00264F15"/>
                    <w:p w:rsidR="00810C45" w:rsidRDefault="00810C45" w:rsidP="00264F15">
                      <w:pPr>
                        <w:numPr>
                          <w:ilvl w:val="0"/>
                          <w:numId w:val="36"/>
                        </w:numPr>
                      </w:pPr>
                      <w:r w:rsidRPr="00685C0A">
                        <w:rPr>
                          <w:rFonts w:hint="eastAsia"/>
                          <w:b/>
                          <w:u w:val="thick"/>
                          <w:lang w:eastAsia="zh-HK"/>
                        </w:rPr>
                        <w:t>自然資源同樣影響一個國家的國際地位</w:t>
                      </w:r>
                      <w:r>
                        <w:rPr>
                          <w:rFonts w:hint="eastAsia"/>
                          <w:lang w:eastAsia="zh-HK"/>
                        </w:rPr>
                        <w:t>，若果</w:t>
                      </w:r>
                      <w:r>
                        <w:rPr>
                          <w:lang w:eastAsia="zh-HK"/>
                        </w:rPr>
                        <w:t>所擁有</w:t>
                      </w:r>
                      <w:r>
                        <w:rPr>
                          <w:rFonts w:hint="eastAsia"/>
                          <w:lang w:eastAsia="zh-HK"/>
                        </w:rPr>
                        <w:t>的</w:t>
                      </w:r>
                      <w:r>
                        <w:rPr>
                          <w:lang w:eastAsia="zh-HK"/>
                        </w:rPr>
                        <w:t>自</w:t>
                      </w:r>
                      <w:r>
                        <w:rPr>
                          <w:rFonts w:hint="eastAsia"/>
                          <w:lang w:eastAsia="zh-HK"/>
                        </w:rPr>
                        <w:t>資源對世界經濟發展有重大影響，就足以顯示這個國家在國際社會的重要性及地位</w:t>
                      </w:r>
                      <w:r w:rsidRPr="00053F1D">
                        <w:rPr>
                          <w:rFonts w:hint="eastAsia"/>
                        </w:rPr>
                        <w:t>。</w:t>
                      </w:r>
                    </w:p>
                    <w:p w:rsidR="00810C45" w:rsidRDefault="00810C45" w:rsidP="00264F15"/>
                    <w:p w:rsidR="00810C45" w:rsidRDefault="00810C45" w:rsidP="0037227E">
                      <w:pPr>
                        <w:numPr>
                          <w:ilvl w:val="0"/>
                          <w:numId w:val="36"/>
                        </w:numPr>
                      </w:pPr>
                      <w:r w:rsidRPr="00D0374A">
                        <w:rPr>
                          <w:rFonts w:hint="eastAsia"/>
                          <w:b/>
                          <w:u w:val="thick"/>
                          <w:lang w:eastAsia="zh-HK"/>
                        </w:rPr>
                        <w:t>中國的自然資源豐</w:t>
                      </w:r>
                      <w:r w:rsidRPr="00D0374A">
                        <w:rPr>
                          <w:rFonts w:hint="eastAsia"/>
                          <w:b/>
                          <w:u w:val="thick"/>
                        </w:rPr>
                        <w:t>富</w:t>
                      </w:r>
                      <w:r w:rsidRPr="00D0374A">
                        <w:rPr>
                          <w:rFonts w:hint="eastAsia"/>
                        </w:rPr>
                        <w:t>，</w:t>
                      </w:r>
                      <w:r w:rsidR="00923158">
                        <w:rPr>
                          <w:rFonts w:hint="eastAsia"/>
                          <w:lang w:eastAsia="zh-HK"/>
                        </w:rPr>
                        <w:t>但</w:t>
                      </w:r>
                      <w:r w:rsidRPr="00D0374A">
                        <w:rPr>
                          <w:rFonts w:hint="eastAsia"/>
                        </w:rPr>
                        <w:t>需要</w:t>
                      </w:r>
                      <w:r>
                        <w:rPr>
                          <w:rFonts w:hint="eastAsia"/>
                        </w:rPr>
                        <w:t>配合</w:t>
                      </w:r>
                      <w:r w:rsidRPr="00D0374A">
                        <w:rPr>
                          <w:b/>
                          <w:u w:val="thick"/>
                        </w:rPr>
                        <w:t>適當的策略</w:t>
                      </w:r>
                      <w:r>
                        <w:rPr>
                          <w:rFonts w:hint="eastAsia"/>
                          <w:b/>
                          <w:u w:val="thick"/>
                        </w:rPr>
                        <w:t>予</w:t>
                      </w:r>
                      <w:r>
                        <w:rPr>
                          <w:b/>
                          <w:u w:val="thick"/>
                        </w:rPr>
                        <w:t>以</w:t>
                      </w:r>
                      <w:r w:rsidRPr="00D0374A">
                        <w:rPr>
                          <w:rFonts w:hint="eastAsia"/>
                          <w:b/>
                          <w:u w:val="thick"/>
                        </w:rPr>
                        <w:t>開發與運用</w:t>
                      </w:r>
                      <w:r w:rsidRPr="00D0374A">
                        <w:rPr>
                          <w:rFonts w:hint="eastAsia"/>
                        </w:rPr>
                        <w:t>，</w:t>
                      </w:r>
                      <w:r w:rsidRPr="00D0374A">
                        <w:t>才</w:t>
                      </w:r>
                      <w:r w:rsidRPr="00D0374A">
                        <w:rPr>
                          <w:rFonts w:hint="eastAsia"/>
                        </w:rPr>
                        <w:t>能發揮其最大</w:t>
                      </w:r>
                      <w:r w:rsidRPr="00D0374A">
                        <w:t>的</w:t>
                      </w:r>
                      <w:r w:rsidRPr="00D0374A">
                        <w:rPr>
                          <w:rFonts w:hint="eastAsia"/>
                        </w:rPr>
                        <w:t>效益</w:t>
                      </w:r>
                      <w:r>
                        <w:rPr>
                          <w:rFonts w:hint="eastAsia"/>
                        </w:rPr>
                        <w:t>，</w:t>
                      </w:r>
                      <w:r>
                        <w:t>並展示</w:t>
                      </w:r>
                      <w:r>
                        <w:rPr>
                          <w:rFonts w:hint="eastAsia"/>
                        </w:rPr>
                        <w:t>與</w:t>
                      </w:r>
                      <w:r>
                        <w:t>之匹</w:t>
                      </w:r>
                      <w:r>
                        <w:rPr>
                          <w:rFonts w:hint="eastAsia"/>
                        </w:rPr>
                        <w:t>配</w:t>
                      </w:r>
                      <w:r>
                        <w:t>的</w:t>
                      </w:r>
                      <w:r w:rsidRPr="0037227E">
                        <w:rPr>
                          <w:rFonts w:hint="eastAsia"/>
                        </w:rPr>
                        <w:t>綜合國力</w:t>
                      </w:r>
                      <w:r>
                        <w:rPr>
                          <w:rFonts w:hint="eastAsia"/>
                        </w:rPr>
                        <w:t>。</w:t>
                      </w:r>
                    </w:p>
                  </w:txbxContent>
                </v:textbox>
              </v:shape>
            </w:pict>
          </mc:Fallback>
        </mc:AlternateContent>
      </w:r>
      <w:r w:rsidR="00921041" w:rsidRPr="00443C05">
        <w:rPr>
          <w:rFonts w:ascii="Times New Roman" w:eastAsia="新細明體" w:hAnsi="Times New Roman" w:cs="Times New Roman"/>
          <w:b/>
          <w:szCs w:val="24"/>
          <w:u w:val="thick"/>
          <w:lang w:eastAsia="zh-HK"/>
        </w:rPr>
        <w:t>附件四</w:t>
      </w:r>
      <w:r w:rsidR="001A4FC9" w:rsidRPr="00443C05">
        <w:rPr>
          <w:rFonts w:ascii="Times New Roman" w:eastAsia="新細明體" w:hAnsi="Times New Roman" w:cs="Times New Roman"/>
          <w:b/>
          <w:szCs w:val="24"/>
        </w:rPr>
        <w:t>：</w:t>
      </w:r>
      <w:r w:rsidR="006A1D70" w:rsidRPr="00443C05">
        <w:rPr>
          <w:rFonts w:ascii="Times New Roman" w:eastAsia="新細明體" w:hAnsi="Times New Roman" w:cs="Times New Roman"/>
          <w:b/>
          <w:szCs w:val="24"/>
          <w:lang w:eastAsia="zh-HK"/>
        </w:rPr>
        <w:t>總結課堂</w:t>
      </w:r>
      <w:r w:rsidR="006A1D70">
        <w:rPr>
          <w:rFonts w:ascii="Times New Roman" w:eastAsia="新細明體" w:hAnsi="Times New Roman" w:cs="Times New Roman"/>
          <w:b/>
          <w:szCs w:val="24"/>
          <w:lang w:eastAsia="zh-HK"/>
        </w:rPr>
        <w:t>學習</w:t>
      </w:r>
      <w:r w:rsidR="001A4FC9" w:rsidRPr="00443C05">
        <w:rPr>
          <w:rFonts w:ascii="Times New Roman" w:eastAsia="新細明體" w:hAnsi="Times New Roman" w:cs="Times New Roman"/>
          <w:b/>
          <w:szCs w:val="24"/>
          <w:lang w:eastAsia="zh-HK"/>
        </w:rPr>
        <w:t>重點</w:t>
      </w:r>
    </w:p>
    <w:p w:rsidR="00264F15" w:rsidRPr="00443C05" w:rsidRDefault="00264F15" w:rsidP="001A4FC9">
      <w:pPr>
        <w:contextualSpacing/>
        <w:rPr>
          <w:rFonts w:ascii="Times New Roman" w:eastAsia="新細明體" w:hAnsi="Times New Roman" w:cs="Times New Roman"/>
          <w:b/>
          <w:szCs w:val="24"/>
          <w:u w:val="single"/>
          <w:lang w:eastAsia="zh-HK"/>
        </w:rPr>
      </w:pPr>
    </w:p>
    <w:p w:rsidR="00264F15" w:rsidRPr="00443C05" w:rsidRDefault="00264F15" w:rsidP="001A4FC9">
      <w:pPr>
        <w:contextualSpacing/>
        <w:rPr>
          <w:rFonts w:ascii="Times New Roman" w:eastAsia="新細明體" w:hAnsi="Times New Roman" w:cs="Times New Roman"/>
          <w:b/>
          <w:szCs w:val="24"/>
          <w:u w:val="single"/>
          <w:lang w:eastAsia="zh-HK"/>
        </w:rPr>
      </w:pPr>
    </w:p>
    <w:p w:rsidR="00264F15" w:rsidRPr="00443C05" w:rsidRDefault="00264F15" w:rsidP="001A4FC9">
      <w:pPr>
        <w:contextualSpacing/>
        <w:rPr>
          <w:rFonts w:ascii="Times New Roman" w:eastAsia="新細明體" w:hAnsi="Times New Roman" w:cs="Times New Roman"/>
          <w:b/>
          <w:szCs w:val="24"/>
          <w:u w:val="single"/>
          <w:lang w:eastAsia="zh-HK"/>
        </w:rPr>
      </w:pPr>
    </w:p>
    <w:p w:rsidR="00264F15" w:rsidRPr="00443C05" w:rsidRDefault="00264F15" w:rsidP="001A4FC9">
      <w:pPr>
        <w:contextualSpacing/>
        <w:rPr>
          <w:rFonts w:ascii="Times New Roman" w:eastAsia="新細明體" w:hAnsi="Times New Roman" w:cs="Times New Roman"/>
          <w:b/>
          <w:szCs w:val="24"/>
          <w:u w:val="single"/>
          <w:lang w:eastAsia="zh-HK"/>
        </w:rPr>
      </w:pPr>
    </w:p>
    <w:p w:rsidR="00264F15" w:rsidRPr="00443C05" w:rsidRDefault="00264F15" w:rsidP="001A4FC9">
      <w:pPr>
        <w:contextualSpacing/>
        <w:rPr>
          <w:rFonts w:ascii="Times New Roman" w:eastAsia="新細明體" w:hAnsi="Times New Roman" w:cs="Times New Roman"/>
          <w:b/>
          <w:szCs w:val="24"/>
          <w:u w:val="single"/>
          <w:lang w:eastAsia="zh-HK"/>
        </w:rPr>
      </w:pPr>
    </w:p>
    <w:p w:rsidR="00264F15" w:rsidRPr="00443C05" w:rsidRDefault="00264F15" w:rsidP="001A4FC9">
      <w:pPr>
        <w:contextualSpacing/>
        <w:rPr>
          <w:rFonts w:ascii="Times New Roman" w:eastAsia="新細明體" w:hAnsi="Times New Roman" w:cs="Times New Roman"/>
          <w:b/>
          <w:szCs w:val="24"/>
          <w:u w:val="single"/>
          <w:lang w:eastAsia="zh-HK"/>
        </w:rPr>
      </w:pPr>
    </w:p>
    <w:p w:rsidR="00264F15" w:rsidRPr="00443C05" w:rsidRDefault="00264F15" w:rsidP="001A4FC9">
      <w:pPr>
        <w:contextualSpacing/>
        <w:rPr>
          <w:rFonts w:ascii="Times New Roman" w:eastAsia="新細明體" w:hAnsi="Times New Roman" w:cs="Times New Roman"/>
          <w:b/>
          <w:szCs w:val="24"/>
          <w:u w:val="single"/>
          <w:lang w:eastAsia="zh-HK"/>
        </w:rPr>
      </w:pPr>
    </w:p>
    <w:p w:rsidR="00264F15" w:rsidRPr="00443C05" w:rsidRDefault="00264F15" w:rsidP="001A4FC9">
      <w:pPr>
        <w:contextualSpacing/>
        <w:rPr>
          <w:rFonts w:ascii="Times New Roman" w:eastAsia="新細明體" w:hAnsi="Times New Roman" w:cs="Times New Roman"/>
          <w:b/>
          <w:szCs w:val="24"/>
          <w:u w:val="single"/>
          <w:lang w:eastAsia="zh-HK"/>
        </w:rPr>
      </w:pPr>
    </w:p>
    <w:p w:rsidR="00264F15" w:rsidRPr="00443C05" w:rsidRDefault="00264F15" w:rsidP="001A4FC9">
      <w:pPr>
        <w:contextualSpacing/>
        <w:rPr>
          <w:rFonts w:ascii="Times New Roman" w:eastAsia="新細明體" w:hAnsi="Times New Roman" w:cs="Times New Roman"/>
          <w:b/>
          <w:szCs w:val="24"/>
          <w:u w:val="single"/>
          <w:lang w:eastAsia="zh-HK"/>
        </w:rPr>
      </w:pPr>
    </w:p>
    <w:p w:rsidR="00264F15" w:rsidRPr="00443C05" w:rsidRDefault="00264F15" w:rsidP="001A4FC9">
      <w:pPr>
        <w:contextualSpacing/>
        <w:rPr>
          <w:rFonts w:ascii="Times New Roman" w:eastAsia="新細明體" w:hAnsi="Times New Roman" w:cs="Times New Roman"/>
          <w:b/>
          <w:szCs w:val="24"/>
          <w:u w:val="single"/>
          <w:lang w:eastAsia="zh-HK"/>
        </w:rPr>
      </w:pPr>
    </w:p>
    <w:p w:rsidR="00264F15" w:rsidRPr="00443C05" w:rsidRDefault="00264F15" w:rsidP="001A4FC9">
      <w:pPr>
        <w:contextualSpacing/>
        <w:rPr>
          <w:rFonts w:ascii="Times New Roman" w:eastAsia="新細明體" w:hAnsi="Times New Roman" w:cs="Times New Roman"/>
          <w:b/>
          <w:szCs w:val="24"/>
          <w:u w:val="single"/>
          <w:lang w:eastAsia="zh-HK"/>
        </w:rPr>
      </w:pPr>
    </w:p>
    <w:p w:rsidR="00264F15" w:rsidRPr="00443C05" w:rsidRDefault="00264F15" w:rsidP="001A4FC9">
      <w:pPr>
        <w:contextualSpacing/>
        <w:rPr>
          <w:rFonts w:ascii="Times New Roman" w:eastAsia="新細明體" w:hAnsi="Times New Roman" w:cs="Times New Roman"/>
          <w:b/>
          <w:szCs w:val="24"/>
          <w:u w:val="single"/>
          <w:lang w:eastAsia="zh-HK"/>
        </w:rPr>
      </w:pPr>
    </w:p>
    <w:p w:rsidR="00264F15" w:rsidRPr="00443C05" w:rsidRDefault="00264F15" w:rsidP="001A4FC9">
      <w:pPr>
        <w:contextualSpacing/>
        <w:rPr>
          <w:rFonts w:ascii="Times New Roman" w:eastAsia="新細明體" w:hAnsi="Times New Roman" w:cs="Times New Roman"/>
          <w:b/>
          <w:szCs w:val="24"/>
          <w:u w:val="single"/>
          <w:lang w:eastAsia="zh-HK"/>
        </w:rPr>
      </w:pPr>
    </w:p>
    <w:p w:rsidR="00264F15" w:rsidRPr="00443C05" w:rsidRDefault="00264F15" w:rsidP="001A4FC9">
      <w:pPr>
        <w:contextualSpacing/>
        <w:rPr>
          <w:rFonts w:ascii="Times New Roman" w:eastAsia="新細明體" w:hAnsi="Times New Roman" w:cs="Times New Roman"/>
          <w:b/>
          <w:szCs w:val="24"/>
          <w:u w:val="single"/>
          <w:lang w:eastAsia="zh-HK"/>
        </w:rPr>
      </w:pPr>
    </w:p>
    <w:p w:rsidR="00264F15" w:rsidRPr="00443C05" w:rsidRDefault="00264F15" w:rsidP="001A4FC9">
      <w:pPr>
        <w:contextualSpacing/>
        <w:rPr>
          <w:rFonts w:ascii="Times New Roman" w:eastAsia="新細明體" w:hAnsi="Times New Roman" w:cs="Times New Roman"/>
          <w:b/>
          <w:szCs w:val="24"/>
          <w:u w:val="single"/>
          <w:lang w:eastAsia="zh-HK"/>
        </w:rPr>
      </w:pPr>
    </w:p>
    <w:p w:rsidR="00264F15" w:rsidRPr="00443C05" w:rsidRDefault="00264F15" w:rsidP="001A4FC9">
      <w:pPr>
        <w:contextualSpacing/>
        <w:rPr>
          <w:rFonts w:ascii="Times New Roman" w:eastAsia="新細明體" w:hAnsi="Times New Roman" w:cs="Times New Roman"/>
          <w:b/>
          <w:szCs w:val="24"/>
          <w:u w:val="single"/>
          <w:lang w:eastAsia="zh-HK"/>
        </w:rPr>
      </w:pPr>
    </w:p>
    <w:p w:rsidR="00264F15" w:rsidRPr="00443C05" w:rsidRDefault="00264F15" w:rsidP="001A4FC9">
      <w:pPr>
        <w:contextualSpacing/>
        <w:rPr>
          <w:rFonts w:ascii="Times New Roman" w:eastAsia="新細明體" w:hAnsi="Times New Roman" w:cs="Times New Roman"/>
          <w:b/>
          <w:szCs w:val="24"/>
          <w:u w:val="single"/>
          <w:lang w:eastAsia="zh-HK"/>
        </w:rPr>
      </w:pPr>
    </w:p>
    <w:p w:rsidR="00264F15" w:rsidRPr="00443C05" w:rsidRDefault="00264F15" w:rsidP="001A4FC9">
      <w:pPr>
        <w:contextualSpacing/>
        <w:rPr>
          <w:rFonts w:ascii="Times New Roman" w:eastAsia="新細明體" w:hAnsi="Times New Roman" w:cs="Times New Roman"/>
          <w:b/>
          <w:szCs w:val="24"/>
          <w:u w:val="single"/>
          <w:lang w:eastAsia="zh-HK"/>
        </w:rPr>
      </w:pPr>
    </w:p>
    <w:p w:rsidR="00264F15" w:rsidRPr="00443C05" w:rsidRDefault="00264F15" w:rsidP="001A4FC9">
      <w:pPr>
        <w:contextualSpacing/>
        <w:rPr>
          <w:rFonts w:ascii="Times New Roman" w:eastAsia="新細明體" w:hAnsi="Times New Roman" w:cs="Times New Roman"/>
          <w:b/>
          <w:szCs w:val="24"/>
          <w:u w:val="single"/>
          <w:lang w:eastAsia="zh-HK"/>
        </w:rPr>
      </w:pPr>
    </w:p>
    <w:p w:rsidR="00264F15" w:rsidRPr="00443C05" w:rsidRDefault="00264F15" w:rsidP="001A4FC9">
      <w:pPr>
        <w:contextualSpacing/>
        <w:rPr>
          <w:rFonts w:ascii="Times New Roman" w:eastAsia="新細明體" w:hAnsi="Times New Roman" w:cs="Times New Roman"/>
          <w:b/>
          <w:szCs w:val="24"/>
          <w:u w:val="single"/>
          <w:lang w:eastAsia="zh-HK"/>
        </w:rPr>
      </w:pPr>
    </w:p>
    <w:p w:rsidR="00264F15" w:rsidRPr="00443C05" w:rsidRDefault="00264F15" w:rsidP="001A4FC9">
      <w:pPr>
        <w:contextualSpacing/>
        <w:rPr>
          <w:rFonts w:ascii="Times New Roman" w:eastAsia="新細明體" w:hAnsi="Times New Roman" w:cs="Times New Roman"/>
          <w:b/>
          <w:szCs w:val="24"/>
          <w:u w:val="single"/>
          <w:lang w:eastAsia="zh-HK"/>
        </w:rPr>
      </w:pPr>
    </w:p>
    <w:p w:rsidR="00264F15" w:rsidRPr="00443C05" w:rsidRDefault="00264F15" w:rsidP="001A4FC9">
      <w:pPr>
        <w:contextualSpacing/>
        <w:rPr>
          <w:rFonts w:ascii="Times New Roman" w:eastAsia="新細明體" w:hAnsi="Times New Roman" w:cs="Times New Roman"/>
          <w:b/>
          <w:szCs w:val="24"/>
          <w:u w:val="single"/>
          <w:lang w:eastAsia="zh-HK"/>
        </w:rPr>
      </w:pPr>
    </w:p>
    <w:p w:rsidR="00264F15" w:rsidRPr="00443C05" w:rsidRDefault="00264F15" w:rsidP="001A4FC9">
      <w:pPr>
        <w:contextualSpacing/>
        <w:rPr>
          <w:rFonts w:ascii="Times New Roman" w:eastAsia="新細明體" w:hAnsi="Times New Roman" w:cs="Times New Roman"/>
          <w:b/>
          <w:szCs w:val="24"/>
          <w:u w:val="single"/>
          <w:lang w:eastAsia="zh-HK"/>
        </w:rPr>
      </w:pPr>
    </w:p>
    <w:p w:rsidR="00264F15" w:rsidRPr="00443C05" w:rsidRDefault="00264F15" w:rsidP="001A4FC9">
      <w:pPr>
        <w:contextualSpacing/>
        <w:rPr>
          <w:rFonts w:ascii="Times New Roman" w:eastAsia="新細明體" w:hAnsi="Times New Roman" w:cs="Times New Roman"/>
          <w:b/>
          <w:szCs w:val="24"/>
          <w:u w:val="single"/>
          <w:lang w:eastAsia="zh-HK"/>
        </w:rPr>
      </w:pPr>
    </w:p>
    <w:p w:rsidR="00264F15" w:rsidRPr="00443C05" w:rsidRDefault="00264F15" w:rsidP="001A4FC9">
      <w:pPr>
        <w:contextualSpacing/>
        <w:rPr>
          <w:rFonts w:ascii="Times New Roman" w:eastAsia="新細明體" w:hAnsi="Times New Roman" w:cs="Times New Roman"/>
          <w:b/>
          <w:szCs w:val="24"/>
          <w:u w:val="single"/>
          <w:lang w:eastAsia="zh-HK"/>
        </w:rPr>
      </w:pPr>
    </w:p>
    <w:p w:rsidR="0059555A" w:rsidRPr="00443C05" w:rsidRDefault="0059555A" w:rsidP="001A4FC9">
      <w:pPr>
        <w:contextualSpacing/>
        <w:rPr>
          <w:rFonts w:ascii="Times New Roman" w:eastAsia="新細明體" w:hAnsi="Times New Roman" w:cs="Times New Roman"/>
          <w:b/>
          <w:szCs w:val="24"/>
          <w:u w:val="single"/>
          <w:lang w:eastAsia="zh-HK"/>
        </w:rPr>
      </w:pPr>
    </w:p>
    <w:p w:rsidR="001A4FC9" w:rsidRPr="00443C05" w:rsidRDefault="001A4FC9" w:rsidP="001A4FC9">
      <w:pPr>
        <w:contextualSpacing/>
        <w:rPr>
          <w:rFonts w:ascii="Times New Roman" w:eastAsia="新細明體" w:hAnsi="Times New Roman" w:cs="Times New Roman"/>
          <w:b/>
          <w:szCs w:val="24"/>
          <w:u w:val="single"/>
          <w:lang w:eastAsia="zh-HK"/>
        </w:rPr>
      </w:pPr>
    </w:p>
    <w:p w:rsidR="001A4FC9" w:rsidRPr="00443C05" w:rsidRDefault="001A4FC9" w:rsidP="001A4FC9">
      <w:pPr>
        <w:contextualSpacing/>
        <w:rPr>
          <w:rFonts w:ascii="Times New Roman" w:eastAsia="新細明體" w:hAnsi="Times New Roman" w:cs="Times New Roman"/>
          <w:b/>
          <w:szCs w:val="24"/>
          <w:u w:val="single"/>
          <w:lang w:eastAsia="zh-HK"/>
        </w:rPr>
      </w:pPr>
    </w:p>
    <w:p w:rsidR="001A4FC9" w:rsidRPr="00443C05" w:rsidRDefault="001A4FC9" w:rsidP="001A4FC9">
      <w:pPr>
        <w:contextualSpacing/>
        <w:rPr>
          <w:rFonts w:ascii="Times New Roman" w:eastAsia="新細明體" w:hAnsi="Times New Roman" w:cs="Times New Roman"/>
          <w:b/>
          <w:szCs w:val="24"/>
          <w:u w:val="single"/>
          <w:lang w:eastAsia="zh-HK"/>
        </w:rPr>
      </w:pPr>
    </w:p>
    <w:p w:rsidR="001A4FC9" w:rsidRPr="00443C05" w:rsidRDefault="001A4FC9" w:rsidP="001A4FC9">
      <w:pPr>
        <w:contextualSpacing/>
        <w:rPr>
          <w:rFonts w:ascii="Times New Roman" w:eastAsia="新細明體" w:hAnsi="Times New Roman" w:cs="Times New Roman"/>
          <w:b/>
          <w:szCs w:val="24"/>
          <w:u w:val="single"/>
          <w:lang w:eastAsia="zh-HK"/>
        </w:rPr>
      </w:pPr>
    </w:p>
    <w:p w:rsidR="001A4FC9" w:rsidRPr="00443C05" w:rsidRDefault="001A4FC9" w:rsidP="001A4FC9">
      <w:pPr>
        <w:rPr>
          <w:rFonts w:ascii="Times New Roman" w:eastAsia="新細明體" w:hAnsi="Times New Roman" w:cs="Times New Roman"/>
          <w:lang w:eastAsia="zh-HK"/>
        </w:rPr>
      </w:pPr>
    </w:p>
    <w:p w:rsidR="001A4FC9" w:rsidRPr="00443C05" w:rsidRDefault="001A4FC9" w:rsidP="001A4FC9">
      <w:pPr>
        <w:rPr>
          <w:rFonts w:ascii="Times New Roman" w:eastAsia="新細明體" w:hAnsi="Times New Roman" w:cs="Times New Roman"/>
          <w:lang w:eastAsia="zh-HK"/>
        </w:rPr>
      </w:pPr>
    </w:p>
    <w:p w:rsidR="001A4FC9" w:rsidRPr="00443C05" w:rsidRDefault="001A4FC9" w:rsidP="001A4FC9">
      <w:pPr>
        <w:rPr>
          <w:rFonts w:ascii="Times New Roman" w:eastAsia="新細明體" w:hAnsi="Times New Roman" w:cs="Times New Roman"/>
          <w:lang w:eastAsia="zh-HK"/>
        </w:rPr>
      </w:pPr>
    </w:p>
    <w:p w:rsidR="001A4FC9" w:rsidRPr="00443C05" w:rsidRDefault="001A4FC9" w:rsidP="001A4FC9">
      <w:pPr>
        <w:rPr>
          <w:rFonts w:ascii="Times New Roman" w:eastAsia="新細明體" w:hAnsi="Times New Roman" w:cs="Times New Roman"/>
          <w:lang w:eastAsia="zh-HK"/>
        </w:rPr>
      </w:pPr>
    </w:p>
    <w:p w:rsidR="001A4FC9" w:rsidRPr="00443C05" w:rsidRDefault="001A4FC9" w:rsidP="001A4FC9">
      <w:pPr>
        <w:rPr>
          <w:rFonts w:ascii="Times New Roman" w:eastAsia="新細明體" w:hAnsi="Times New Roman" w:cs="Times New Roman"/>
          <w:lang w:eastAsia="zh-HK"/>
        </w:rPr>
      </w:pPr>
    </w:p>
    <w:p w:rsidR="001A4FC9" w:rsidRPr="00443C05" w:rsidRDefault="001A4FC9" w:rsidP="001A4FC9">
      <w:pPr>
        <w:rPr>
          <w:rFonts w:ascii="Times New Roman" w:eastAsia="新細明體" w:hAnsi="Times New Roman" w:cs="Times New Roman"/>
          <w:lang w:eastAsia="zh-HK"/>
        </w:rPr>
      </w:pPr>
    </w:p>
    <w:p w:rsidR="001A4FC9" w:rsidRPr="00443C05" w:rsidRDefault="001A4FC9" w:rsidP="001A4FC9">
      <w:pPr>
        <w:rPr>
          <w:rFonts w:ascii="Times New Roman" w:eastAsia="新細明體" w:hAnsi="Times New Roman" w:cs="Times New Roman"/>
          <w:lang w:eastAsia="zh-HK"/>
        </w:rPr>
      </w:pPr>
    </w:p>
    <w:p w:rsidR="0059555A" w:rsidRPr="00443C05" w:rsidRDefault="001A4FC9" w:rsidP="001A4FC9">
      <w:pPr>
        <w:contextualSpacing/>
        <w:rPr>
          <w:rFonts w:ascii="Times New Roman" w:eastAsia="新細明體" w:hAnsi="Times New Roman" w:cs="Times New Roman"/>
          <w:b/>
          <w:szCs w:val="24"/>
          <w:lang w:eastAsia="zh-HK"/>
        </w:rPr>
      </w:pPr>
      <w:r w:rsidRPr="00443C05">
        <w:rPr>
          <w:rFonts w:ascii="Times New Roman" w:eastAsia="新細明體" w:hAnsi="Times New Roman" w:cs="Times New Roman"/>
          <w:b/>
          <w:szCs w:val="24"/>
          <w:u w:val="thick"/>
          <w:lang w:eastAsia="zh-HK"/>
        </w:rPr>
        <w:lastRenderedPageBreak/>
        <w:t>附件</w:t>
      </w:r>
      <w:r w:rsidR="00921041" w:rsidRPr="00443C05">
        <w:rPr>
          <w:rFonts w:ascii="Times New Roman" w:eastAsia="新細明體" w:hAnsi="Times New Roman" w:cs="Times New Roman"/>
          <w:b/>
          <w:szCs w:val="24"/>
          <w:u w:val="thick"/>
          <w:lang w:eastAsia="zh-HK"/>
        </w:rPr>
        <w:t>五</w:t>
      </w:r>
      <w:r w:rsidRPr="00443C05">
        <w:rPr>
          <w:rFonts w:ascii="Times New Roman" w:eastAsia="新細明體" w:hAnsi="Times New Roman" w:cs="Times New Roman"/>
          <w:b/>
          <w:szCs w:val="24"/>
        </w:rPr>
        <w:t>：</w:t>
      </w:r>
      <w:r w:rsidRPr="00443C05">
        <w:rPr>
          <w:rFonts w:ascii="Times New Roman" w:eastAsia="新細明體" w:hAnsi="Times New Roman" w:cs="Times New Roman"/>
          <w:b/>
          <w:szCs w:val="24"/>
          <w:lang w:eastAsia="zh-HK"/>
        </w:rPr>
        <w:t>課後延</w:t>
      </w:r>
      <w:r w:rsidRPr="00443C05">
        <w:rPr>
          <w:rFonts w:ascii="Times New Roman" w:eastAsia="新細明體" w:hAnsi="Times New Roman" w:cs="Times New Roman"/>
          <w:b/>
          <w:szCs w:val="24"/>
        </w:rPr>
        <w:t>伸</w:t>
      </w:r>
      <w:r w:rsidR="00380322">
        <w:rPr>
          <w:rFonts w:ascii="Times New Roman" w:eastAsia="新細明體" w:hAnsi="Times New Roman" w:cs="Times New Roman"/>
          <w:b/>
          <w:szCs w:val="24"/>
          <w:lang w:eastAsia="zh-HK"/>
        </w:rPr>
        <w:t>練習</w:t>
      </w:r>
    </w:p>
    <w:p w:rsidR="00782E7F" w:rsidRPr="00443C05" w:rsidRDefault="00782E7F" w:rsidP="001A4FC9">
      <w:pPr>
        <w:contextualSpacing/>
        <w:rPr>
          <w:rFonts w:ascii="Times New Roman" w:eastAsia="新細明體" w:hAnsi="Times New Roman" w:cs="Times New Roman"/>
          <w:b/>
          <w:szCs w:val="24"/>
          <w:lang w:eastAsia="zh-HK"/>
        </w:rPr>
      </w:pPr>
    </w:p>
    <w:p w:rsidR="00782E7F" w:rsidRPr="00443C05" w:rsidRDefault="001B6346" w:rsidP="001C10D1">
      <w:pPr>
        <w:pStyle w:val="a5"/>
        <w:numPr>
          <w:ilvl w:val="0"/>
          <w:numId w:val="25"/>
        </w:numPr>
        <w:ind w:leftChars="0"/>
        <w:jc w:val="both"/>
        <w:rPr>
          <w:rFonts w:ascii="Times New Roman" w:hAnsi="Times New Roman" w:cs="Times New Roman"/>
          <w:color w:val="000000" w:themeColor="text1"/>
          <w:szCs w:val="24"/>
        </w:rPr>
      </w:pPr>
      <w:r w:rsidRPr="00443C05">
        <w:rPr>
          <w:rFonts w:ascii="Times New Roman" w:eastAsia="新細明體" w:hAnsi="Times New Roman" w:cs="Times New Roman"/>
          <w:szCs w:val="24"/>
          <w:lang w:eastAsia="zh-HK"/>
        </w:rPr>
        <w:t>綜合</w:t>
      </w:r>
      <w:r w:rsidR="00193E1F">
        <w:rPr>
          <w:rFonts w:ascii="Times New Roman" w:eastAsia="新細明體" w:hAnsi="Times New Roman" w:cs="Times New Roman"/>
          <w:szCs w:val="24"/>
          <w:lang w:eastAsia="zh-HK"/>
        </w:rPr>
        <w:t>課堂</w:t>
      </w:r>
      <w:r w:rsidRPr="00443C05">
        <w:rPr>
          <w:rFonts w:ascii="Times New Roman" w:eastAsia="新細明體" w:hAnsi="Times New Roman" w:cs="Times New Roman"/>
          <w:szCs w:val="24"/>
          <w:lang w:eastAsia="zh-HK"/>
        </w:rPr>
        <w:t>所學</w:t>
      </w:r>
      <w:r w:rsidR="00193E1F">
        <w:rPr>
          <w:rFonts w:ascii="Times New Roman" w:eastAsia="新細明體" w:hAnsi="Times New Roman" w:cs="Times New Roman"/>
          <w:szCs w:val="24"/>
          <w:lang w:eastAsia="zh-HK"/>
        </w:rPr>
        <w:t>及同儕的討論匯報</w:t>
      </w:r>
      <w:r w:rsidRPr="00443C05">
        <w:rPr>
          <w:rFonts w:ascii="Times New Roman" w:eastAsia="新細明體" w:hAnsi="Times New Roman" w:cs="Times New Roman"/>
          <w:szCs w:val="24"/>
        </w:rPr>
        <w:t>，</w:t>
      </w:r>
      <w:r w:rsidR="00C8772C">
        <w:rPr>
          <w:rFonts w:ascii="Times New Roman" w:eastAsia="新細明體" w:hAnsi="Times New Roman" w:cs="Times New Roman"/>
          <w:szCs w:val="24"/>
        </w:rPr>
        <w:t>試以</w:t>
      </w:r>
      <w:r w:rsidR="00782E7F" w:rsidRPr="00443C05">
        <w:rPr>
          <w:rFonts w:ascii="Times New Roman" w:eastAsia="新細明體" w:hAnsi="Times New Roman" w:cs="Times New Roman"/>
          <w:szCs w:val="24"/>
          <w:lang w:eastAsia="zh-HK"/>
        </w:rPr>
        <w:t>腦圖表達國家如何透過</w:t>
      </w:r>
      <w:r w:rsidR="004B2571" w:rsidRPr="00443C05">
        <w:rPr>
          <w:rFonts w:ascii="Times New Roman" w:eastAsia="新細明體" w:hAnsi="Times New Roman" w:cs="Times New Roman"/>
          <w:color w:val="000000" w:themeColor="text1"/>
          <w:szCs w:val="24"/>
        </w:rPr>
        <w:t>自然資源的開發與應用以</w:t>
      </w:r>
      <w:r w:rsidR="00782E7F" w:rsidRPr="00443C05">
        <w:rPr>
          <w:rFonts w:ascii="Times New Roman" w:eastAsia="新細明體" w:hAnsi="Times New Roman" w:cs="Times New Roman"/>
          <w:color w:val="000000" w:themeColor="text1"/>
          <w:szCs w:val="24"/>
          <w:lang w:eastAsia="zh-HK"/>
        </w:rPr>
        <w:t>展現</w:t>
      </w:r>
      <w:r w:rsidR="00782E7F" w:rsidRPr="00443C05">
        <w:rPr>
          <w:rFonts w:ascii="Times New Roman" w:eastAsia="新細明體" w:hAnsi="Times New Roman" w:cs="Times New Roman"/>
          <w:color w:val="000000" w:themeColor="text1"/>
          <w:szCs w:val="24"/>
        </w:rPr>
        <w:t>綜合國力</w:t>
      </w:r>
      <w:r w:rsidR="00541132">
        <w:rPr>
          <w:rFonts w:ascii="Times New Roman" w:eastAsia="新細明體" w:hAnsi="Times New Roman" w:cs="Times New Roman"/>
          <w:color w:val="000000" w:themeColor="text1"/>
          <w:szCs w:val="24"/>
        </w:rPr>
        <w:t>（只需完成你沒有於課堂討論的範疇）</w:t>
      </w:r>
      <w:r w:rsidR="00782E7F" w:rsidRPr="00443C05">
        <w:rPr>
          <w:rFonts w:ascii="Times New Roman" w:eastAsia="新細明體" w:hAnsi="Times New Roman" w:cs="Times New Roman"/>
          <w:color w:val="000000" w:themeColor="text1"/>
          <w:szCs w:val="24"/>
        </w:rPr>
        <w:t>。</w:t>
      </w:r>
    </w:p>
    <w:p w:rsidR="0059555A" w:rsidRPr="00443C05" w:rsidRDefault="0059555A" w:rsidP="001A4FC9">
      <w:pPr>
        <w:contextualSpacing/>
        <w:rPr>
          <w:rFonts w:ascii="Times New Roman" w:eastAsia="新細明體" w:hAnsi="Times New Roman" w:cs="Times New Roman"/>
          <w:b/>
          <w:szCs w:val="24"/>
          <w:lang w:eastAsia="zh-HK"/>
        </w:rPr>
      </w:pPr>
    </w:p>
    <w:p w:rsidR="001A4FC9" w:rsidRPr="00443C05" w:rsidRDefault="001A4FC9" w:rsidP="001A4FC9">
      <w:pPr>
        <w:contextualSpacing/>
        <w:rPr>
          <w:rFonts w:ascii="Times New Roman" w:eastAsia="新細明體" w:hAnsi="Times New Roman" w:cs="Times New Roman"/>
          <w:sz w:val="20"/>
          <w:szCs w:val="20"/>
          <w:lang w:eastAsia="zh-HK"/>
        </w:rPr>
      </w:pPr>
    </w:p>
    <w:p w:rsidR="001A4FC9" w:rsidRPr="00443C05" w:rsidRDefault="001A4FC9" w:rsidP="00006C25">
      <w:pPr>
        <w:ind w:left="361" w:hanging="360"/>
        <w:contextualSpacing/>
        <w:rPr>
          <w:rFonts w:ascii="Times New Roman" w:eastAsia="新細明體" w:hAnsi="Times New Roman" w:cs="Times New Roman"/>
          <w:sz w:val="20"/>
          <w:szCs w:val="20"/>
          <w:lang w:eastAsia="zh-HK"/>
        </w:rPr>
      </w:pPr>
    </w:p>
    <w:p w:rsidR="00F4279B" w:rsidRPr="00443C05" w:rsidRDefault="00F4279B" w:rsidP="00006C25">
      <w:pPr>
        <w:ind w:left="361" w:hanging="360"/>
        <w:contextualSpacing/>
        <w:rPr>
          <w:rFonts w:ascii="Times New Roman" w:eastAsia="新細明體" w:hAnsi="Times New Roman" w:cs="Times New Roman"/>
          <w:sz w:val="20"/>
          <w:szCs w:val="20"/>
          <w:lang w:eastAsia="zh-HK"/>
        </w:rPr>
      </w:pPr>
    </w:p>
    <w:p w:rsidR="00F4279B" w:rsidRPr="00443C05" w:rsidRDefault="006A48D7" w:rsidP="00006C25">
      <w:pPr>
        <w:ind w:left="361" w:hanging="360"/>
        <w:contextualSpacing/>
        <w:rPr>
          <w:rFonts w:ascii="Times New Roman" w:eastAsia="新細明體" w:hAnsi="Times New Roman" w:cs="Times New Roman"/>
          <w:sz w:val="20"/>
          <w:szCs w:val="20"/>
          <w:lang w:eastAsia="zh-HK"/>
        </w:rPr>
      </w:pPr>
      <w:r w:rsidRPr="00443C05">
        <w:rPr>
          <w:rFonts w:ascii="Times New Roman" w:eastAsia="新細明體" w:hAnsi="Times New Roman" w:cs="Times New Roman"/>
          <w:noProof/>
          <w:sz w:val="20"/>
          <w:szCs w:val="20"/>
        </w:rPr>
        <mc:AlternateContent>
          <mc:Choice Requires="wps">
            <w:drawing>
              <wp:anchor distT="0" distB="0" distL="114300" distR="114300" simplePos="0" relativeHeight="251754496" behindDoc="0" locked="0" layoutInCell="1" allowOverlap="1">
                <wp:simplePos x="0" y="0"/>
                <wp:positionH relativeFrom="column">
                  <wp:posOffset>-21006</wp:posOffset>
                </wp:positionH>
                <wp:positionV relativeFrom="paragraph">
                  <wp:posOffset>182880</wp:posOffset>
                </wp:positionV>
                <wp:extent cx="1166477" cy="761176"/>
                <wp:effectExtent l="0" t="0" r="15240" b="20320"/>
                <wp:wrapNone/>
                <wp:docPr id="201" name="橢圓 201"/>
                <wp:cNvGraphicFramePr/>
                <a:graphic xmlns:a="http://schemas.openxmlformats.org/drawingml/2006/main">
                  <a:graphicData uri="http://schemas.microsoft.com/office/word/2010/wordprocessingShape">
                    <wps:wsp>
                      <wps:cNvSpPr/>
                      <wps:spPr>
                        <a:xfrm>
                          <a:off x="0" y="0"/>
                          <a:ext cx="1166477" cy="761176"/>
                        </a:xfrm>
                        <a:prstGeom prst="ellipse">
                          <a:avLst/>
                        </a:prstGeom>
                        <a:noFill/>
                        <a:ln>
                          <a:solidFill>
                            <a:schemeClr val="accent1"/>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810C45" w:rsidRDefault="00810C45" w:rsidP="00782E7F">
                            <w:pPr>
                              <w:jc w:val="center"/>
                              <w:rPr>
                                <w:color w:val="000000" w:themeColor="text1"/>
                              </w:rPr>
                            </w:pPr>
                            <w:r>
                              <w:rPr>
                                <w:rFonts w:hint="eastAsia"/>
                                <w:color w:val="000000" w:themeColor="text1"/>
                              </w:rPr>
                              <w:t>水</w:t>
                            </w:r>
                            <w:r>
                              <w:rPr>
                                <w:color w:val="000000" w:themeColor="text1"/>
                              </w:rPr>
                              <w:t>資源：</w:t>
                            </w:r>
                          </w:p>
                          <w:p w:rsidR="00810C45" w:rsidRPr="00782E7F" w:rsidRDefault="00810C45" w:rsidP="00782E7F">
                            <w:pPr>
                              <w:jc w:val="center"/>
                              <w:rPr>
                                <w:color w:val="000000" w:themeColor="text1"/>
                              </w:rPr>
                            </w:pPr>
                            <w:r w:rsidRPr="00782E7F">
                              <w:rPr>
                                <w:rFonts w:hint="eastAsia"/>
                                <w:color w:val="000000" w:themeColor="text1"/>
                              </w:rPr>
                              <w:t>水</w:t>
                            </w:r>
                            <w:r>
                              <w:rPr>
                                <w:rFonts w:hint="eastAsia"/>
                                <w:color w:val="000000" w:themeColor="text1"/>
                              </w:rPr>
                              <w:t>力</w:t>
                            </w:r>
                            <w:r>
                              <w:rPr>
                                <w:color w:val="000000" w:themeColor="text1"/>
                              </w:rPr>
                              <w:t>發電</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id="橢圓 201" o:spid="_x0000_s1053" style="position:absolute;left:0;text-align:left;margin-left:-1.65pt;margin-top:14.4pt;width:91.85pt;height:59.95pt;z-index:2517544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" filled="f" strokecolor="#5b9bd5 [3204]" strokeweight="1pt">
                <v:stroke joinstyle="miter"/>
                <v:textbox>
                  <w:txbxContent>
                    <w:p w:rsidR="00810C45" w:rsidRDefault="00810C45" w:rsidP="00782E7F">
                      <w:pPr>
                        <w:jc w:val="center"/>
                        <w:rPr>
                          <w:color w:val="000000" w:themeColor="text1"/>
                        </w:rPr>
                      </w:pPr>
                      <w:r>
                        <w:rPr>
                          <w:rFonts w:hint="eastAsia"/>
                          <w:color w:val="000000" w:themeColor="text1"/>
                        </w:rPr>
                        <w:t>水</w:t>
                      </w:r>
                      <w:r>
                        <w:rPr>
                          <w:color w:val="000000" w:themeColor="text1"/>
                        </w:rPr>
                        <w:t>資源：</w:t>
                      </w:r>
                    </w:p>
                    <w:p w:rsidR="00810C45" w:rsidRPr="00782E7F" w:rsidRDefault="00810C45" w:rsidP="00782E7F">
                      <w:pPr>
                        <w:jc w:val="center"/>
                        <w:rPr>
                          <w:color w:val="000000" w:themeColor="text1"/>
                        </w:rPr>
                      </w:pPr>
                      <w:r w:rsidRPr="00782E7F">
                        <w:rPr>
                          <w:rFonts w:hint="eastAsia"/>
                          <w:color w:val="000000" w:themeColor="text1"/>
                        </w:rPr>
                        <w:t>水</w:t>
                      </w:r>
                      <w:r>
                        <w:rPr>
                          <w:rFonts w:hint="eastAsia"/>
                          <w:color w:val="000000" w:themeColor="text1"/>
                        </w:rPr>
                        <w:t>力</w:t>
                      </w:r>
                      <w:r>
                        <w:rPr>
                          <w:color w:val="000000" w:themeColor="text1"/>
                        </w:rPr>
                        <w:t>發電</w:t>
                      </w:r>
                    </w:p>
                  </w:txbxContent>
                </v:textbox>
              </v:oval>
            </w:pict>
          </mc:Fallback>
        </mc:AlternateContent>
      </w:r>
    </w:p>
    <w:p w:rsidR="00F4279B" w:rsidRPr="00443C05" w:rsidRDefault="00F4279B" w:rsidP="00006C25">
      <w:pPr>
        <w:ind w:left="361" w:hanging="360"/>
        <w:contextualSpacing/>
        <w:rPr>
          <w:rFonts w:ascii="Times New Roman" w:eastAsia="新細明體" w:hAnsi="Times New Roman" w:cs="Times New Roman"/>
          <w:sz w:val="20"/>
          <w:szCs w:val="20"/>
          <w:lang w:eastAsia="zh-HK"/>
        </w:rPr>
      </w:pPr>
    </w:p>
    <w:p w:rsidR="00F4279B" w:rsidRPr="00443C05" w:rsidRDefault="00F4279B" w:rsidP="00006C25">
      <w:pPr>
        <w:ind w:left="361" w:hanging="360"/>
        <w:contextualSpacing/>
        <w:rPr>
          <w:rFonts w:ascii="Times New Roman" w:eastAsia="新細明體" w:hAnsi="Times New Roman" w:cs="Times New Roman"/>
          <w:sz w:val="20"/>
          <w:szCs w:val="20"/>
          <w:lang w:eastAsia="zh-HK"/>
        </w:rPr>
      </w:pPr>
    </w:p>
    <w:p w:rsidR="00F4279B" w:rsidRPr="00443C05" w:rsidRDefault="006A48D7" w:rsidP="00006C25">
      <w:pPr>
        <w:ind w:left="361" w:hanging="360"/>
        <w:contextualSpacing/>
        <w:rPr>
          <w:rFonts w:ascii="Times New Roman" w:eastAsia="新細明體" w:hAnsi="Times New Roman" w:cs="Times New Roman"/>
          <w:sz w:val="20"/>
          <w:szCs w:val="20"/>
          <w:lang w:eastAsia="zh-HK"/>
        </w:rPr>
      </w:pPr>
      <w:r w:rsidRPr="00443C05">
        <w:rPr>
          <w:rFonts w:ascii="Times New Roman" w:eastAsia="新細明體" w:hAnsi="Times New Roman" w:cs="Times New Roman"/>
          <w:noProof/>
          <w:sz w:val="20"/>
          <w:szCs w:val="20"/>
        </w:rPr>
        <mc:AlternateContent>
          <mc:Choice Requires="wps">
            <w:drawing>
              <wp:anchor distT="0" distB="0" distL="114300" distR="114300" simplePos="0" relativeHeight="251758592" behindDoc="0" locked="0" layoutInCell="1" allowOverlap="1">
                <wp:simplePos x="0" y="0"/>
                <wp:positionH relativeFrom="column">
                  <wp:posOffset>923050</wp:posOffset>
                </wp:positionH>
                <wp:positionV relativeFrom="paragraph">
                  <wp:posOffset>228601</wp:posOffset>
                </wp:positionV>
                <wp:extent cx="308541" cy="236786"/>
                <wp:effectExtent l="0" t="0" r="34925" b="30480"/>
                <wp:wrapNone/>
                <wp:docPr id="204" name="直線接點 204"/>
                <wp:cNvGraphicFramePr/>
                <a:graphic xmlns:a="http://schemas.openxmlformats.org/drawingml/2006/main">
                  <a:graphicData uri="http://schemas.microsoft.com/office/word/2010/wordprocessingShape">
                    <wps:wsp>
                      <wps:cNvCnPr/>
                      <wps:spPr>
                        <a:xfrm>
                          <a:off x="0" y="0"/>
                          <a:ext cx="308541" cy="236786"/>
                        </a:xfrm>
                        <a:prstGeom prst="line">
                          <a:avLst/>
                        </a:prstGeom>
                      </wps:spPr>
                      <wps:style>
                        <a:lnRef idx="2">
                          <a:schemeClr val="accent1"/>
                        </a:lnRef>
                        <a:fillRef idx="0">
                          <a:schemeClr val="accent1"/>
                        </a:fillRef>
                        <a:effectRef idx="1">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56798FFA" id="直線接點 204" o:spid="_x0000_s1026" style="position:absolute;z-index:2517585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72.7pt,18pt" to="97pt,36.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" strokecolor="#5b9bd5 [3204]" strokeweight="1pt">
                <v:stroke joinstyle="miter"/>
              </v:line>
            </w:pict>
          </mc:Fallback>
        </mc:AlternateContent>
      </w:r>
    </w:p>
    <w:p w:rsidR="00F4279B" w:rsidRPr="00443C05" w:rsidRDefault="00F4279B" w:rsidP="00006C25">
      <w:pPr>
        <w:ind w:left="361" w:hanging="360"/>
        <w:contextualSpacing/>
        <w:rPr>
          <w:rFonts w:ascii="Times New Roman" w:eastAsia="新細明體" w:hAnsi="Times New Roman" w:cs="Times New Roman"/>
          <w:sz w:val="20"/>
          <w:szCs w:val="20"/>
          <w:lang w:eastAsia="zh-HK"/>
        </w:rPr>
      </w:pPr>
    </w:p>
    <w:p w:rsidR="00F4279B" w:rsidRPr="00443C05" w:rsidRDefault="00782E7F" w:rsidP="00006C25">
      <w:pPr>
        <w:ind w:left="361" w:hanging="360"/>
        <w:contextualSpacing/>
        <w:rPr>
          <w:rFonts w:ascii="Times New Roman" w:eastAsia="新細明體" w:hAnsi="Times New Roman" w:cs="Times New Roman"/>
          <w:sz w:val="20"/>
          <w:szCs w:val="20"/>
          <w:lang w:eastAsia="zh-HK"/>
        </w:rPr>
      </w:pPr>
      <w:r w:rsidRPr="00443C05">
        <w:rPr>
          <w:rFonts w:ascii="Times New Roman" w:eastAsia="新細明體" w:hAnsi="Times New Roman" w:cs="Times New Roman"/>
          <w:noProof/>
          <w:sz w:val="20"/>
          <w:szCs w:val="20"/>
        </w:rPr>
        <mc:AlternateContent>
          <mc:Choice Requires="wps">
            <w:drawing>
              <wp:anchor distT="0" distB="0" distL="114300" distR="114300" simplePos="0" relativeHeight="251751424" behindDoc="0" locked="0" layoutInCell="1" allowOverlap="1">
                <wp:simplePos x="0" y="0"/>
                <wp:positionH relativeFrom="margin">
                  <wp:posOffset>677656</wp:posOffset>
                </wp:positionH>
                <wp:positionV relativeFrom="paragraph">
                  <wp:posOffset>9442</wp:posOffset>
                </wp:positionV>
                <wp:extent cx="1401639" cy="528789"/>
                <wp:effectExtent l="0" t="0" r="27305" b="24130"/>
                <wp:wrapNone/>
                <wp:docPr id="199" name="橢圓 199"/>
                <wp:cNvGraphicFramePr/>
                <a:graphic xmlns:a="http://schemas.openxmlformats.org/drawingml/2006/main">
                  <a:graphicData uri="http://schemas.microsoft.com/office/word/2010/wordprocessingShape">
                    <wps:wsp>
                      <wps:cNvSpPr/>
                      <wps:spPr>
                        <a:xfrm>
                          <a:off x="0" y="0"/>
                          <a:ext cx="1401639" cy="528789"/>
                        </a:xfrm>
                        <a:prstGeom prst="ellipse">
                          <a:avLst/>
                        </a:prstGeom>
                        <a:noFill/>
                        <a:ln>
                          <a:solidFill>
                            <a:schemeClr val="accent1"/>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810C45" w:rsidRPr="00782E7F" w:rsidRDefault="00810C45" w:rsidP="00782E7F">
                            <w:pPr>
                              <w:jc w:val="center"/>
                              <w:rPr>
                                <w:color w:val="000000" w:themeColor="text1"/>
                              </w:rPr>
                            </w:pPr>
                            <w:r w:rsidRPr="00782E7F">
                              <w:rPr>
                                <w:rFonts w:hint="eastAsia"/>
                                <w:color w:val="000000" w:themeColor="text1"/>
                              </w:rPr>
                              <w:t>可再</w:t>
                            </w:r>
                            <w:r w:rsidRPr="00782E7F">
                              <w:rPr>
                                <w:color w:val="000000" w:themeColor="text1"/>
                              </w:rPr>
                              <w:t>生</w:t>
                            </w:r>
                            <w:r w:rsidRPr="00782E7F">
                              <w:rPr>
                                <w:rFonts w:hint="eastAsia"/>
                                <w:color w:val="000000" w:themeColor="text1"/>
                              </w:rPr>
                              <w:t>資源</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id="橢圓 199" o:spid="_x0000_s1054" style="position:absolute;left:0;text-align:left;margin-left:53.35pt;margin-top:.75pt;width:110.35pt;height:41.65pt;z-index:25175142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" filled="f" strokecolor="#5b9bd5 [3204]" strokeweight="1pt">
                <v:stroke joinstyle="miter"/>
                <v:textbox>
                  <w:txbxContent>
                    <w:p w:rsidR="00810C45" w:rsidRPr="00782E7F" w:rsidRDefault="00810C45" w:rsidP="00782E7F">
                      <w:pPr>
                        <w:jc w:val="center"/>
                        <w:rPr>
                          <w:color w:val="000000" w:themeColor="text1"/>
                        </w:rPr>
                      </w:pPr>
                      <w:r w:rsidRPr="00782E7F">
                        <w:rPr>
                          <w:rFonts w:hint="eastAsia"/>
                          <w:color w:val="000000" w:themeColor="text1"/>
                        </w:rPr>
                        <w:t>可再</w:t>
                      </w:r>
                      <w:r w:rsidRPr="00782E7F">
                        <w:rPr>
                          <w:color w:val="000000" w:themeColor="text1"/>
                        </w:rPr>
                        <w:t>生</w:t>
                      </w:r>
                      <w:r w:rsidRPr="00782E7F">
                        <w:rPr>
                          <w:rFonts w:hint="eastAsia"/>
                          <w:color w:val="000000" w:themeColor="text1"/>
                        </w:rPr>
                        <w:t>資源</w:t>
                      </w:r>
                    </w:p>
                  </w:txbxContent>
                </v:textbox>
                <w10:wrap anchorx="margin"/>
              </v:oval>
            </w:pict>
          </mc:Fallback>
        </mc:AlternateContent>
      </w:r>
    </w:p>
    <w:p w:rsidR="00F4279B" w:rsidRPr="00443C05" w:rsidRDefault="00F4279B" w:rsidP="00006C25">
      <w:pPr>
        <w:ind w:left="361" w:hanging="360"/>
        <w:contextualSpacing/>
        <w:rPr>
          <w:rFonts w:ascii="Times New Roman" w:eastAsia="新細明體" w:hAnsi="Times New Roman" w:cs="Times New Roman"/>
          <w:sz w:val="20"/>
          <w:szCs w:val="20"/>
          <w:lang w:eastAsia="zh-HK"/>
        </w:rPr>
      </w:pPr>
    </w:p>
    <w:p w:rsidR="00F4279B" w:rsidRPr="00443C05" w:rsidRDefault="00782E7F" w:rsidP="00006C25">
      <w:pPr>
        <w:ind w:left="361" w:hanging="360"/>
        <w:contextualSpacing/>
        <w:rPr>
          <w:rFonts w:ascii="Times New Roman" w:eastAsia="新細明體" w:hAnsi="Times New Roman" w:cs="Times New Roman"/>
          <w:sz w:val="20"/>
          <w:szCs w:val="20"/>
          <w:lang w:eastAsia="zh-HK"/>
        </w:rPr>
      </w:pPr>
      <w:r w:rsidRPr="00443C05">
        <w:rPr>
          <w:rFonts w:ascii="Times New Roman" w:eastAsia="新細明體" w:hAnsi="Times New Roman" w:cs="Times New Roman"/>
          <w:noProof/>
          <w:color w:val="5B9BD5" w:themeColor="accent1"/>
          <w:sz w:val="20"/>
          <w:szCs w:val="20"/>
        </w:rPr>
        <mc:AlternateContent>
          <mc:Choice Requires="wps">
            <w:drawing>
              <wp:anchor distT="0" distB="0" distL="114300" distR="114300" simplePos="0" relativeHeight="251757568" behindDoc="0" locked="0" layoutInCell="1" allowOverlap="1">
                <wp:simplePos x="0" y="0"/>
                <wp:positionH relativeFrom="column">
                  <wp:posOffset>1790838</wp:posOffset>
                </wp:positionH>
                <wp:positionV relativeFrom="paragraph">
                  <wp:posOffset>29237</wp:posOffset>
                </wp:positionV>
                <wp:extent cx="524786" cy="318052"/>
                <wp:effectExtent l="0" t="0" r="27940" b="25400"/>
                <wp:wrapNone/>
                <wp:docPr id="203" name="直線接點 203"/>
                <wp:cNvGraphicFramePr/>
                <a:graphic xmlns:a="http://schemas.openxmlformats.org/drawingml/2006/main">
                  <a:graphicData uri="http://schemas.microsoft.com/office/word/2010/wordprocessingShape">
                    <wps:wsp>
                      <wps:cNvCnPr/>
                      <wps:spPr>
                        <a:xfrm>
                          <a:off x="0" y="0"/>
                          <a:ext cx="524786" cy="318052"/>
                        </a:xfrm>
                        <a:prstGeom prst="line">
                          <a:avLst/>
                        </a:prstGeom>
                      </wps:spPr>
                      <wps:style>
                        <a:lnRef idx="2">
                          <a:schemeClr val="accent1"/>
                        </a:lnRef>
                        <a:fillRef idx="0">
                          <a:schemeClr val="accent1"/>
                        </a:fillRef>
                        <a:effectRef idx="1">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120B92CE" id="直線接點 203" o:spid="_x0000_s1026" style="position:absolute;z-index:2517575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141pt,2.3pt" to="182.3pt,27.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" strokecolor="#5b9bd5 [3204]" strokeweight="1pt">
                <v:stroke joinstyle="miter"/>
              </v:line>
            </w:pict>
          </mc:Fallback>
        </mc:AlternateContent>
      </w:r>
    </w:p>
    <w:p w:rsidR="00F4279B" w:rsidRPr="00443C05" w:rsidRDefault="00782E7F" w:rsidP="00006C25">
      <w:pPr>
        <w:ind w:left="361" w:hanging="360"/>
        <w:contextualSpacing/>
        <w:rPr>
          <w:rFonts w:ascii="Times New Roman" w:eastAsia="新細明體" w:hAnsi="Times New Roman" w:cs="Times New Roman"/>
          <w:sz w:val="20"/>
          <w:szCs w:val="20"/>
          <w:lang w:eastAsia="zh-HK"/>
        </w:rPr>
      </w:pPr>
      <w:r w:rsidRPr="00443C05">
        <w:rPr>
          <w:rFonts w:ascii="Times New Roman" w:eastAsia="新細明體" w:hAnsi="Times New Roman" w:cs="Times New Roman"/>
          <w:noProof/>
          <w:sz w:val="20"/>
          <w:szCs w:val="20"/>
        </w:rPr>
        <mc:AlternateContent>
          <mc:Choice Requires="wps">
            <w:drawing>
              <wp:anchor distT="0" distB="0" distL="114300" distR="114300" simplePos="0" relativeHeight="251750400" behindDoc="0" locked="0" layoutInCell="1" allowOverlap="1">
                <wp:simplePos x="0" y="0"/>
                <wp:positionH relativeFrom="margin">
                  <wp:posOffset>1534886</wp:posOffset>
                </wp:positionH>
                <wp:positionV relativeFrom="paragraph">
                  <wp:posOffset>97971</wp:posOffset>
                </wp:positionV>
                <wp:extent cx="2351314" cy="755374"/>
                <wp:effectExtent l="0" t="0" r="11430" b="26035"/>
                <wp:wrapNone/>
                <wp:docPr id="198" name="橢圓 198"/>
                <wp:cNvGraphicFramePr/>
                <a:graphic xmlns:a="http://schemas.openxmlformats.org/drawingml/2006/main">
                  <a:graphicData uri="http://schemas.microsoft.com/office/word/2010/wordprocessingShape">
                    <wps:wsp>
                      <wps:cNvSpPr/>
                      <wps:spPr>
                        <a:xfrm>
                          <a:off x="0" y="0"/>
                          <a:ext cx="2351314" cy="755374"/>
                        </a:xfrm>
                        <a:prstGeom prst="ellipse">
                          <a:avLst/>
                        </a:prstGeom>
                        <a:solidFill>
                          <a:schemeClr val="accent2">
                            <a:lumMod val="20000"/>
                            <a:lumOff val="80000"/>
                          </a:schemeClr>
                        </a:solidFill>
                        <a:ln/>
                      </wps:spPr>
                      <wps:style>
                        <a:lnRef idx="2">
                          <a:schemeClr val="accent2"/>
                        </a:lnRef>
                        <a:fillRef idx="1">
                          <a:schemeClr val="lt1"/>
                        </a:fillRef>
                        <a:effectRef idx="0">
                          <a:schemeClr val="accent2"/>
                        </a:effectRef>
                        <a:fontRef idx="minor">
                          <a:schemeClr val="dk1"/>
                        </a:fontRef>
                      </wps:style>
                      <wps:txbx>
                        <w:txbxContent>
                          <w:p w:rsidR="00810C45" w:rsidRPr="00193E1F" w:rsidRDefault="00810C45" w:rsidP="00782E7F">
                            <w:pPr>
                              <w:jc w:val="center"/>
                              <w:rPr>
                                <w:b/>
                                <w:color w:val="000000" w:themeColor="text1"/>
                                <w:szCs w:val="24"/>
                              </w:rPr>
                            </w:pPr>
                            <w:r w:rsidRPr="00193E1F">
                              <w:rPr>
                                <w:rFonts w:ascii="Calibri" w:eastAsia="新細明體" w:hAnsi="Calibri" w:cs="Times New Roman" w:hint="eastAsia"/>
                                <w:b/>
                                <w:color w:val="000000" w:themeColor="text1"/>
                                <w:szCs w:val="24"/>
                              </w:rPr>
                              <w:t>從自然資源的開發與應用看國家綜合國力</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id="橢圓 198" o:spid="_x0000_s1055" style="position:absolute;left:0;text-align:left;margin-left:120.85pt;margin-top:7.7pt;width:185.15pt;height:59.5pt;z-index:25175040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" fillcolor="#fbe4d5 [661]" strokecolor="#ed7d31 [3205]" strokeweight="1pt">
                <v:stroke joinstyle="miter"/>
                <v:textbox>
                  <w:txbxContent>
                    <w:p w:rsidR="00810C45" w:rsidRPr="00193E1F" w:rsidRDefault="00810C45" w:rsidP="00782E7F">
                      <w:pPr>
                        <w:jc w:val="center"/>
                        <w:rPr>
                          <w:b/>
                          <w:color w:val="000000" w:themeColor="text1"/>
                          <w:szCs w:val="24"/>
                        </w:rPr>
                      </w:pPr>
                      <w:r w:rsidRPr="00193E1F">
                        <w:rPr>
                          <w:rFonts w:ascii="Calibri" w:eastAsia="新細明體" w:hAnsi="Calibri" w:cs="Times New Roman" w:hint="eastAsia"/>
                          <w:b/>
                          <w:color w:val="000000" w:themeColor="text1"/>
                          <w:szCs w:val="24"/>
                        </w:rPr>
                        <w:t>從自然資源的開發與應用看國家綜合國力</w:t>
                      </w:r>
                    </w:p>
                  </w:txbxContent>
                </v:textbox>
                <w10:wrap anchorx="margin"/>
              </v:oval>
            </w:pict>
          </mc:Fallback>
        </mc:AlternateContent>
      </w:r>
    </w:p>
    <w:p w:rsidR="00F4279B" w:rsidRPr="00443C05" w:rsidRDefault="00F4279B" w:rsidP="00006C25">
      <w:pPr>
        <w:ind w:left="361" w:hanging="360"/>
        <w:contextualSpacing/>
        <w:rPr>
          <w:rFonts w:ascii="Times New Roman" w:eastAsia="新細明體" w:hAnsi="Times New Roman" w:cs="Times New Roman"/>
          <w:sz w:val="20"/>
          <w:szCs w:val="20"/>
          <w:lang w:eastAsia="zh-HK"/>
        </w:rPr>
      </w:pPr>
    </w:p>
    <w:p w:rsidR="00B95FD0" w:rsidRPr="00443C05" w:rsidRDefault="00782E7F" w:rsidP="0069543B">
      <w:pPr>
        <w:contextualSpacing/>
        <w:rPr>
          <w:rFonts w:ascii="Times New Roman" w:eastAsia="新細明體" w:hAnsi="Times New Roman" w:cs="Times New Roman"/>
          <w:sz w:val="20"/>
          <w:szCs w:val="20"/>
          <w:lang w:eastAsia="zh-HK"/>
        </w:rPr>
      </w:pPr>
      <w:r w:rsidRPr="00443C05">
        <w:rPr>
          <w:rFonts w:ascii="Times New Roman" w:eastAsia="新細明體" w:hAnsi="Times New Roman" w:cs="Times New Roman"/>
          <w:noProof/>
          <w:sz w:val="20"/>
          <w:szCs w:val="20"/>
        </w:rPr>
        <mc:AlternateContent>
          <mc:Choice Requires="wps">
            <w:drawing>
              <wp:anchor distT="0" distB="0" distL="114300" distR="114300" simplePos="0" relativeHeight="251756544" behindDoc="0" locked="0" layoutInCell="1" allowOverlap="1" wp14:anchorId="73867ED1" wp14:editId="09BC009B">
                <wp:simplePos x="0" y="0"/>
                <wp:positionH relativeFrom="column">
                  <wp:posOffset>4009031</wp:posOffset>
                </wp:positionH>
                <wp:positionV relativeFrom="paragraph">
                  <wp:posOffset>1259398</wp:posOffset>
                </wp:positionV>
                <wp:extent cx="1415332" cy="437321"/>
                <wp:effectExtent l="0" t="0" r="13970" b="20320"/>
                <wp:wrapNone/>
                <wp:docPr id="202" name="橢圓 202"/>
                <wp:cNvGraphicFramePr/>
                <a:graphic xmlns:a="http://schemas.openxmlformats.org/drawingml/2006/main">
                  <a:graphicData uri="http://schemas.microsoft.com/office/word/2010/wordprocessingShape">
                    <wps:wsp>
                      <wps:cNvSpPr/>
                      <wps:spPr>
                        <a:xfrm>
                          <a:off x="0" y="0"/>
                          <a:ext cx="1415332" cy="437321"/>
                        </a:xfrm>
                        <a:prstGeom prst="ellipse">
                          <a:avLst/>
                        </a:prstGeom>
                        <a:noFill/>
                        <a:ln>
                          <a:solidFill>
                            <a:schemeClr val="accent1"/>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810C45" w:rsidRPr="00782E7F" w:rsidRDefault="00810C45" w:rsidP="00782E7F">
                            <w:pPr>
                              <w:jc w:val="center"/>
                              <w:rPr>
                                <w:color w:val="000000" w:themeColor="text1"/>
                              </w:rPr>
                            </w:pPr>
                            <w:r>
                              <w:rPr>
                                <w:rFonts w:hint="eastAsia"/>
                                <w:color w:val="000000" w:themeColor="text1"/>
                              </w:rPr>
                              <w:t>礦物：稀土</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oval w14:anchorId="73867ED1" id="橢圓 202" o:spid="_x0000_s1056" style="position:absolute;margin-left:315.65pt;margin-top:99.15pt;width:111.45pt;height:34.45pt;z-index:251756544;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" filled="f" strokecolor="#5b9bd5 [3204]" strokeweight="1pt">
                <v:stroke joinstyle="miter"/>
                <v:textbox>
                  <w:txbxContent>
                    <w:p w:rsidR="00810C45" w:rsidRPr="00782E7F" w:rsidRDefault="00810C45" w:rsidP="00782E7F">
                      <w:pPr>
                        <w:jc w:val="center"/>
                        <w:rPr>
                          <w:color w:val="000000" w:themeColor="text1"/>
                        </w:rPr>
                      </w:pPr>
                      <w:r>
                        <w:rPr>
                          <w:rFonts w:hint="eastAsia"/>
                          <w:color w:val="000000" w:themeColor="text1"/>
                        </w:rPr>
                        <w:t>礦物：稀土</w:t>
                      </w:r>
                    </w:p>
                  </w:txbxContent>
                </v:textbox>
              </v:oval>
            </w:pict>
          </mc:Fallback>
        </mc:AlternateContent>
      </w:r>
      <w:r w:rsidRPr="00443C05">
        <w:rPr>
          <w:rFonts w:ascii="Times New Roman" w:eastAsia="新細明體" w:hAnsi="Times New Roman" w:cs="Times New Roman"/>
          <w:noProof/>
          <w:sz w:val="20"/>
          <w:szCs w:val="20"/>
        </w:rPr>
        <mc:AlternateContent>
          <mc:Choice Requires="wps">
            <w:drawing>
              <wp:anchor distT="0" distB="0" distL="114300" distR="114300" simplePos="0" relativeHeight="251761664" behindDoc="0" locked="0" layoutInCell="1" allowOverlap="1" wp14:anchorId="074C5F65" wp14:editId="17F45F9D">
                <wp:simplePos x="0" y="0"/>
                <wp:positionH relativeFrom="margin">
                  <wp:posOffset>3413511</wp:posOffset>
                </wp:positionH>
                <wp:positionV relativeFrom="paragraph">
                  <wp:posOffset>559822</wp:posOffset>
                </wp:positionV>
                <wp:extent cx="1401639" cy="528789"/>
                <wp:effectExtent l="0" t="0" r="27305" b="24130"/>
                <wp:wrapNone/>
                <wp:docPr id="200" name="橢圓 200"/>
                <wp:cNvGraphicFramePr/>
                <a:graphic xmlns:a="http://schemas.openxmlformats.org/drawingml/2006/main">
                  <a:graphicData uri="http://schemas.microsoft.com/office/word/2010/wordprocessingShape">
                    <wps:wsp>
                      <wps:cNvSpPr/>
                      <wps:spPr>
                        <a:xfrm>
                          <a:off x="0" y="0"/>
                          <a:ext cx="1401639" cy="528789"/>
                        </a:xfrm>
                        <a:prstGeom prst="ellipse">
                          <a:avLst/>
                        </a:prstGeom>
                        <a:noFill/>
                        <a:ln>
                          <a:solidFill>
                            <a:schemeClr val="accent1"/>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810C45" w:rsidRPr="00782E7F" w:rsidRDefault="00810C45" w:rsidP="00782E7F">
                            <w:pPr>
                              <w:jc w:val="center"/>
                              <w:rPr>
                                <w:color w:val="000000" w:themeColor="text1"/>
                              </w:rPr>
                            </w:pPr>
                            <w:r>
                              <w:rPr>
                                <w:rFonts w:hint="eastAsia"/>
                                <w:color w:val="000000" w:themeColor="text1"/>
                              </w:rPr>
                              <w:t>非</w:t>
                            </w:r>
                            <w:r w:rsidRPr="00782E7F">
                              <w:rPr>
                                <w:rFonts w:hint="eastAsia"/>
                                <w:color w:val="000000" w:themeColor="text1"/>
                              </w:rPr>
                              <w:t>再</w:t>
                            </w:r>
                            <w:r w:rsidRPr="00782E7F">
                              <w:rPr>
                                <w:color w:val="000000" w:themeColor="text1"/>
                              </w:rPr>
                              <w:t>生</w:t>
                            </w:r>
                            <w:r w:rsidRPr="00782E7F">
                              <w:rPr>
                                <w:rFonts w:hint="eastAsia"/>
                                <w:color w:val="000000" w:themeColor="text1"/>
                              </w:rPr>
                              <w:t>資源</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w14:anchorId="074C5F65" id="橢圓 200" o:spid="_x0000_s1057" style="position:absolute;margin-left:268.8pt;margin-top:44.1pt;width:110.35pt;height:41.65pt;z-index:25176166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" filled="f" strokecolor="#5b9bd5 [3204]" strokeweight="1pt">
                <v:stroke joinstyle="miter"/>
                <v:textbox>
                  <w:txbxContent>
                    <w:p w:rsidR="00810C45" w:rsidRPr="00782E7F" w:rsidRDefault="00810C45" w:rsidP="00782E7F">
                      <w:pPr>
                        <w:jc w:val="center"/>
                        <w:rPr>
                          <w:color w:val="000000" w:themeColor="text1"/>
                        </w:rPr>
                      </w:pPr>
                      <w:r>
                        <w:rPr>
                          <w:rFonts w:hint="eastAsia"/>
                          <w:color w:val="000000" w:themeColor="text1"/>
                        </w:rPr>
                        <w:t>非</w:t>
                      </w:r>
                      <w:r w:rsidRPr="00782E7F">
                        <w:rPr>
                          <w:rFonts w:hint="eastAsia"/>
                          <w:color w:val="000000" w:themeColor="text1"/>
                        </w:rPr>
                        <w:t>再</w:t>
                      </w:r>
                      <w:r w:rsidRPr="00782E7F">
                        <w:rPr>
                          <w:color w:val="000000" w:themeColor="text1"/>
                        </w:rPr>
                        <w:t>生</w:t>
                      </w:r>
                      <w:r w:rsidRPr="00782E7F">
                        <w:rPr>
                          <w:rFonts w:hint="eastAsia"/>
                          <w:color w:val="000000" w:themeColor="text1"/>
                        </w:rPr>
                        <w:t>資源</w:t>
                      </w:r>
                    </w:p>
                  </w:txbxContent>
                </v:textbox>
                <w10:wrap anchorx="margin"/>
              </v:oval>
            </w:pict>
          </mc:Fallback>
        </mc:AlternateContent>
      </w:r>
      <w:r w:rsidRPr="00443C05">
        <w:rPr>
          <w:rFonts w:ascii="Times New Roman" w:eastAsia="新細明體" w:hAnsi="Times New Roman" w:cs="Times New Roman"/>
          <w:noProof/>
          <w:sz w:val="20"/>
          <w:szCs w:val="20"/>
        </w:rPr>
        <mc:AlternateContent>
          <mc:Choice Requires="wps">
            <w:drawing>
              <wp:anchor distT="0" distB="0" distL="114300" distR="114300" simplePos="0" relativeHeight="251759616" behindDoc="0" locked="0" layoutInCell="1" allowOverlap="1">
                <wp:simplePos x="0" y="0"/>
                <wp:positionH relativeFrom="column">
                  <wp:posOffset>3293248</wp:posOffset>
                </wp:positionH>
                <wp:positionV relativeFrom="paragraph">
                  <wp:posOffset>329897</wp:posOffset>
                </wp:positionV>
                <wp:extent cx="413468" cy="302149"/>
                <wp:effectExtent l="0" t="0" r="24765" b="22225"/>
                <wp:wrapNone/>
                <wp:docPr id="205" name="直線接點 205"/>
                <wp:cNvGraphicFramePr/>
                <a:graphic xmlns:a="http://schemas.openxmlformats.org/drawingml/2006/main">
                  <a:graphicData uri="http://schemas.microsoft.com/office/word/2010/wordprocessingShape">
                    <wps:wsp>
                      <wps:cNvCnPr/>
                      <wps:spPr>
                        <a:xfrm>
                          <a:off x="0" y="0"/>
                          <a:ext cx="413468" cy="302149"/>
                        </a:xfrm>
                        <a:prstGeom prst="line">
                          <a:avLst/>
                        </a:prstGeom>
                      </wps:spPr>
                      <wps:style>
                        <a:lnRef idx="2">
                          <a:schemeClr val="accent1"/>
                        </a:lnRef>
                        <a:fillRef idx="0">
                          <a:schemeClr val="accent1"/>
                        </a:fillRef>
                        <a:effectRef idx="1">
                          <a:schemeClr val="accent1"/>
                        </a:effectRef>
                        <a:fontRef idx="minor">
                          <a:schemeClr val="tx1"/>
                        </a:fontRef>
                      </wps:style>
                      <wps:bodyPr/>
                    </wps:wsp>
                  </a:graphicData>
                </a:graphic>
              </wp:anchor>
            </w:drawing>
          </mc:Choice>
          <mc:Fallback>
            <w:pict>
              <v:line w14:anchorId="716FD142" id="直線接點 205" o:spid="_x0000_s1026" style="position:absolute;z-index:251759616;visibility:visible;mso-wrap-style:square;mso-wrap-distance-left:9pt;mso-wrap-distance-top:0;mso-wrap-distance-right:9pt;mso-wrap-distance-bottom:0;mso-position-horizontal:absolute;mso-position-horizontal-relative:text;mso-position-vertical:absolute;mso-position-vertical-relative:text" from="259.3pt,26pt" to="291.85pt,49.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" strokecolor="#5b9bd5 [3204]" strokeweight="1pt">
                <v:stroke joinstyle="miter"/>
              </v:line>
            </w:pict>
          </mc:Fallback>
        </mc:AlternateContent>
      </w:r>
    </w:p>
    <w:p w:rsidR="00B95FD0" w:rsidRPr="00443C05" w:rsidRDefault="00B95FD0" w:rsidP="00B95FD0">
      <w:pPr>
        <w:rPr>
          <w:rFonts w:ascii="Times New Roman" w:eastAsia="新細明體" w:hAnsi="Times New Roman" w:cs="Times New Roman"/>
          <w:sz w:val="20"/>
          <w:szCs w:val="20"/>
          <w:lang w:eastAsia="zh-HK"/>
        </w:rPr>
      </w:pPr>
    </w:p>
    <w:p w:rsidR="00B95FD0" w:rsidRPr="00443C05" w:rsidRDefault="00B95FD0" w:rsidP="00B95FD0">
      <w:pPr>
        <w:rPr>
          <w:rFonts w:ascii="Times New Roman" w:eastAsia="新細明體" w:hAnsi="Times New Roman" w:cs="Times New Roman"/>
          <w:sz w:val="20"/>
          <w:szCs w:val="20"/>
          <w:lang w:eastAsia="zh-HK"/>
        </w:rPr>
      </w:pPr>
    </w:p>
    <w:p w:rsidR="00B95FD0" w:rsidRPr="00443C05" w:rsidRDefault="00B95FD0" w:rsidP="00B95FD0">
      <w:pPr>
        <w:rPr>
          <w:rFonts w:ascii="Times New Roman" w:eastAsia="新細明體" w:hAnsi="Times New Roman" w:cs="Times New Roman"/>
          <w:sz w:val="20"/>
          <w:szCs w:val="20"/>
          <w:lang w:eastAsia="zh-HK"/>
        </w:rPr>
      </w:pPr>
    </w:p>
    <w:p w:rsidR="00B95FD0" w:rsidRPr="00443C05" w:rsidRDefault="001C10D1" w:rsidP="00B95FD0">
      <w:pPr>
        <w:rPr>
          <w:rFonts w:ascii="Times New Roman" w:eastAsia="新細明體" w:hAnsi="Times New Roman" w:cs="Times New Roman"/>
          <w:sz w:val="20"/>
          <w:szCs w:val="20"/>
          <w:lang w:eastAsia="zh-HK"/>
        </w:rPr>
      </w:pPr>
      <w:r w:rsidRPr="00443C05">
        <w:rPr>
          <w:rFonts w:ascii="Times New Roman" w:eastAsia="新細明體" w:hAnsi="Times New Roman" w:cs="Times New Roman"/>
          <w:noProof/>
          <w:sz w:val="20"/>
          <w:szCs w:val="20"/>
        </w:rPr>
        <mc:AlternateContent>
          <mc:Choice Requires="wps">
            <w:drawing>
              <wp:anchor distT="0" distB="0" distL="114300" distR="114300" simplePos="0" relativeHeight="251760640" behindDoc="0" locked="0" layoutInCell="1" allowOverlap="1">
                <wp:simplePos x="0" y="0"/>
                <wp:positionH relativeFrom="column">
                  <wp:posOffset>4366034</wp:posOffset>
                </wp:positionH>
                <wp:positionV relativeFrom="paragraph">
                  <wp:posOffset>149382</wp:posOffset>
                </wp:positionV>
                <wp:extent cx="176982" cy="195090"/>
                <wp:effectExtent l="0" t="0" r="33020" b="33655"/>
                <wp:wrapNone/>
                <wp:docPr id="206" name="直線接點 206"/>
                <wp:cNvGraphicFramePr/>
                <a:graphic xmlns:a="http://schemas.openxmlformats.org/drawingml/2006/main">
                  <a:graphicData uri="http://schemas.microsoft.com/office/word/2010/wordprocessingShape">
                    <wps:wsp>
                      <wps:cNvCnPr/>
                      <wps:spPr>
                        <a:xfrm>
                          <a:off x="0" y="0"/>
                          <a:ext cx="176982" cy="195090"/>
                        </a:xfrm>
                        <a:prstGeom prst="line">
                          <a:avLst/>
                        </a:prstGeom>
                      </wps:spPr>
                      <wps:style>
                        <a:lnRef idx="2">
                          <a:schemeClr val="accent1"/>
                        </a:lnRef>
                        <a:fillRef idx="0">
                          <a:schemeClr val="accent1"/>
                        </a:fillRef>
                        <a:effectRef idx="1">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7AB436BD" id="直線接點 206" o:spid="_x0000_s1026" style="position:absolute;z-index:2517606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343.8pt,11.75pt" to="357.75pt,27.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" strokecolor="#5b9bd5 [3204]" strokeweight="1pt">
                <v:stroke joinstyle="miter"/>
              </v:line>
            </w:pict>
          </mc:Fallback>
        </mc:AlternateContent>
      </w:r>
    </w:p>
    <w:p w:rsidR="00B95FD0" w:rsidRPr="00443C05" w:rsidRDefault="00B95FD0" w:rsidP="00B95FD0">
      <w:pPr>
        <w:rPr>
          <w:rFonts w:ascii="Times New Roman" w:eastAsia="新細明體" w:hAnsi="Times New Roman" w:cs="Times New Roman"/>
          <w:sz w:val="20"/>
          <w:szCs w:val="20"/>
          <w:lang w:eastAsia="zh-HK"/>
        </w:rPr>
      </w:pPr>
    </w:p>
    <w:p w:rsidR="00B95FD0" w:rsidRPr="00443C05" w:rsidRDefault="00B95FD0" w:rsidP="00B95FD0">
      <w:pPr>
        <w:rPr>
          <w:rFonts w:ascii="Times New Roman" w:eastAsia="新細明體" w:hAnsi="Times New Roman" w:cs="Times New Roman"/>
          <w:sz w:val="20"/>
          <w:szCs w:val="20"/>
          <w:lang w:eastAsia="zh-HK"/>
        </w:rPr>
      </w:pPr>
    </w:p>
    <w:p w:rsidR="00B95FD0" w:rsidRPr="00443C05" w:rsidRDefault="00B95FD0" w:rsidP="00B95FD0">
      <w:pPr>
        <w:rPr>
          <w:rFonts w:ascii="Times New Roman" w:eastAsia="新細明體" w:hAnsi="Times New Roman" w:cs="Times New Roman"/>
          <w:sz w:val="20"/>
          <w:szCs w:val="20"/>
          <w:lang w:eastAsia="zh-HK"/>
        </w:rPr>
      </w:pPr>
    </w:p>
    <w:p w:rsidR="00B95FD0" w:rsidRPr="00443C05" w:rsidRDefault="00B95FD0" w:rsidP="00B95FD0">
      <w:pPr>
        <w:rPr>
          <w:rFonts w:ascii="Times New Roman" w:eastAsia="新細明體" w:hAnsi="Times New Roman" w:cs="Times New Roman"/>
          <w:sz w:val="20"/>
          <w:szCs w:val="20"/>
          <w:lang w:eastAsia="zh-HK"/>
        </w:rPr>
      </w:pPr>
    </w:p>
    <w:p w:rsidR="00B95FD0" w:rsidRPr="00443C05" w:rsidRDefault="00B95FD0" w:rsidP="00B95FD0">
      <w:pPr>
        <w:rPr>
          <w:rFonts w:ascii="Times New Roman" w:eastAsia="新細明體" w:hAnsi="Times New Roman" w:cs="Times New Roman"/>
          <w:sz w:val="20"/>
          <w:szCs w:val="20"/>
          <w:lang w:eastAsia="zh-HK"/>
        </w:rPr>
      </w:pPr>
    </w:p>
    <w:p w:rsidR="00B95FD0" w:rsidRPr="00443C05" w:rsidRDefault="00B95FD0" w:rsidP="00B95FD0">
      <w:pPr>
        <w:rPr>
          <w:rFonts w:ascii="Times New Roman" w:eastAsia="新細明體" w:hAnsi="Times New Roman" w:cs="Times New Roman"/>
          <w:sz w:val="20"/>
          <w:szCs w:val="20"/>
          <w:lang w:eastAsia="zh-HK"/>
        </w:rPr>
      </w:pPr>
    </w:p>
    <w:p w:rsidR="00B95FD0" w:rsidRPr="00443C05" w:rsidRDefault="00B95FD0" w:rsidP="00B95FD0">
      <w:pPr>
        <w:rPr>
          <w:rFonts w:ascii="Times New Roman" w:eastAsia="新細明體" w:hAnsi="Times New Roman" w:cs="Times New Roman"/>
          <w:sz w:val="20"/>
          <w:szCs w:val="20"/>
          <w:lang w:eastAsia="zh-HK"/>
        </w:rPr>
      </w:pPr>
    </w:p>
    <w:p w:rsidR="00B95FD0" w:rsidRPr="00443C05" w:rsidRDefault="00B95FD0" w:rsidP="00B95FD0">
      <w:pPr>
        <w:rPr>
          <w:rFonts w:ascii="Times New Roman" w:eastAsia="新細明體" w:hAnsi="Times New Roman" w:cs="Times New Roman"/>
          <w:sz w:val="20"/>
          <w:szCs w:val="20"/>
          <w:lang w:eastAsia="zh-HK"/>
        </w:rPr>
        <w:sectPr w:rsidR="00B95FD0" w:rsidRPr="00443C05" w:rsidSect="001C10D1">
          <w:pgSz w:w="11906" w:h="16838"/>
          <w:pgMar w:top="1440" w:right="1800" w:bottom="1440" w:left="1800" w:header="851" w:footer="567" w:gutter="0"/>
          <w:cols w:space="425"/>
          <w:docGrid w:type="lines" w:linePitch="360"/>
        </w:sectPr>
      </w:pPr>
    </w:p>
    <w:p w:rsidR="001C10D1" w:rsidRPr="00443C05" w:rsidRDefault="00B95FD0" w:rsidP="001C10D1">
      <w:pPr>
        <w:pStyle w:val="a5"/>
        <w:numPr>
          <w:ilvl w:val="0"/>
          <w:numId w:val="25"/>
        </w:numPr>
        <w:ind w:leftChars="0"/>
        <w:jc w:val="both"/>
        <w:rPr>
          <w:rFonts w:ascii="Times New Roman" w:eastAsia="新細明體" w:hAnsi="Times New Roman" w:cs="Times New Roman"/>
          <w:szCs w:val="24"/>
          <w:lang w:eastAsia="zh-HK"/>
        </w:rPr>
      </w:pPr>
      <w:r w:rsidRPr="00443C05">
        <w:rPr>
          <w:rFonts w:ascii="Times New Roman" w:eastAsia="新細明體" w:hAnsi="Times New Roman" w:cs="Times New Roman"/>
          <w:szCs w:val="24"/>
          <w:lang w:eastAsia="zh-HK"/>
        </w:rPr>
        <w:lastRenderedPageBreak/>
        <w:t>從互聯網上搜尋</w:t>
      </w:r>
      <w:r w:rsidR="00CA1AA3" w:rsidRPr="00443C05">
        <w:rPr>
          <w:rFonts w:ascii="Times New Roman" w:eastAsia="新細明體" w:hAnsi="Times New Roman" w:cs="Times New Roman"/>
          <w:szCs w:val="24"/>
          <w:lang w:eastAsia="zh-HK"/>
        </w:rPr>
        <w:t>一張開發自然</w:t>
      </w:r>
      <w:r w:rsidR="001C10D1" w:rsidRPr="00443C05">
        <w:rPr>
          <w:rFonts w:ascii="Times New Roman" w:eastAsia="新細明體" w:hAnsi="Times New Roman" w:cs="Times New Roman"/>
          <w:szCs w:val="24"/>
          <w:lang w:eastAsia="zh-HK"/>
        </w:rPr>
        <w:t>資</w:t>
      </w:r>
      <w:r w:rsidR="00CA1AA3" w:rsidRPr="00443C05">
        <w:rPr>
          <w:rFonts w:ascii="Times New Roman" w:eastAsia="新細明體" w:hAnsi="Times New Roman" w:cs="Times New Roman"/>
          <w:szCs w:val="24"/>
          <w:lang w:eastAsia="zh-HK"/>
        </w:rPr>
        <w:t>源</w:t>
      </w:r>
      <w:r w:rsidR="001C10D1" w:rsidRPr="00443C05">
        <w:rPr>
          <w:rFonts w:ascii="Times New Roman" w:eastAsia="新細明體" w:hAnsi="Times New Roman" w:cs="Times New Roman"/>
          <w:szCs w:val="24"/>
          <w:lang w:eastAsia="zh-HK"/>
        </w:rPr>
        <w:t>的相片</w:t>
      </w:r>
      <w:r w:rsidRPr="00443C05">
        <w:rPr>
          <w:rFonts w:ascii="Times New Roman" w:eastAsia="新細明體" w:hAnsi="Times New Roman" w:cs="Times New Roman"/>
          <w:szCs w:val="24"/>
        </w:rPr>
        <w:t>，</w:t>
      </w:r>
      <w:r w:rsidR="00CA1AA3" w:rsidRPr="00443C05">
        <w:rPr>
          <w:rFonts w:ascii="Times New Roman" w:eastAsia="新細明體" w:hAnsi="Times New Roman" w:cs="Times New Roman"/>
          <w:szCs w:val="24"/>
          <w:lang w:eastAsia="zh-HK"/>
        </w:rPr>
        <w:t>將它貼在以下</w:t>
      </w:r>
      <w:r w:rsidR="00321BDE">
        <w:rPr>
          <w:rFonts w:ascii="Times New Roman" w:eastAsia="新細明體" w:hAnsi="Times New Roman" w:cs="Times New Roman"/>
          <w:szCs w:val="24"/>
          <w:lang w:eastAsia="zh-HK"/>
        </w:rPr>
        <w:t>方</w:t>
      </w:r>
      <w:r w:rsidR="00CA1AA3" w:rsidRPr="00443C05">
        <w:rPr>
          <w:rFonts w:ascii="Times New Roman" w:eastAsia="新細明體" w:hAnsi="Times New Roman" w:cs="Times New Roman"/>
          <w:szCs w:val="24"/>
          <w:lang w:eastAsia="zh-HK"/>
        </w:rPr>
        <w:t>格</w:t>
      </w:r>
      <w:r w:rsidR="00F70E6B" w:rsidRPr="00443C05">
        <w:rPr>
          <w:rFonts w:ascii="Times New Roman" w:eastAsia="新細明體" w:hAnsi="Times New Roman" w:cs="Times New Roman"/>
          <w:szCs w:val="24"/>
        </w:rPr>
        <w:t>，</w:t>
      </w:r>
      <w:r w:rsidR="00CA1AA3" w:rsidRPr="00443C05">
        <w:rPr>
          <w:rFonts w:ascii="Times New Roman" w:eastAsia="新細明體" w:hAnsi="Times New Roman" w:cs="Times New Roman"/>
          <w:szCs w:val="24"/>
        </w:rPr>
        <w:t>並</w:t>
      </w:r>
      <w:r w:rsidR="00F70E6B" w:rsidRPr="00443C05">
        <w:rPr>
          <w:rFonts w:ascii="Times New Roman" w:eastAsia="新細明體" w:hAnsi="Times New Roman" w:cs="Times New Roman"/>
          <w:szCs w:val="24"/>
          <w:lang w:eastAsia="zh-HK"/>
        </w:rPr>
        <w:t>簡單介紹</w:t>
      </w:r>
      <w:r w:rsidR="005F46D6" w:rsidRPr="00443C05">
        <w:rPr>
          <w:rFonts w:ascii="Times New Roman" w:eastAsia="新細明體" w:hAnsi="Times New Roman" w:cs="Times New Roman"/>
          <w:szCs w:val="24"/>
          <w:lang w:eastAsia="zh-HK"/>
        </w:rPr>
        <w:t>國家如何開發與應用該</w:t>
      </w:r>
      <w:r w:rsidR="001C10D1" w:rsidRPr="00443C05">
        <w:rPr>
          <w:rFonts w:ascii="Times New Roman" w:eastAsia="新細明體" w:hAnsi="Times New Roman" w:cs="Times New Roman"/>
          <w:szCs w:val="24"/>
          <w:lang w:eastAsia="zh-HK"/>
        </w:rPr>
        <w:t>項</w:t>
      </w:r>
      <w:r w:rsidR="005F46D6" w:rsidRPr="00443C05">
        <w:rPr>
          <w:rFonts w:ascii="Times New Roman" w:eastAsia="新細明體" w:hAnsi="Times New Roman" w:cs="Times New Roman"/>
          <w:szCs w:val="24"/>
          <w:lang w:eastAsia="zh-HK"/>
        </w:rPr>
        <w:t>自</w:t>
      </w:r>
      <w:r w:rsidR="005F46D6" w:rsidRPr="00443C05">
        <w:rPr>
          <w:rFonts w:ascii="Times New Roman" w:eastAsia="新細明體" w:hAnsi="Times New Roman" w:cs="Times New Roman"/>
          <w:szCs w:val="24"/>
        </w:rPr>
        <w:t>然</w:t>
      </w:r>
      <w:r w:rsidR="005F46D6" w:rsidRPr="00443C05">
        <w:rPr>
          <w:rFonts w:ascii="Times New Roman" w:eastAsia="新細明體" w:hAnsi="Times New Roman" w:cs="Times New Roman"/>
          <w:szCs w:val="24"/>
          <w:lang w:eastAsia="zh-HK"/>
        </w:rPr>
        <w:t>資</w:t>
      </w:r>
      <w:r w:rsidR="005F46D6" w:rsidRPr="00443C05">
        <w:rPr>
          <w:rFonts w:ascii="Times New Roman" w:eastAsia="新細明體" w:hAnsi="Times New Roman" w:cs="Times New Roman"/>
          <w:szCs w:val="24"/>
        </w:rPr>
        <w:t>源，</w:t>
      </w:r>
      <w:r w:rsidR="005F46D6" w:rsidRPr="00443C05">
        <w:rPr>
          <w:rFonts w:ascii="Times New Roman" w:eastAsia="新細明體" w:hAnsi="Times New Roman" w:cs="Times New Roman"/>
          <w:szCs w:val="24"/>
          <w:lang w:eastAsia="zh-HK"/>
        </w:rPr>
        <w:t>以展示綜合國力</w:t>
      </w:r>
      <w:r w:rsidR="005F46D6" w:rsidRPr="00443C05">
        <w:rPr>
          <w:rFonts w:ascii="Times New Roman" w:eastAsia="新細明體" w:hAnsi="Times New Roman" w:cs="Times New Roman"/>
          <w:szCs w:val="24"/>
        </w:rPr>
        <w:t>。</w:t>
      </w:r>
    </w:p>
    <w:p w:rsidR="00F4279B" w:rsidRPr="00443C05" w:rsidRDefault="005F46D6" w:rsidP="001C10D1">
      <w:pPr>
        <w:pStyle w:val="a5"/>
        <w:ind w:leftChars="0" w:left="360"/>
        <w:jc w:val="both"/>
        <w:rPr>
          <w:rFonts w:ascii="Times New Roman" w:eastAsia="新細明體" w:hAnsi="Times New Roman" w:cs="Times New Roman"/>
          <w:color w:val="FF0000"/>
          <w:szCs w:val="24"/>
          <w:lang w:eastAsia="zh-HK"/>
        </w:rPr>
      </w:pPr>
      <w:r w:rsidRPr="00443C05">
        <w:rPr>
          <w:rFonts w:ascii="Times New Roman" w:eastAsia="新細明體" w:hAnsi="Times New Roman" w:cs="Times New Roman"/>
          <w:color w:val="FF0000"/>
          <w:szCs w:val="24"/>
        </w:rPr>
        <w:t>（</w:t>
      </w:r>
      <w:r w:rsidRPr="00443C05">
        <w:rPr>
          <w:rFonts w:ascii="Times New Roman" w:eastAsia="新細明體" w:hAnsi="Times New Roman" w:cs="Times New Roman"/>
          <w:color w:val="FF0000"/>
          <w:szCs w:val="24"/>
          <w:lang w:eastAsia="zh-HK"/>
        </w:rPr>
        <w:t>提示</w:t>
      </w:r>
      <w:r w:rsidRPr="00443C05">
        <w:rPr>
          <w:rFonts w:ascii="Times New Roman" w:eastAsia="新細明體" w:hAnsi="Times New Roman" w:cs="Times New Roman"/>
          <w:color w:val="FF0000"/>
          <w:szCs w:val="24"/>
        </w:rPr>
        <w:t>：</w:t>
      </w:r>
      <w:r w:rsidRPr="00443C05">
        <w:rPr>
          <w:rFonts w:ascii="Times New Roman" w:eastAsia="新細明體" w:hAnsi="Times New Roman" w:cs="Times New Roman"/>
          <w:color w:val="FF0000"/>
          <w:szCs w:val="24"/>
          <w:lang w:eastAsia="zh-HK"/>
        </w:rPr>
        <w:t>可參考</w:t>
      </w:r>
      <w:r w:rsidR="001C10D1" w:rsidRPr="00443C05">
        <w:rPr>
          <w:rFonts w:ascii="Times New Roman" w:eastAsia="新細明體" w:hAnsi="Times New Roman" w:cs="Times New Roman"/>
          <w:color w:val="FF0000"/>
          <w:szCs w:val="24"/>
          <w:lang w:eastAsia="zh-HK"/>
        </w:rPr>
        <w:t>附件一的</w:t>
      </w:r>
      <w:r w:rsidRPr="00443C05">
        <w:rPr>
          <w:rFonts w:ascii="Times New Roman" w:eastAsia="新細明體" w:hAnsi="Times New Roman" w:cs="Times New Roman"/>
          <w:color w:val="FF0000"/>
          <w:szCs w:val="24"/>
          <w:lang w:eastAsia="zh-HK"/>
        </w:rPr>
        <w:t>資料</w:t>
      </w:r>
      <w:r w:rsidR="001C10D1" w:rsidRPr="00443C05">
        <w:rPr>
          <w:rFonts w:ascii="Times New Roman" w:eastAsia="新細明體" w:hAnsi="Times New Roman" w:cs="Times New Roman"/>
          <w:color w:val="FF0000"/>
          <w:szCs w:val="24"/>
          <w:lang w:eastAsia="zh-HK"/>
        </w:rPr>
        <w:t>一及二</w:t>
      </w:r>
      <w:r w:rsidR="00193E1F">
        <w:rPr>
          <w:rFonts w:ascii="Times New Roman" w:eastAsia="新細明體" w:hAnsi="Times New Roman" w:cs="Times New Roman"/>
          <w:color w:val="FF0000"/>
          <w:szCs w:val="24"/>
          <w:lang w:eastAsia="zh-HK"/>
        </w:rPr>
        <w:t>所</w:t>
      </w:r>
      <w:r w:rsidR="001C10D1" w:rsidRPr="00443C05">
        <w:rPr>
          <w:rFonts w:ascii="Times New Roman" w:eastAsia="新細明體" w:hAnsi="Times New Roman" w:cs="Times New Roman"/>
          <w:color w:val="FF0000"/>
          <w:szCs w:val="24"/>
          <w:lang w:eastAsia="zh-HK"/>
        </w:rPr>
        <w:t>提及的</w:t>
      </w:r>
      <w:r w:rsidR="00F70E6B" w:rsidRPr="00443C05">
        <w:rPr>
          <w:rFonts w:ascii="Times New Roman" w:eastAsia="新細明體" w:hAnsi="Times New Roman" w:cs="Times New Roman"/>
          <w:color w:val="FF0000"/>
          <w:szCs w:val="24"/>
          <w:lang w:eastAsia="zh-HK"/>
        </w:rPr>
        <w:t>自然資</w:t>
      </w:r>
      <w:r w:rsidR="00F70E6B" w:rsidRPr="00443C05">
        <w:rPr>
          <w:rFonts w:ascii="Times New Roman" w:eastAsia="新細明體" w:hAnsi="Times New Roman" w:cs="Times New Roman"/>
          <w:color w:val="FF0000"/>
          <w:szCs w:val="24"/>
        </w:rPr>
        <w:t>源</w:t>
      </w:r>
      <w:r w:rsidR="001C10D1" w:rsidRPr="00443C05">
        <w:rPr>
          <w:rFonts w:ascii="Times New Roman" w:eastAsia="新細明體" w:hAnsi="Times New Roman" w:cs="Times New Roman"/>
          <w:color w:val="FF0000"/>
          <w:szCs w:val="24"/>
        </w:rPr>
        <w:t>例子</w:t>
      </w:r>
      <w:r w:rsidR="0022019F">
        <w:rPr>
          <w:rFonts w:ascii="Times New Roman" w:eastAsia="新細明體" w:hAnsi="Times New Roman" w:cs="Times New Roman"/>
          <w:color w:val="FF0000"/>
          <w:szCs w:val="24"/>
          <w:lang w:eastAsia="zh-HK"/>
        </w:rPr>
        <w:t>，但不可以選擇稀土和水力發電</w:t>
      </w:r>
      <w:r w:rsidR="003E60DA">
        <w:rPr>
          <w:rFonts w:ascii="Times New Roman" w:eastAsia="新細明體" w:hAnsi="Times New Roman" w:cs="Times New Roman"/>
          <w:color w:val="FF0000"/>
          <w:szCs w:val="24"/>
          <w:lang w:eastAsia="zh-HK"/>
        </w:rPr>
        <w:t>，避</w:t>
      </w:r>
      <w:r w:rsidR="001C10D1" w:rsidRPr="00443C05">
        <w:rPr>
          <w:rFonts w:ascii="Times New Roman" w:eastAsia="新細明體" w:hAnsi="Times New Roman" w:cs="Times New Roman"/>
          <w:color w:val="FF0000"/>
          <w:szCs w:val="24"/>
          <w:lang w:eastAsia="zh-HK"/>
        </w:rPr>
        <w:t>免與課堂所學重複。</w:t>
      </w:r>
      <w:r w:rsidRPr="00443C05">
        <w:rPr>
          <w:rFonts w:ascii="Times New Roman" w:eastAsia="新細明體" w:hAnsi="Times New Roman" w:cs="Times New Roman"/>
          <w:color w:val="FF0000"/>
          <w:szCs w:val="24"/>
        </w:rPr>
        <w:t>）</w:t>
      </w:r>
    </w:p>
    <w:p w:rsidR="005F46D6" w:rsidRPr="00443C05" w:rsidRDefault="005F46D6" w:rsidP="005F46D6">
      <w:pPr>
        <w:ind w:left="360"/>
        <w:rPr>
          <w:rFonts w:ascii="Times New Roman" w:eastAsia="新細明體" w:hAnsi="Times New Roman" w:cs="Times New Roman"/>
          <w:szCs w:val="24"/>
          <w:lang w:eastAsia="zh-HK"/>
        </w:rPr>
      </w:pPr>
    </w:p>
    <w:tbl>
      <w:tblPr>
        <w:tblStyle w:val="a3"/>
        <w:tblW w:w="0" w:type="auto"/>
        <w:tblLook w:val="04A0" w:firstRow="1" w:lastRow="0" w:firstColumn="1" w:lastColumn="0" w:noHBand="0" w:noVBand="1"/>
      </w:tblPr>
      <w:tblGrid>
        <w:gridCol w:w="8296"/>
      </w:tblGrid>
      <w:tr w:rsidR="00F70E6B" w:rsidRPr="00443C05" w:rsidTr="0079133C">
        <w:tc>
          <w:tcPr>
            <w:tcW w:w="8296" w:type="dxa"/>
          </w:tcPr>
          <w:p w:rsidR="00F70E6B" w:rsidRPr="00443C05" w:rsidRDefault="00F70E6B" w:rsidP="0079133C">
            <w:pPr>
              <w:pStyle w:val="a6"/>
              <w:ind w:leftChars="0" w:left="0" w:firstLineChars="0" w:firstLine="0"/>
              <w:rPr>
                <w:rFonts w:ascii="Times New Roman" w:hAnsi="Times New Roman" w:cs="Times New Roman"/>
                <w:lang w:eastAsia="zh-HK"/>
              </w:rPr>
            </w:pPr>
          </w:p>
          <w:p w:rsidR="00F70E6B" w:rsidRPr="00443C05" w:rsidRDefault="00F70E6B" w:rsidP="0079133C">
            <w:pPr>
              <w:pStyle w:val="a6"/>
              <w:ind w:leftChars="0" w:left="0" w:firstLineChars="0" w:firstLine="0"/>
              <w:rPr>
                <w:rFonts w:ascii="Times New Roman" w:hAnsi="Times New Roman" w:cs="Times New Roman"/>
                <w:lang w:eastAsia="zh-HK"/>
              </w:rPr>
            </w:pPr>
          </w:p>
          <w:p w:rsidR="00F70E6B" w:rsidRPr="00443C05" w:rsidRDefault="00F70E6B" w:rsidP="0079133C">
            <w:pPr>
              <w:pStyle w:val="a6"/>
              <w:ind w:leftChars="0" w:left="0" w:firstLineChars="0" w:firstLine="0"/>
              <w:rPr>
                <w:rFonts w:ascii="Times New Roman" w:hAnsi="Times New Roman" w:cs="Times New Roman"/>
                <w:lang w:eastAsia="zh-HK"/>
              </w:rPr>
            </w:pPr>
          </w:p>
          <w:p w:rsidR="00F70E6B" w:rsidRPr="00443C05" w:rsidRDefault="00F70E6B" w:rsidP="0079133C">
            <w:pPr>
              <w:pStyle w:val="a6"/>
              <w:ind w:leftChars="0" w:left="0" w:firstLineChars="0" w:firstLine="0"/>
              <w:rPr>
                <w:rFonts w:ascii="Times New Roman" w:hAnsi="Times New Roman" w:cs="Times New Roman"/>
                <w:lang w:eastAsia="zh-HK"/>
              </w:rPr>
            </w:pPr>
          </w:p>
          <w:p w:rsidR="00F70E6B" w:rsidRPr="00443C05" w:rsidRDefault="00F70E6B" w:rsidP="0079133C">
            <w:pPr>
              <w:pStyle w:val="a6"/>
              <w:ind w:leftChars="0" w:left="0" w:firstLineChars="0" w:firstLine="0"/>
              <w:rPr>
                <w:rFonts w:ascii="Times New Roman" w:hAnsi="Times New Roman" w:cs="Times New Roman"/>
                <w:lang w:eastAsia="zh-HK"/>
              </w:rPr>
            </w:pPr>
          </w:p>
          <w:p w:rsidR="00F70E6B" w:rsidRPr="00443C05" w:rsidRDefault="00F70E6B" w:rsidP="0079133C">
            <w:pPr>
              <w:pStyle w:val="a6"/>
              <w:ind w:leftChars="0" w:left="0" w:firstLineChars="0" w:firstLine="0"/>
              <w:rPr>
                <w:rFonts w:ascii="Times New Roman" w:hAnsi="Times New Roman" w:cs="Times New Roman"/>
                <w:lang w:eastAsia="zh-HK"/>
              </w:rPr>
            </w:pPr>
          </w:p>
          <w:p w:rsidR="00F70E6B" w:rsidRPr="00443C05" w:rsidRDefault="00F70E6B" w:rsidP="0079133C">
            <w:pPr>
              <w:pStyle w:val="a6"/>
              <w:ind w:leftChars="0" w:left="0" w:firstLineChars="0" w:firstLine="0"/>
              <w:rPr>
                <w:rFonts w:ascii="Times New Roman" w:hAnsi="Times New Roman" w:cs="Times New Roman"/>
                <w:lang w:eastAsia="zh-HK"/>
              </w:rPr>
            </w:pPr>
          </w:p>
          <w:p w:rsidR="00F70E6B" w:rsidRPr="00443C05" w:rsidRDefault="00F70E6B" w:rsidP="0079133C">
            <w:pPr>
              <w:pStyle w:val="a6"/>
              <w:ind w:leftChars="0" w:left="0" w:firstLineChars="0" w:firstLine="0"/>
              <w:rPr>
                <w:rFonts w:ascii="Times New Roman" w:hAnsi="Times New Roman" w:cs="Times New Roman"/>
                <w:lang w:eastAsia="zh-HK"/>
              </w:rPr>
            </w:pPr>
          </w:p>
          <w:p w:rsidR="00F70E6B" w:rsidRPr="00443C05" w:rsidRDefault="00F70E6B" w:rsidP="0079133C">
            <w:pPr>
              <w:pStyle w:val="a6"/>
              <w:ind w:leftChars="0" w:left="0" w:firstLineChars="0" w:firstLine="0"/>
              <w:rPr>
                <w:rFonts w:ascii="Times New Roman" w:hAnsi="Times New Roman" w:cs="Times New Roman"/>
                <w:lang w:eastAsia="zh-HK"/>
              </w:rPr>
            </w:pPr>
          </w:p>
          <w:p w:rsidR="00F70E6B" w:rsidRPr="00443C05" w:rsidRDefault="00F70E6B" w:rsidP="0079133C">
            <w:pPr>
              <w:pStyle w:val="a6"/>
              <w:ind w:leftChars="0" w:left="0" w:firstLineChars="0" w:firstLine="0"/>
              <w:rPr>
                <w:rFonts w:ascii="Times New Roman" w:hAnsi="Times New Roman" w:cs="Times New Roman"/>
                <w:lang w:eastAsia="zh-HK"/>
              </w:rPr>
            </w:pPr>
          </w:p>
          <w:p w:rsidR="00F70E6B" w:rsidRPr="00443C05" w:rsidRDefault="00F70E6B" w:rsidP="0079133C">
            <w:pPr>
              <w:pStyle w:val="a6"/>
              <w:ind w:leftChars="0" w:left="0" w:firstLineChars="0" w:firstLine="0"/>
              <w:rPr>
                <w:rFonts w:ascii="Times New Roman" w:hAnsi="Times New Roman" w:cs="Times New Roman"/>
                <w:lang w:eastAsia="zh-HK"/>
              </w:rPr>
            </w:pPr>
          </w:p>
          <w:p w:rsidR="00F70E6B" w:rsidRPr="00443C05" w:rsidRDefault="00F70E6B" w:rsidP="0079133C">
            <w:pPr>
              <w:pStyle w:val="a6"/>
              <w:ind w:leftChars="0" w:left="0" w:firstLineChars="0" w:firstLine="0"/>
              <w:rPr>
                <w:rFonts w:ascii="Times New Roman" w:hAnsi="Times New Roman" w:cs="Times New Roman"/>
                <w:lang w:eastAsia="zh-HK"/>
              </w:rPr>
            </w:pPr>
          </w:p>
        </w:tc>
      </w:tr>
      <w:tr w:rsidR="00F70E6B" w:rsidRPr="00443C05" w:rsidTr="0079133C">
        <w:tc>
          <w:tcPr>
            <w:tcW w:w="8296" w:type="dxa"/>
          </w:tcPr>
          <w:p w:rsidR="00F70E6B" w:rsidRPr="00443C05" w:rsidRDefault="00BF1AC4" w:rsidP="00F70E6B">
            <w:pPr>
              <w:pStyle w:val="a6"/>
              <w:numPr>
                <w:ilvl w:val="0"/>
                <w:numId w:val="26"/>
              </w:numPr>
              <w:ind w:leftChars="0" w:firstLineChars="0"/>
              <w:rPr>
                <w:rFonts w:ascii="Times New Roman" w:hAnsi="Times New Roman" w:cs="Times New Roman"/>
                <w:lang w:eastAsia="zh-HK"/>
              </w:rPr>
            </w:pPr>
            <w:r w:rsidRPr="00443C05">
              <w:rPr>
                <w:rFonts w:ascii="Times New Roman" w:hAnsi="Times New Roman" w:cs="Times New Roman"/>
                <w:lang w:eastAsia="zh-HK"/>
              </w:rPr>
              <w:t>這是甚</w:t>
            </w:r>
            <w:r w:rsidRPr="00443C05">
              <w:rPr>
                <w:rFonts w:ascii="Times New Roman" w:hAnsi="Times New Roman" w:cs="Times New Roman"/>
              </w:rPr>
              <w:t>麼</w:t>
            </w:r>
            <w:r w:rsidRPr="00443C05">
              <w:rPr>
                <w:rFonts w:ascii="Times New Roman" w:hAnsi="Times New Roman" w:cs="Times New Roman"/>
                <w:lang w:eastAsia="zh-HK"/>
              </w:rPr>
              <w:t>自</w:t>
            </w:r>
            <w:r w:rsidR="00C65396" w:rsidRPr="00443C05">
              <w:rPr>
                <w:rFonts w:ascii="Times New Roman" w:hAnsi="Times New Roman" w:cs="Times New Roman"/>
                <w:lang w:eastAsia="zh-HK"/>
              </w:rPr>
              <w:t>然</w:t>
            </w:r>
            <w:r w:rsidRPr="00443C05">
              <w:rPr>
                <w:rFonts w:ascii="Times New Roman" w:hAnsi="Times New Roman" w:cs="Times New Roman"/>
                <w:lang w:eastAsia="zh-HK"/>
              </w:rPr>
              <w:t>資源</w:t>
            </w:r>
            <w:r w:rsidR="001C10D1" w:rsidRPr="00443C05">
              <w:rPr>
                <w:rFonts w:ascii="Times New Roman" w:hAnsi="Times New Roman" w:cs="Times New Roman"/>
                <w:lang w:eastAsia="zh-HK"/>
              </w:rPr>
              <w:t>？</w:t>
            </w:r>
            <w:r w:rsidRPr="00443C05">
              <w:rPr>
                <w:rFonts w:ascii="Times New Roman" w:hAnsi="Times New Roman" w:cs="Times New Roman"/>
                <w:lang w:eastAsia="zh-HK"/>
              </w:rPr>
              <w:t>它是屬於可再生資源還是非再生資源</w:t>
            </w:r>
            <w:r w:rsidR="001C10D1" w:rsidRPr="00443C05">
              <w:rPr>
                <w:rFonts w:ascii="Times New Roman" w:hAnsi="Times New Roman" w:cs="Times New Roman"/>
              </w:rPr>
              <w:t>？</w:t>
            </w:r>
          </w:p>
          <w:p w:rsidR="001C10D1" w:rsidRPr="00443C05" w:rsidRDefault="001C10D1" w:rsidP="001C10D1">
            <w:pPr>
              <w:pStyle w:val="a6"/>
              <w:tabs>
                <w:tab w:val="clear" w:pos="1637"/>
              </w:tabs>
              <w:ind w:leftChars="0" w:left="360" w:firstLineChars="0" w:firstLine="0"/>
              <w:rPr>
                <w:rFonts w:ascii="Times New Roman" w:hAnsi="Times New Roman" w:cs="Times New Roman"/>
                <w:lang w:eastAsia="zh-HK"/>
              </w:rPr>
            </w:pPr>
          </w:p>
          <w:p w:rsidR="00BF1AC4" w:rsidRPr="00443C05" w:rsidRDefault="00BF1AC4" w:rsidP="0079133C">
            <w:pPr>
              <w:pStyle w:val="a6"/>
              <w:ind w:leftChars="0" w:left="0" w:firstLineChars="0" w:firstLine="0"/>
              <w:rPr>
                <w:rFonts w:ascii="Times New Roman" w:hAnsi="Times New Roman" w:cs="Times New Roman"/>
                <w:lang w:eastAsia="zh-HK"/>
              </w:rPr>
            </w:pPr>
          </w:p>
        </w:tc>
      </w:tr>
      <w:tr w:rsidR="00F70E6B" w:rsidRPr="00443C05" w:rsidTr="0079133C">
        <w:tc>
          <w:tcPr>
            <w:tcW w:w="8296" w:type="dxa"/>
          </w:tcPr>
          <w:p w:rsidR="00F70E6B" w:rsidRPr="00443C05" w:rsidRDefault="00BF1AC4" w:rsidP="00BF1AC4">
            <w:pPr>
              <w:pStyle w:val="a6"/>
              <w:numPr>
                <w:ilvl w:val="0"/>
                <w:numId w:val="26"/>
              </w:numPr>
              <w:ind w:leftChars="0" w:firstLineChars="0"/>
              <w:rPr>
                <w:rFonts w:ascii="Times New Roman" w:hAnsi="Times New Roman" w:cs="Times New Roman"/>
              </w:rPr>
            </w:pPr>
            <w:r w:rsidRPr="00443C05">
              <w:rPr>
                <w:rFonts w:ascii="Times New Roman" w:hAnsi="Times New Roman" w:cs="Times New Roman"/>
                <w:lang w:eastAsia="zh-HK"/>
              </w:rPr>
              <w:t>它是如何形成的</w:t>
            </w:r>
            <w:r w:rsidR="001C10D1" w:rsidRPr="00443C05">
              <w:rPr>
                <w:rFonts w:ascii="Times New Roman" w:hAnsi="Times New Roman" w:cs="Times New Roman"/>
              </w:rPr>
              <w:t>？</w:t>
            </w:r>
            <w:r w:rsidRPr="00443C05">
              <w:rPr>
                <w:rFonts w:ascii="Times New Roman" w:hAnsi="Times New Roman" w:cs="Times New Roman"/>
                <w:lang w:eastAsia="zh-HK"/>
              </w:rPr>
              <w:t>有甚</w:t>
            </w:r>
            <w:r w:rsidRPr="00443C05">
              <w:rPr>
                <w:rFonts w:ascii="Times New Roman" w:hAnsi="Times New Roman" w:cs="Times New Roman"/>
              </w:rPr>
              <w:t>麼</w:t>
            </w:r>
            <w:r w:rsidRPr="00443C05">
              <w:rPr>
                <w:rFonts w:ascii="Times New Roman" w:hAnsi="Times New Roman" w:cs="Times New Roman"/>
                <w:lang w:eastAsia="zh-HK"/>
              </w:rPr>
              <w:t>特質</w:t>
            </w:r>
            <w:r w:rsidR="001C10D1" w:rsidRPr="00443C05">
              <w:rPr>
                <w:rFonts w:ascii="Times New Roman" w:hAnsi="Times New Roman" w:cs="Times New Roman"/>
              </w:rPr>
              <w:t>？</w:t>
            </w:r>
          </w:p>
          <w:p w:rsidR="001C10D1" w:rsidRPr="00443C05" w:rsidRDefault="001C10D1" w:rsidP="001C10D1">
            <w:pPr>
              <w:pStyle w:val="a6"/>
              <w:tabs>
                <w:tab w:val="clear" w:pos="1637"/>
              </w:tabs>
              <w:ind w:leftChars="0" w:firstLineChars="0"/>
              <w:rPr>
                <w:rFonts w:ascii="Times New Roman" w:hAnsi="Times New Roman" w:cs="Times New Roman"/>
              </w:rPr>
            </w:pPr>
          </w:p>
          <w:p w:rsidR="001C10D1" w:rsidRPr="00443C05" w:rsidRDefault="001C10D1" w:rsidP="001C10D1">
            <w:pPr>
              <w:pStyle w:val="a6"/>
              <w:tabs>
                <w:tab w:val="clear" w:pos="1637"/>
              </w:tabs>
              <w:ind w:leftChars="0" w:firstLineChars="0"/>
              <w:rPr>
                <w:rFonts w:ascii="Times New Roman" w:hAnsi="Times New Roman" w:cs="Times New Roman"/>
              </w:rPr>
            </w:pPr>
          </w:p>
          <w:p w:rsidR="001C10D1" w:rsidRPr="00443C05" w:rsidRDefault="001C10D1" w:rsidP="001C10D1">
            <w:pPr>
              <w:pStyle w:val="a6"/>
              <w:tabs>
                <w:tab w:val="clear" w:pos="1637"/>
              </w:tabs>
              <w:ind w:leftChars="0" w:firstLineChars="0"/>
              <w:rPr>
                <w:rFonts w:ascii="Times New Roman" w:hAnsi="Times New Roman" w:cs="Times New Roman"/>
              </w:rPr>
            </w:pPr>
          </w:p>
          <w:p w:rsidR="00F70E6B" w:rsidRPr="00443C05" w:rsidRDefault="00F70E6B" w:rsidP="0079133C">
            <w:pPr>
              <w:pStyle w:val="a6"/>
              <w:ind w:leftChars="0" w:left="0" w:firstLineChars="0" w:firstLine="0"/>
              <w:rPr>
                <w:rFonts w:ascii="Times New Roman" w:hAnsi="Times New Roman" w:cs="Times New Roman"/>
                <w:lang w:eastAsia="zh-HK"/>
              </w:rPr>
            </w:pPr>
          </w:p>
          <w:p w:rsidR="001C10D1" w:rsidRPr="00443C05" w:rsidRDefault="001C10D1" w:rsidP="0079133C">
            <w:pPr>
              <w:pStyle w:val="a6"/>
              <w:ind w:leftChars="0" w:left="0" w:firstLineChars="0" w:firstLine="0"/>
              <w:rPr>
                <w:rFonts w:ascii="Times New Roman" w:hAnsi="Times New Roman" w:cs="Times New Roman"/>
                <w:lang w:eastAsia="zh-HK"/>
              </w:rPr>
            </w:pPr>
          </w:p>
          <w:p w:rsidR="001C10D1" w:rsidRPr="00443C05" w:rsidRDefault="001C10D1" w:rsidP="0079133C">
            <w:pPr>
              <w:pStyle w:val="a6"/>
              <w:ind w:leftChars="0" w:left="0" w:firstLineChars="0" w:firstLine="0"/>
              <w:rPr>
                <w:rFonts w:ascii="Times New Roman" w:hAnsi="Times New Roman" w:cs="Times New Roman"/>
                <w:lang w:eastAsia="zh-HK"/>
              </w:rPr>
            </w:pPr>
          </w:p>
        </w:tc>
      </w:tr>
      <w:tr w:rsidR="00BF1AC4" w:rsidRPr="00443C05" w:rsidTr="0079133C">
        <w:tc>
          <w:tcPr>
            <w:tcW w:w="8296" w:type="dxa"/>
          </w:tcPr>
          <w:p w:rsidR="00BF1AC4" w:rsidRPr="00443C05" w:rsidRDefault="00BF1AC4" w:rsidP="00BF1AC4">
            <w:pPr>
              <w:pStyle w:val="a6"/>
              <w:numPr>
                <w:ilvl w:val="0"/>
                <w:numId w:val="26"/>
              </w:numPr>
              <w:ind w:leftChars="0" w:firstLineChars="0"/>
              <w:rPr>
                <w:rFonts w:ascii="Times New Roman" w:hAnsi="Times New Roman" w:cs="Times New Roman"/>
                <w:lang w:eastAsia="zh-HK"/>
              </w:rPr>
            </w:pPr>
            <w:r w:rsidRPr="00443C05">
              <w:rPr>
                <w:rFonts w:ascii="Times New Roman" w:hAnsi="Times New Roman" w:cs="Times New Roman"/>
                <w:lang w:eastAsia="zh-HK"/>
              </w:rPr>
              <w:t>這項自然資源的全球分布</w:t>
            </w:r>
            <w:r w:rsidRPr="00443C05">
              <w:rPr>
                <w:rFonts w:ascii="Times New Roman" w:hAnsi="Times New Roman" w:cs="Times New Roman"/>
              </w:rPr>
              <w:t xml:space="preserve"> / </w:t>
            </w:r>
            <w:r w:rsidRPr="00443C05">
              <w:rPr>
                <w:rFonts w:ascii="Times New Roman" w:hAnsi="Times New Roman" w:cs="Times New Roman"/>
                <w:lang w:eastAsia="zh-HK"/>
              </w:rPr>
              <w:t>供</w:t>
            </w:r>
            <w:r w:rsidRPr="00443C05">
              <w:rPr>
                <w:rFonts w:ascii="Times New Roman" w:hAnsi="Times New Roman" w:cs="Times New Roman"/>
              </w:rPr>
              <w:t>應</w:t>
            </w:r>
            <w:r w:rsidR="00C65396" w:rsidRPr="00443C05">
              <w:rPr>
                <w:rFonts w:ascii="Times New Roman" w:hAnsi="Times New Roman" w:cs="Times New Roman"/>
                <w:lang w:eastAsia="zh-HK"/>
              </w:rPr>
              <w:t>情</w:t>
            </w:r>
            <w:r w:rsidR="00C65396" w:rsidRPr="00443C05">
              <w:rPr>
                <w:rFonts w:ascii="Times New Roman" w:hAnsi="Times New Roman" w:cs="Times New Roman"/>
              </w:rPr>
              <w:t>況</w:t>
            </w:r>
            <w:r w:rsidR="00C65396" w:rsidRPr="00443C05">
              <w:rPr>
                <w:rFonts w:ascii="Times New Roman" w:hAnsi="Times New Roman" w:cs="Times New Roman"/>
                <w:lang w:eastAsia="zh-HK"/>
              </w:rPr>
              <w:t>是怎樣</w:t>
            </w:r>
            <w:r w:rsidR="00361732">
              <w:rPr>
                <w:rFonts w:ascii="Times New Roman" w:hAnsi="Times New Roman" w:cs="Times New Roman"/>
                <w:lang w:eastAsia="zh-HK"/>
              </w:rPr>
              <w:t>的</w:t>
            </w:r>
            <w:r w:rsidR="001C10D1" w:rsidRPr="00443C05">
              <w:rPr>
                <w:rFonts w:ascii="Times New Roman" w:hAnsi="Times New Roman" w:cs="Times New Roman"/>
                <w:lang w:eastAsia="zh-HK"/>
              </w:rPr>
              <w:t>？</w:t>
            </w:r>
          </w:p>
          <w:p w:rsidR="00C65396" w:rsidRPr="00443C05" w:rsidRDefault="00C65396" w:rsidP="00C65396">
            <w:pPr>
              <w:pStyle w:val="a6"/>
              <w:tabs>
                <w:tab w:val="clear" w:pos="1637"/>
              </w:tabs>
              <w:ind w:leftChars="0" w:left="720" w:firstLineChars="0" w:firstLine="0"/>
              <w:rPr>
                <w:rFonts w:ascii="Times New Roman" w:hAnsi="Times New Roman" w:cs="Times New Roman"/>
                <w:lang w:eastAsia="zh-HK"/>
              </w:rPr>
            </w:pPr>
          </w:p>
          <w:p w:rsidR="00C65396" w:rsidRPr="00443C05" w:rsidRDefault="00C65396" w:rsidP="00C65396">
            <w:pPr>
              <w:pStyle w:val="a6"/>
              <w:tabs>
                <w:tab w:val="clear" w:pos="1637"/>
              </w:tabs>
              <w:ind w:leftChars="0" w:left="720" w:firstLineChars="0" w:firstLine="0"/>
              <w:rPr>
                <w:rFonts w:ascii="Times New Roman" w:hAnsi="Times New Roman" w:cs="Times New Roman"/>
                <w:lang w:eastAsia="zh-HK"/>
              </w:rPr>
            </w:pPr>
          </w:p>
          <w:p w:rsidR="001C10D1" w:rsidRPr="00443C05" w:rsidRDefault="001C10D1" w:rsidP="00C65396">
            <w:pPr>
              <w:pStyle w:val="a6"/>
              <w:tabs>
                <w:tab w:val="clear" w:pos="1637"/>
              </w:tabs>
              <w:ind w:leftChars="0" w:left="720" w:firstLineChars="0" w:firstLine="0"/>
              <w:rPr>
                <w:rFonts w:ascii="Times New Roman" w:hAnsi="Times New Roman" w:cs="Times New Roman"/>
                <w:lang w:eastAsia="zh-HK"/>
              </w:rPr>
            </w:pPr>
          </w:p>
          <w:p w:rsidR="001C10D1" w:rsidRPr="00443C05" w:rsidRDefault="001C10D1" w:rsidP="00C65396">
            <w:pPr>
              <w:pStyle w:val="a6"/>
              <w:tabs>
                <w:tab w:val="clear" w:pos="1637"/>
              </w:tabs>
              <w:ind w:leftChars="0" w:left="720" w:firstLineChars="0" w:firstLine="0"/>
              <w:rPr>
                <w:rFonts w:ascii="Times New Roman" w:hAnsi="Times New Roman" w:cs="Times New Roman"/>
                <w:lang w:eastAsia="zh-HK"/>
              </w:rPr>
            </w:pPr>
          </w:p>
          <w:p w:rsidR="001C10D1" w:rsidRPr="00443C05" w:rsidRDefault="001C10D1" w:rsidP="00C65396">
            <w:pPr>
              <w:pStyle w:val="a6"/>
              <w:tabs>
                <w:tab w:val="clear" w:pos="1637"/>
              </w:tabs>
              <w:ind w:leftChars="0" w:left="720" w:firstLineChars="0" w:firstLine="0"/>
              <w:rPr>
                <w:rFonts w:ascii="Times New Roman" w:hAnsi="Times New Roman" w:cs="Times New Roman"/>
                <w:lang w:eastAsia="zh-HK"/>
              </w:rPr>
            </w:pPr>
          </w:p>
          <w:p w:rsidR="001C10D1" w:rsidRPr="00443C05" w:rsidRDefault="001C10D1" w:rsidP="00C65396">
            <w:pPr>
              <w:pStyle w:val="a6"/>
              <w:tabs>
                <w:tab w:val="clear" w:pos="1637"/>
              </w:tabs>
              <w:ind w:leftChars="0" w:left="720" w:firstLineChars="0" w:firstLine="0"/>
              <w:rPr>
                <w:rFonts w:ascii="Times New Roman" w:hAnsi="Times New Roman" w:cs="Times New Roman"/>
                <w:lang w:eastAsia="zh-HK"/>
              </w:rPr>
            </w:pPr>
          </w:p>
          <w:p w:rsidR="001C10D1" w:rsidRPr="00443C05" w:rsidRDefault="001C10D1" w:rsidP="00C65396">
            <w:pPr>
              <w:pStyle w:val="a6"/>
              <w:tabs>
                <w:tab w:val="clear" w:pos="1637"/>
              </w:tabs>
              <w:ind w:leftChars="0" w:left="720" w:firstLineChars="0" w:firstLine="0"/>
              <w:rPr>
                <w:rFonts w:ascii="Times New Roman" w:hAnsi="Times New Roman" w:cs="Times New Roman"/>
                <w:lang w:eastAsia="zh-HK"/>
              </w:rPr>
            </w:pPr>
          </w:p>
          <w:p w:rsidR="001C10D1" w:rsidRPr="00443C05" w:rsidRDefault="001C10D1" w:rsidP="00C65396">
            <w:pPr>
              <w:pStyle w:val="a6"/>
              <w:tabs>
                <w:tab w:val="clear" w:pos="1637"/>
              </w:tabs>
              <w:ind w:leftChars="0" w:left="720" w:firstLineChars="0" w:firstLine="0"/>
              <w:rPr>
                <w:rFonts w:ascii="Times New Roman" w:hAnsi="Times New Roman" w:cs="Times New Roman"/>
                <w:lang w:eastAsia="zh-HK"/>
              </w:rPr>
            </w:pPr>
          </w:p>
          <w:p w:rsidR="001C10D1" w:rsidRPr="00443C05" w:rsidRDefault="001C10D1" w:rsidP="00C65396">
            <w:pPr>
              <w:pStyle w:val="a6"/>
              <w:tabs>
                <w:tab w:val="clear" w:pos="1637"/>
              </w:tabs>
              <w:ind w:leftChars="0" w:left="720" w:firstLineChars="0" w:firstLine="0"/>
              <w:rPr>
                <w:rFonts w:ascii="Times New Roman" w:hAnsi="Times New Roman" w:cs="Times New Roman"/>
                <w:lang w:eastAsia="zh-HK"/>
              </w:rPr>
            </w:pPr>
          </w:p>
          <w:p w:rsidR="001C10D1" w:rsidRPr="00443C05" w:rsidRDefault="001C10D1" w:rsidP="00C65396">
            <w:pPr>
              <w:pStyle w:val="a6"/>
              <w:tabs>
                <w:tab w:val="clear" w:pos="1637"/>
              </w:tabs>
              <w:ind w:leftChars="0" w:left="720" w:firstLineChars="0" w:firstLine="0"/>
              <w:rPr>
                <w:rFonts w:ascii="Times New Roman" w:hAnsi="Times New Roman" w:cs="Times New Roman"/>
                <w:lang w:eastAsia="zh-HK"/>
              </w:rPr>
            </w:pPr>
          </w:p>
        </w:tc>
      </w:tr>
      <w:tr w:rsidR="00C65396" w:rsidRPr="00443C05" w:rsidTr="0079133C">
        <w:tc>
          <w:tcPr>
            <w:tcW w:w="8296" w:type="dxa"/>
          </w:tcPr>
          <w:p w:rsidR="00C65396" w:rsidRPr="00443C05" w:rsidRDefault="00C65396" w:rsidP="00C65396">
            <w:pPr>
              <w:pStyle w:val="a6"/>
              <w:numPr>
                <w:ilvl w:val="0"/>
                <w:numId w:val="26"/>
              </w:numPr>
              <w:ind w:leftChars="0" w:firstLineChars="0"/>
              <w:rPr>
                <w:rFonts w:ascii="Times New Roman" w:hAnsi="Times New Roman" w:cs="Times New Roman"/>
                <w:lang w:eastAsia="zh-HK"/>
              </w:rPr>
            </w:pPr>
            <w:r w:rsidRPr="00443C05">
              <w:rPr>
                <w:rFonts w:ascii="Times New Roman" w:hAnsi="Times New Roman" w:cs="Times New Roman"/>
                <w:lang w:eastAsia="zh-HK"/>
              </w:rPr>
              <w:lastRenderedPageBreak/>
              <w:t>這項自然資源在中國的分布</w:t>
            </w:r>
            <w:r w:rsidRPr="00443C05">
              <w:rPr>
                <w:rFonts w:ascii="Times New Roman" w:hAnsi="Times New Roman" w:cs="Times New Roman"/>
              </w:rPr>
              <w:t xml:space="preserve"> / </w:t>
            </w:r>
            <w:r w:rsidRPr="00443C05">
              <w:rPr>
                <w:rFonts w:ascii="Times New Roman" w:hAnsi="Times New Roman" w:cs="Times New Roman"/>
                <w:lang w:eastAsia="zh-HK"/>
              </w:rPr>
              <w:t>供</w:t>
            </w:r>
            <w:r w:rsidRPr="00443C05">
              <w:rPr>
                <w:rFonts w:ascii="Times New Roman" w:hAnsi="Times New Roman" w:cs="Times New Roman"/>
              </w:rPr>
              <w:t>應</w:t>
            </w:r>
            <w:r w:rsidRPr="00443C05">
              <w:rPr>
                <w:rFonts w:ascii="Times New Roman" w:hAnsi="Times New Roman" w:cs="Times New Roman"/>
                <w:lang w:eastAsia="zh-HK"/>
              </w:rPr>
              <w:t>情</w:t>
            </w:r>
            <w:r w:rsidRPr="00443C05">
              <w:rPr>
                <w:rFonts w:ascii="Times New Roman" w:hAnsi="Times New Roman" w:cs="Times New Roman"/>
              </w:rPr>
              <w:t>況</w:t>
            </w:r>
            <w:r w:rsidRPr="00443C05">
              <w:rPr>
                <w:rFonts w:ascii="Times New Roman" w:hAnsi="Times New Roman" w:cs="Times New Roman"/>
                <w:lang w:eastAsia="zh-HK"/>
              </w:rPr>
              <w:t>是怎樣</w:t>
            </w:r>
            <w:r w:rsidR="00361732">
              <w:rPr>
                <w:rFonts w:ascii="Times New Roman" w:hAnsi="Times New Roman" w:cs="Times New Roman"/>
                <w:lang w:eastAsia="zh-HK"/>
              </w:rPr>
              <w:t>的</w:t>
            </w:r>
            <w:r w:rsidR="001C10D1" w:rsidRPr="00443C05">
              <w:rPr>
                <w:rFonts w:ascii="Times New Roman" w:hAnsi="Times New Roman" w:cs="Times New Roman"/>
                <w:lang w:eastAsia="zh-HK"/>
              </w:rPr>
              <w:t>？</w:t>
            </w:r>
          </w:p>
          <w:p w:rsidR="00C65396" w:rsidRPr="00443C05" w:rsidRDefault="00C65396" w:rsidP="00C65396">
            <w:pPr>
              <w:pStyle w:val="a6"/>
              <w:tabs>
                <w:tab w:val="clear" w:pos="1637"/>
              </w:tabs>
              <w:ind w:leftChars="0" w:left="720" w:firstLineChars="0" w:firstLine="0"/>
              <w:rPr>
                <w:rFonts w:ascii="Times New Roman" w:hAnsi="Times New Roman" w:cs="Times New Roman"/>
                <w:lang w:eastAsia="zh-HK"/>
              </w:rPr>
            </w:pPr>
          </w:p>
          <w:p w:rsidR="00C65396" w:rsidRPr="00443C05" w:rsidRDefault="00C65396" w:rsidP="00C65396">
            <w:pPr>
              <w:pStyle w:val="a6"/>
              <w:tabs>
                <w:tab w:val="clear" w:pos="1637"/>
              </w:tabs>
              <w:ind w:leftChars="0" w:left="720" w:firstLineChars="0" w:firstLine="0"/>
              <w:rPr>
                <w:rFonts w:ascii="Times New Roman" w:hAnsi="Times New Roman" w:cs="Times New Roman"/>
                <w:lang w:eastAsia="zh-HK"/>
              </w:rPr>
            </w:pPr>
          </w:p>
          <w:p w:rsidR="00C65396" w:rsidRPr="00443C05" w:rsidRDefault="00C65396" w:rsidP="00C65396">
            <w:pPr>
              <w:pStyle w:val="a6"/>
              <w:tabs>
                <w:tab w:val="clear" w:pos="1637"/>
              </w:tabs>
              <w:ind w:leftChars="0" w:left="720" w:firstLineChars="0" w:firstLine="0"/>
              <w:rPr>
                <w:rFonts w:ascii="Times New Roman" w:hAnsi="Times New Roman" w:cs="Times New Roman"/>
                <w:lang w:eastAsia="zh-HK"/>
              </w:rPr>
            </w:pPr>
          </w:p>
          <w:p w:rsidR="001C10D1" w:rsidRPr="00443C05" w:rsidRDefault="001C10D1" w:rsidP="00C65396">
            <w:pPr>
              <w:pStyle w:val="a6"/>
              <w:tabs>
                <w:tab w:val="clear" w:pos="1637"/>
              </w:tabs>
              <w:ind w:leftChars="0" w:left="720" w:firstLineChars="0" w:firstLine="0"/>
              <w:rPr>
                <w:rFonts w:ascii="Times New Roman" w:hAnsi="Times New Roman" w:cs="Times New Roman"/>
                <w:lang w:eastAsia="zh-HK"/>
              </w:rPr>
            </w:pPr>
          </w:p>
          <w:p w:rsidR="001C10D1" w:rsidRPr="00443C05" w:rsidRDefault="001C10D1" w:rsidP="00C65396">
            <w:pPr>
              <w:pStyle w:val="a6"/>
              <w:tabs>
                <w:tab w:val="clear" w:pos="1637"/>
              </w:tabs>
              <w:ind w:leftChars="0" w:left="720" w:firstLineChars="0" w:firstLine="0"/>
              <w:rPr>
                <w:rFonts w:ascii="Times New Roman" w:hAnsi="Times New Roman" w:cs="Times New Roman"/>
                <w:lang w:eastAsia="zh-HK"/>
              </w:rPr>
            </w:pPr>
          </w:p>
          <w:p w:rsidR="001C10D1" w:rsidRPr="00443C05" w:rsidRDefault="001C10D1" w:rsidP="00C65396">
            <w:pPr>
              <w:pStyle w:val="a6"/>
              <w:tabs>
                <w:tab w:val="clear" w:pos="1637"/>
              </w:tabs>
              <w:ind w:leftChars="0" w:left="720" w:firstLineChars="0" w:firstLine="0"/>
              <w:rPr>
                <w:rFonts w:ascii="Times New Roman" w:hAnsi="Times New Roman" w:cs="Times New Roman"/>
                <w:lang w:eastAsia="zh-HK"/>
              </w:rPr>
            </w:pPr>
          </w:p>
          <w:p w:rsidR="001C10D1" w:rsidRPr="00443C05" w:rsidRDefault="001C10D1" w:rsidP="00C65396">
            <w:pPr>
              <w:pStyle w:val="a6"/>
              <w:tabs>
                <w:tab w:val="clear" w:pos="1637"/>
              </w:tabs>
              <w:ind w:leftChars="0" w:left="720" w:firstLineChars="0" w:firstLine="0"/>
              <w:rPr>
                <w:rFonts w:ascii="Times New Roman" w:hAnsi="Times New Roman" w:cs="Times New Roman"/>
                <w:lang w:eastAsia="zh-HK"/>
              </w:rPr>
            </w:pPr>
          </w:p>
          <w:p w:rsidR="001C10D1" w:rsidRPr="00443C05" w:rsidRDefault="001C10D1" w:rsidP="00C65396">
            <w:pPr>
              <w:pStyle w:val="a6"/>
              <w:tabs>
                <w:tab w:val="clear" w:pos="1637"/>
              </w:tabs>
              <w:ind w:leftChars="0" w:left="720" w:firstLineChars="0" w:firstLine="0"/>
              <w:rPr>
                <w:rFonts w:ascii="Times New Roman" w:hAnsi="Times New Roman" w:cs="Times New Roman"/>
                <w:lang w:eastAsia="zh-HK"/>
              </w:rPr>
            </w:pPr>
          </w:p>
          <w:p w:rsidR="001C10D1" w:rsidRPr="00443C05" w:rsidRDefault="001C10D1" w:rsidP="00C65396">
            <w:pPr>
              <w:pStyle w:val="a6"/>
              <w:tabs>
                <w:tab w:val="clear" w:pos="1637"/>
              </w:tabs>
              <w:ind w:leftChars="0" w:left="720" w:firstLineChars="0" w:firstLine="0"/>
              <w:rPr>
                <w:rFonts w:ascii="Times New Roman" w:hAnsi="Times New Roman" w:cs="Times New Roman"/>
                <w:lang w:eastAsia="zh-HK"/>
              </w:rPr>
            </w:pPr>
          </w:p>
          <w:p w:rsidR="001C10D1" w:rsidRPr="00443C05" w:rsidRDefault="001C10D1" w:rsidP="00C65396">
            <w:pPr>
              <w:pStyle w:val="a6"/>
              <w:tabs>
                <w:tab w:val="clear" w:pos="1637"/>
              </w:tabs>
              <w:ind w:leftChars="0" w:left="720" w:firstLineChars="0" w:firstLine="0"/>
              <w:rPr>
                <w:rFonts w:ascii="Times New Roman" w:hAnsi="Times New Roman" w:cs="Times New Roman"/>
                <w:lang w:eastAsia="zh-HK"/>
              </w:rPr>
            </w:pPr>
          </w:p>
          <w:p w:rsidR="001C10D1" w:rsidRPr="00443C05" w:rsidRDefault="001C10D1" w:rsidP="00C65396">
            <w:pPr>
              <w:pStyle w:val="a6"/>
              <w:tabs>
                <w:tab w:val="clear" w:pos="1637"/>
              </w:tabs>
              <w:ind w:leftChars="0" w:left="720" w:firstLineChars="0" w:firstLine="0"/>
              <w:rPr>
                <w:rFonts w:ascii="Times New Roman" w:hAnsi="Times New Roman" w:cs="Times New Roman"/>
                <w:lang w:eastAsia="zh-HK"/>
              </w:rPr>
            </w:pPr>
          </w:p>
          <w:p w:rsidR="001C10D1" w:rsidRPr="00443C05" w:rsidRDefault="001C10D1" w:rsidP="00C65396">
            <w:pPr>
              <w:pStyle w:val="a6"/>
              <w:tabs>
                <w:tab w:val="clear" w:pos="1637"/>
              </w:tabs>
              <w:ind w:leftChars="0" w:left="720" w:firstLineChars="0" w:firstLine="0"/>
              <w:rPr>
                <w:rFonts w:ascii="Times New Roman" w:hAnsi="Times New Roman" w:cs="Times New Roman"/>
                <w:lang w:eastAsia="zh-HK"/>
              </w:rPr>
            </w:pPr>
          </w:p>
        </w:tc>
      </w:tr>
      <w:tr w:rsidR="00C65396" w:rsidRPr="00443C05" w:rsidTr="0079133C">
        <w:tc>
          <w:tcPr>
            <w:tcW w:w="8296" w:type="dxa"/>
          </w:tcPr>
          <w:p w:rsidR="00C65396" w:rsidRPr="00443C05" w:rsidRDefault="00C65396" w:rsidP="00C65396">
            <w:pPr>
              <w:pStyle w:val="a6"/>
              <w:numPr>
                <w:ilvl w:val="0"/>
                <w:numId w:val="26"/>
              </w:numPr>
              <w:ind w:leftChars="0" w:firstLineChars="0"/>
              <w:rPr>
                <w:rFonts w:ascii="Times New Roman" w:hAnsi="Times New Roman" w:cs="Times New Roman"/>
                <w:lang w:eastAsia="zh-HK"/>
              </w:rPr>
            </w:pPr>
            <w:r w:rsidRPr="00443C05">
              <w:rPr>
                <w:rFonts w:ascii="Times New Roman" w:hAnsi="Times New Roman" w:cs="Times New Roman"/>
                <w:lang w:eastAsia="zh-HK"/>
              </w:rPr>
              <w:t>國家如何開發及應用這項自</w:t>
            </w:r>
            <w:r w:rsidRPr="00443C05">
              <w:rPr>
                <w:rFonts w:ascii="Times New Roman" w:hAnsi="Times New Roman" w:cs="Times New Roman"/>
              </w:rPr>
              <w:t>然</w:t>
            </w:r>
            <w:r w:rsidRPr="00443C05">
              <w:rPr>
                <w:rFonts w:ascii="Times New Roman" w:hAnsi="Times New Roman" w:cs="Times New Roman"/>
                <w:lang w:eastAsia="zh-HK"/>
              </w:rPr>
              <w:t>資源，以發揮最大效益</w:t>
            </w:r>
            <w:r w:rsidR="001C10D1" w:rsidRPr="00443C05">
              <w:rPr>
                <w:rFonts w:ascii="Times New Roman" w:hAnsi="Times New Roman" w:cs="Times New Roman"/>
                <w:lang w:eastAsia="zh-HK"/>
              </w:rPr>
              <w:t>？</w:t>
            </w:r>
          </w:p>
          <w:p w:rsidR="00C65396" w:rsidRPr="00443C05" w:rsidRDefault="00C65396" w:rsidP="00C65396">
            <w:pPr>
              <w:pStyle w:val="a6"/>
              <w:tabs>
                <w:tab w:val="clear" w:pos="1637"/>
              </w:tabs>
              <w:ind w:leftChars="0" w:firstLineChars="0"/>
              <w:rPr>
                <w:rFonts w:ascii="Times New Roman" w:hAnsi="Times New Roman" w:cs="Times New Roman"/>
                <w:lang w:eastAsia="zh-HK"/>
              </w:rPr>
            </w:pPr>
          </w:p>
          <w:p w:rsidR="00C65396" w:rsidRPr="00443C05" w:rsidRDefault="00C65396" w:rsidP="00C65396">
            <w:pPr>
              <w:pStyle w:val="a6"/>
              <w:tabs>
                <w:tab w:val="clear" w:pos="1637"/>
              </w:tabs>
              <w:ind w:leftChars="0" w:firstLineChars="0"/>
              <w:rPr>
                <w:rFonts w:ascii="Times New Roman" w:hAnsi="Times New Roman" w:cs="Times New Roman"/>
                <w:lang w:eastAsia="zh-HK"/>
              </w:rPr>
            </w:pPr>
          </w:p>
          <w:p w:rsidR="00C65396" w:rsidRPr="00443C05" w:rsidRDefault="00C65396" w:rsidP="00C65396">
            <w:pPr>
              <w:pStyle w:val="a6"/>
              <w:tabs>
                <w:tab w:val="clear" w:pos="1637"/>
              </w:tabs>
              <w:ind w:leftChars="0" w:firstLineChars="0"/>
              <w:rPr>
                <w:rFonts w:ascii="Times New Roman" w:hAnsi="Times New Roman" w:cs="Times New Roman"/>
                <w:lang w:eastAsia="zh-HK"/>
              </w:rPr>
            </w:pPr>
          </w:p>
          <w:p w:rsidR="00C65396" w:rsidRPr="00443C05" w:rsidRDefault="00C65396" w:rsidP="00C65396">
            <w:pPr>
              <w:pStyle w:val="a6"/>
              <w:tabs>
                <w:tab w:val="clear" w:pos="1637"/>
              </w:tabs>
              <w:ind w:leftChars="0" w:firstLineChars="0"/>
              <w:rPr>
                <w:rFonts w:ascii="Times New Roman" w:hAnsi="Times New Roman" w:cs="Times New Roman"/>
                <w:lang w:eastAsia="zh-HK"/>
              </w:rPr>
            </w:pPr>
          </w:p>
          <w:p w:rsidR="001C10D1" w:rsidRPr="00443C05" w:rsidRDefault="001C10D1" w:rsidP="00C65396">
            <w:pPr>
              <w:pStyle w:val="a6"/>
              <w:tabs>
                <w:tab w:val="clear" w:pos="1637"/>
              </w:tabs>
              <w:ind w:leftChars="0" w:firstLineChars="0"/>
              <w:rPr>
                <w:rFonts w:ascii="Times New Roman" w:hAnsi="Times New Roman" w:cs="Times New Roman"/>
                <w:lang w:eastAsia="zh-HK"/>
              </w:rPr>
            </w:pPr>
          </w:p>
          <w:p w:rsidR="001C10D1" w:rsidRPr="00443C05" w:rsidRDefault="001C10D1" w:rsidP="00C65396">
            <w:pPr>
              <w:pStyle w:val="a6"/>
              <w:tabs>
                <w:tab w:val="clear" w:pos="1637"/>
              </w:tabs>
              <w:ind w:leftChars="0" w:firstLineChars="0"/>
              <w:rPr>
                <w:rFonts w:ascii="Times New Roman" w:hAnsi="Times New Roman" w:cs="Times New Roman"/>
                <w:lang w:eastAsia="zh-HK"/>
              </w:rPr>
            </w:pPr>
          </w:p>
          <w:p w:rsidR="001C10D1" w:rsidRPr="00443C05" w:rsidRDefault="001C10D1" w:rsidP="00C65396">
            <w:pPr>
              <w:pStyle w:val="a6"/>
              <w:tabs>
                <w:tab w:val="clear" w:pos="1637"/>
              </w:tabs>
              <w:ind w:leftChars="0" w:firstLineChars="0"/>
              <w:rPr>
                <w:rFonts w:ascii="Times New Roman" w:hAnsi="Times New Roman" w:cs="Times New Roman"/>
                <w:lang w:eastAsia="zh-HK"/>
              </w:rPr>
            </w:pPr>
          </w:p>
          <w:p w:rsidR="001C10D1" w:rsidRPr="00443C05" w:rsidRDefault="001C10D1" w:rsidP="00C65396">
            <w:pPr>
              <w:pStyle w:val="a6"/>
              <w:tabs>
                <w:tab w:val="clear" w:pos="1637"/>
              </w:tabs>
              <w:ind w:leftChars="0" w:firstLineChars="0"/>
              <w:rPr>
                <w:rFonts w:ascii="Times New Roman" w:hAnsi="Times New Roman" w:cs="Times New Roman"/>
                <w:lang w:eastAsia="zh-HK"/>
              </w:rPr>
            </w:pPr>
          </w:p>
          <w:p w:rsidR="001C10D1" w:rsidRPr="00443C05" w:rsidRDefault="001C10D1" w:rsidP="00C65396">
            <w:pPr>
              <w:pStyle w:val="a6"/>
              <w:tabs>
                <w:tab w:val="clear" w:pos="1637"/>
              </w:tabs>
              <w:ind w:leftChars="0" w:firstLineChars="0"/>
              <w:rPr>
                <w:rFonts w:ascii="Times New Roman" w:hAnsi="Times New Roman" w:cs="Times New Roman"/>
                <w:lang w:eastAsia="zh-HK"/>
              </w:rPr>
            </w:pPr>
          </w:p>
          <w:p w:rsidR="001C10D1" w:rsidRPr="00443C05" w:rsidRDefault="001C10D1" w:rsidP="00C65396">
            <w:pPr>
              <w:pStyle w:val="a6"/>
              <w:tabs>
                <w:tab w:val="clear" w:pos="1637"/>
              </w:tabs>
              <w:ind w:leftChars="0" w:firstLineChars="0"/>
              <w:rPr>
                <w:rFonts w:ascii="Times New Roman" w:hAnsi="Times New Roman" w:cs="Times New Roman"/>
                <w:lang w:eastAsia="zh-HK"/>
              </w:rPr>
            </w:pPr>
          </w:p>
        </w:tc>
      </w:tr>
      <w:tr w:rsidR="00C65396" w:rsidRPr="00443C05" w:rsidTr="0079133C">
        <w:tc>
          <w:tcPr>
            <w:tcW w:w="8296" w:type="dxa"/>
          </w:tcPr>
          <w:p w:rsidR="00C65396" w:rsidRPr="00443C05" w:rsidRDefault="00C65396" w:rsidP="00C65396">
            <w:pPr>
              <w:pStyle w:val="a6"/>
              <w:numPr>
                <w:ilvl w:val="0"/>
                <w:numId w:val="26"/>
              </w:numPr>
              <w:ind w:leftChars="0" w:firstLineChars="0"/>
              <w:rPr>
                <w:rFonts w:ascii="Times New Roman" w:hAnsi="Times New Roman" w:cs="Times New Roman"/>
                <w:lang w:eastAsia="zh-HK"/>
              </w:rPr>
            </w:pPr>
            <w:r w:rsidRPr="00443C05">
              <w:rPr>
                <w:rFonts w:ascii="Times New Roman" w:hAnsi="Times New Roman" w:cs="Times New Roman"/>
                <w:lang w:eastAsia="zh-HK"/>
              </w:rPr>
              <w:t>國家在開發及應用這項自</w:t>
            </w:r>
            <w:r w:rsidRPr="00443C05">
              <w:rPr>
                <w:rFonts w:ascii="Times New Roman" w:hAnsi="Times New Roman" w:cs="Times New Roman"/>
              </w:rPr>
              <w:t>然</w:t>
            </w:r>
            <w:r w:rsidRPr="00443C05">
              <w:rPr>
                <w:rFonts w:ascii="Times New Roman" w:hAnsi="Times New Roman" w:cs="Times New Roman"/>
                <w:lang w:eastAsia="zh-HK"/>
              </w:rPr>
              <w:t>資源時</w:t>
            </w:r>
            <w:r w:rsidRPr="00443C05">
              <w:rPr>
                <w:rFonts w:ascii="Times New Roman" w:hAnsi="Times New Roman" w:cs="Times New Roman"/>
              </w:rPr>
              <w:t>，</w:t>
            </w:r>
            <w:r w:rsidRPr="00443C05">
              <w:rPr>
                <w:rFonts w:ascii="Times New Roman" w:hAnsi="Times New Roman" w:cs="Times New Roman"/>
                <w:lang w:eastAsia="zh-HK"/>
              </w:rPr>
              <w:t>如何體現綜合國力</w:t>
            </w:r>
            <w:r w:rsidR="001C10D1" w:rsidRPr="00443C05">
              <w:rPr>
                <w:rFonts w:ascii="Times New Roman" w:hAnsi="Times New Roman" w:cs="Times New Roman"/>
              </w:rPr>
              <w:t>？</w:t>
            </w:r>
          </w:p>
          <w:p w:rsidR="00C65396" w:rsidRPr="00443C05" w:rsidRDefault="00C65396" w:rsidP="00C65396">
            <w:pPr>
              <w:pStyle w:val="a6"/>
              <w:tabs>
                <w:tab w:val="clear" w:pos="1637"/>
              </w:tabs>
              <w:ind w:leftChars="0" w:firstLineChars="0"/>
              <w:rPr>
                <w:rFonts w:ascii="Times New Roman" w:hAnsi="Times New Roman" w:cs="Times New Roman"/>
                <w:lang w:eastAsia="zh-HK"/>
              </w:rPr>
            </w:pPr>
          </w:p>
          <w:p w:rsidR="00C65396" w:rsidRPr="00443C05" w:rsidRDefault="00C65396" w:rsidP="00C65396">
            <w:pPr>
              <w:pStyle w:val="a6"/>
              <w:tabs>
                <w:tab w:val="clear" w:pos="1637"/>
              </w:tabs>
              <w:ind w:leftChars="0" w:firstLineChars="0"/>
              <w:rPr>
                <w:rFonts w:ascii="Times New Roman" w:hAnsi="Times New Roman" w:cs="Times New Roman"/>
                <w:lang w:eastAsia="zh-HK"/>
              </w:rPr>
            </w:pPr>
          </w:p>
          <w:p w:rsidR="00C65396" w:rsidRPr="00443C05" w:rsidRDefault="00C65396" w:rsidP="00C65396">
            <w:pPr>
              <w:pStyle w:val="a6"/>
              <w:tabs>
                <w:tab w:val="clear" w:pos="1637"/>
              </w:tabs>
              <w:ind w:leftChars="0" w:firstLineChars="0"/>
              <w:rPr>
                <w:rFonts w:ascii="Times New Roman" w:hAnsi="Times New Roman" w:cs="Times New Roman"/>
                <w:lang w:eastAsia="zh-HK"/>
              </w:rPr>
            </w:pPr>
          </w:p>
          <w:p w:rsidR="00C65396" w:rsidRPr="00443C05" w:rsidRDefault="00C65396" w:rsidP="00C65396">
            <w:pPr>
              <w:pStyle w:val="a6"/>
              <w:tabs>
                <w:tab w:val="clear" w:pos="1637"/>
              </w:tabs>
              <w:ind w:leftChars="0" w:firstLineChars="0"/>
              <w:rPr>
                <w:rFonts w:ascii="Times New Roman" w:hAnsi="Times New Roman" w:cs="Times New Roman"/>
                <w:lang w:eastAsia="zh-HK"/>
              </w:rPr>
            </w:pPr>
          </w:p>
          <w:p w:rsidR="001C10D1" w:rsidRPr="00443C05" w:rsidRDefault="001C10D1" w:rsidP="00C65396">
            <w:pPr>
              <w:pStyle w:val="a6"/>
              <w:tabs>
                <w:tab w:val="clear" w:pos="1637"/>
              </w:tabs>
              <w:ind w:leftChars="0" w:firstLineChars="0"/>
              <w:rPr>
                <w:rFonts w:ascii="Times New Roman" w:hAnsi="Times New Roman" w:cs="Times New Roman"/>
                <w:lang w:eastAsia="zh-HK"/>
              </w:rPr>
            </w:pPr>
          </w:p>
          <w:p w:rsidR="001C10D1" w:rsidRPr="00443C05" w:rsidRDefault="001C10D1" w:rsidP="00C65396">
            <w:pPr>
              <w:pStyle w:val="a6"/>
              <w:tabs>
                <w:tab w:val="clear" w:pos="1637"/>
              </w:tabs>
              <w:ind w:leftChars="0" w:firstLineChars="0"/>
              <w:rPr>
                <w:rFonts w:ascii="Times New Roman" w:hAnsi="Times New Roman" w:cs="Times New Roman"/>
                <w:lang w:eastAsia="zh-HK"/>
              </w:rPr>
            </w:pPr>
          </w:p>
          <w:p w:rsidR="001C10D1" w:rsidRPr="00443C05" w:rsidRDefault="001C10D1" w:rsidP="00C65396">
            <w:pPr>
              <w:pStyle w:val="a6"/>
              <w:tabs>
                <w:tab w:val="clear" w:pos="1637"/>
              </w:tabs>
              <w:ind w:leftChars="0" w:firstLineChars="0"/>
              <w:rPr>
                <w:rFonts w:ascii="Times New Roman" w:hAnsi="Times New Roman" w:cs="Times New Roman"/>
                <w:lang w:eastAsia="zh-HK"/>
              </w:rPr>
            </w:pPr>
          </w:p>
          <w:p w:rsidR="001C10D1" w:rsidRPr="00443C05" w:rsidRDefault="001C10D1" w:rsidP="00C65396">
            <w:pPr>
              <w:pStyle w:val="a6"/>
              <w:tabs>
                <w:tab w:val="clear" w:pos="1637"/>
              </w:tabs>
              <w:ind w:leftChars="0" w:firstLineChars="0"/>
              <w:rPr>
                <w:rFonts w:ascii="Times New Roman" w:hAnsi="Times New Roman" w:cs="Times New Roman"/>
                <w:lang w:eastAsia="zh-HK"/>
              </w:rPr>
            </w:pPr>
          </w:p>
          <w:p w:rsidR="001C10D1" w:rsidRPr="00443C05" w:rsidRDefault="001C10D1" w:rsidP="00C65396">
            <w:pPr>
              <w:pStyle w:val="a6"/>
              <w:tabs>
                <w:tab w:val="clear" w:pos="1637"/>
              </w:tabs>
              <w:ind w:leftChars="0" w:firstLineChars="0"/>
              <w:rPr>
                <w:rFonts w:ascii="Times New Roman" w:hAnsi="Times New Roman" w:cs="Times New Roman"/>
                <w:lang w:eastAsia="zh-HK"/>
              </w:rPr>
            </w:pPr>
          </w:p>
          <w:p w:rsidR="001C10D1" w:rsidRPr="00443C05" w:rsidRDefault="001C10D1" w:rsidP="00C65396">
            <w:pPr>
              <w:pStyle w:val="a6"/>
              <w:tabs>
                <w:tab w:val="clear" w:pos="1637"/>
              </w:tabs>
              <w:ind w:leftChars="0" w:firstLineChars="0"/>
              <w:rPr>
                <w:rFonts w:ascii="Times New Roman" w:hAnsi="Times New Roman" w:cs="Times New Roman"/>
                <w:lang w:eastAsia="zh-HK"/>
              </w:rPr>
            </w:pPr>
          </w:p>
          <w:p w:rsidR="001C10D1" w:rsidRPr="00443C05" w:rsidRDefault="001C10D1" w:rsidP="00C65396">
            <w:pPr>
              <w:pStyle w:val="a6"/>
              <w:tabs>
                <w:tab w:val="clear" w:pos="1637"/>
              </w:tabs>
              <w:ind w:leftChars="0" w:firstLineChars="0"/>
              <w:rPr>
                <w:rFonts w:ascii="Times New Roman" w:hAnsi="Times New Roman" w:cs="Times New Roman"/>
                <w:lang w:eastAsia="zh-HK"/>
              </w:rPr>
            </w:pPr>
          </w:p>
        </w:tc>
      </w:tr>
    </w:tbl>
    <w:p w:rsidR="001C10D1" w:rsidRPr="00443C05" w:rsidRDefault="001C10D1" w:rsidP="00F77ED5">
      <w:pPr>
        <w:jc w:val="center"/>
        <w:rPr>
          <w:rFonts w:ascii="Times New Roman" w:eastAsia="新細明體" w:hAnsi="Times New Roman" w:cs="Times New Roman"/>
          <w:szCs w:val="24"/>
          <w:lang w:eastAsia="zh-HK"/>
        </w:rPr>
      </w:pPr>
    </w:p>
    <w:p w:rsidR="00443C05" w:rsidRPr="00443C05" w:rsidRDefault="00F77ED5" w:rsidP="00C8772C">
      <w:pPr>
        <w:jc w:val="center"/>
        <w:rPr>
          <w:rFonts w:ascii="Times New Roman" w:eastAsia="新細明體" w:hAnsi="Times New Roman" w:cs="Times New Roman"/>
          <w:szCs w:val="24"/>
          <w:lang w:eastAsia="zh-HK"/>
        </w:rPr>
      </w:pPr>
      <w:r w:rsidRPr="00443C05">
        <w:rPr>
          <w:rFonts w:ascii="Times New Roman" w:eastAsia="新細明體" w:hAnsi="Times New Roman" w:cs="Times New Roman"/>
          <w:szCs w:val="24"/>
          <w:lang w:eastAsia="zh-HK"/>
        </w:rPr>
        <w:t xml:space="preserve">-- </w:t>
      </w:r>
      <w:r w:rsidRPr="00443C05">
        <w:rPr>
          <w:rFonts w:ascii="Times New Roman" w:eastAsia="新細明體" w:hAnsi="Times New Roman" w:cs="Times New Roman"/>
          <w:szCs w:val="24"/>
          <w:lang w:eastAsia="zh-HK"/>
        </w:rPr>
        <w:t>完</w:t>
      </w:r>
      <w:r w:rsidRPr="00443C05">
        <w:rPr>
          <w:rFonts w:ascii="Times New Roman" w:eastAsia="新細明體" w:hAnsi="Times New Roman" w:cs="Times New Roman"/>
          <w:szCs w:val="24"/>
          <w:lang w:eastAsia="zh-HK"/>
        </w:rPr>
        <w:t xml:space="preserve"> </w:t>
      </w:r>
      <w:r w:rsidRPr="00443C05">
        <w:rPr>
          <w:rFonts w:ascii="Times New Roman" w:eastAsia="新細明體" w:hAnsi="Times New Roman" w:cs="Times New Roman"/>
          <w:szCs w:val="24"/>
        </w:rPr>
        <w:t>--</w:t>
      </w:r>
    </w:p>
    <w:sectPr w:rsidR="00443C05" w:rsidRPr="00443C05" w:rsidSect="00C8772C">
      <w:pgSz w:w="11906" w:h="16838"/>
      <w:pgMar w:top="1440" w:right="1800" w:bottom="1440" w:left="1800" w:header="851" w:footer="567"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0355E9" w:rsidRDefault="000355E9"/>
  </w:endnote>
  <w:endnote w:type="continuationSeparator" w:id="0">
    <w:p w:rsidR="000355E9" w:rsidRDefault="000355E9"/>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新細明體">
    <w:altName w:val="PMingLiU"/>
    <w:panose1 w:val="02020500000000000000"/>
    <w:charset w:val="88"/>
    <w:family w:val="roman"/>
    <w:pitch w:val="variable"/>
    <w:sig w:usb0="A00002FF" w:usb1="28CFFCFA" w:usb2="00000016" w:usb3="00000000" w:csb0="00100001"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DengXian">
    <w:altName w:val="SimSun"/>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2314E" w:rsidRDefault="00A2314E">
    <w:pPr>
      <w:pStyle w:val="a9"/>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10C45" w:rsidRPr="00F4696A" w:rsidRDefault="00810C45" w:rsidP="00AF4AEE">
    <w:pPr>
      <w:pStyle w:val="a9"/>
      <w:jc w:val="center"/>
      <w:rPr>
        <w:rFonts w:ascii="Times New Roman" w:hAnsi="Times New Roman"/>
      </w:rPr>
    </w:pPr>
    <w:r w:rsidRPr="00F4696A">
      <w:rPr>
        <w:rFonts w:ascii="Times New Roman" w:hAnsi="Times New Roman"/>
      </w:rPr>
      <w:fldChar w:fldCharType="begin"/>
    </w:r>
    <w:r w:rsidRPr="00F4696A">
      <w:rPr>
        <w:rFonts w:ascii="Times New Roman" w:hAnsi="Times New Roman"/>
      </w:rPr>
      <w:instrText xml:space="preserve"> PAGE   \* MERGEFORMAT </w:instrText>
    </w:r>
    <w:r w:rsidRPr="00F4696A">
      <w:rPr>
        <w:rFonts w:ascii="Times New Roman" w:hAnsi="Times New Roman"/>
      </w:rPr>
      <w:fldChar w:fldCharType="separate"/>
    </w:r>
    <w:r w:rsidR="00A2314E" w:rsidRPr="00A2314E">
      <w:rPr>
        <w:rFonts w:ascii="Times New Roman" w:hAnsi="Times New Roman"/>
        <w:noProof/>
        <w:lang w:val="zh-TW"/>
      </w:rPr>
      <w:t>10</w:t>
    </w:r>
    <w:r w:rsidRPr="00F4696A">
      <w:rPr>
        <w:rFonts w:ascii="Times New Roman" w:hAnsi="Times New Roman"/>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2314E" w:rsidRDefault="00A2314E">
    <w:pPr>
      <w:pStyle w:val="a9"/>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0355E9" w:rsidRDefault="000355E9"/>
  </w:footnote>
  <w:footnote w:type="continuationSeparator" w:id="0">
    <w:p w:rsidR="000355E9" w:rsidRDefault="000355E9"/>
  </w:footnote>
  <w:footnote w:id="1">
    <w:p w:rsidR="00810C45" w:rsidRDefault="00810C45">
      <w:pPr>
        <w:pStyle w:val="ad"/>
      </w:pPr>
      <w:r w:rsidRPr="00826D03">
        <w:rPr>
          <w:rStyle w:val="af"/>
          <w:rFonts w:ascii="Times New Roman" w:hAnsi="Times New Roman" w:cs="Times New Roman"/>
        </w:rPr>
        <w:footnoteRef/>
      </w:r>
      <w:r w:rsidRPr="00826D03">
        <w:rPr>
          <w:rFonts w:ascii="Times New Roman" w:hAnsi="Times New Roman" w:cs="Times New Roman"/>
        </w:rPr>
        <w:t xml:space="preserve"> </w:t>
      </w:r>
      <w:r>
        <w:rPr>
          <w:rFonts w:ascii="Times New Roman" w:hAnsi="Times New Roman" w:cs="Times New Roman"/>
        </w:rPr>
        <w:t>參閱</w:t>
      </w:r>
      <w:r>
        <w:rPr>
          <w:rFonts w:ascii="Times New Roman" w:hAnsi="Times New Roman"/>
        </w:rPr>
        <w:t>教育局開發的另一份與綜合國力相關的工作紙：〈</w:t>
      </w:r>
      <w:r w:rsidRPr="00826D03">
        <w:rPr>
          <w:rFonts w:ascii="Times New Roman" w:hAnsi="Times New Roman" w:hint="eastAsia"/>
        </w:rPr>
        <w:t>綜合國力的含義與講好中國故事</w:t>
      </w:r>
      <w:r>
        <w:rPr>
          <w:rFonts w:ascii="Times New Roman" w:hAnsi="Times New Roman"/>
        </w:rPr>
        <w:t>〉。</w:t>
      </w:r>
    </w:p>
  </w:footnote>
  <w:footnote w:id="2">
    <w:p w:rsidR="00810C45" w:rsidRPr="00C30D68" w:rsidRDefault="00810C45" w:rsidP="00387DB3">
      <w:pPr>
        <w:pStyle w:val="ad"/>
        <w:ind w:left="200" w:hangingChars="100" w:hanging="200"/>
        <w:jc w:val="both"/>
        <w:rPr>
          <w:rFonts w:ascii="Times New Roman" w:hAnsi="Times New Roman" w:cs="Times New Roman"/>
        </w:rPr>
      </w:pPr>
      <w:r w:rsidRPr="00C30D68">
        <w:rPr>
          <w:rStyle w:val="af"/>
          <w:rFonts w:ascii="Times New Roman" w:hAnsi="Times New Roman" w:cs="Times New Roman"/>
        </w:rPr>
        <w:footnoteRef/>
      </w:r>
      <w:r w:rsidRPr="00C30D68">
        <w:rPr>
          <w:rFonts w:ascii="Times New Roman" w:hAnsi="Times New Roman" w:cs="Times New Roman"/>
        </w:rPr>
        <w:t xml:space="preserve"> </w:t>
      </w:r>
      <w:r w:rsidRPr="00C30D68">
        <w:rPr>
          <w:rFonts w:ascii="Times New Roman" w:hAnsi="Times New Roman" w:cs="Times New Roman"/>
        </w:rPr>
        <w:t>本份工作紙假設學生已學習了</w:t>
      </w:r>
      <w:r>
        <w:rPr>
          <w:rFonts w:ascii="Times New Roman" w:hAnsi="Times New Roman" w:cs="Times New Roman"/>
        </w:rPr>
        <w:t>這方面的內容，</w:t>
      </w:r>
      <w:r w:rsidR="00FC07B4">
        <w:rPr>
          <w:rFonts w:ascii="Times New Roman" w:hAnsi="Times New Roman" w:cs="Times New Roman"/>
        </w:rPr>
        <w:t>如學生未具備這方面的知識，教師請在開始討論前向學生簡略介紹</w:t>
      </w:r>
      <w:r w:rsidR="00387DB3">
        <w:rPr>
          <w:rFonts w:ascii="Times New Roman" w:hAnsi="Times New Roman" w:cs="Times New Roman"/>
        </w:rPr>
        <w:t>（參考</w:t>
      </w:r>
      <w:r w:rsidR="00387DB3" w:rsidRPr="00387DB3">
        <w:rPr>
          <w:rFonts w:ascii="Times New Roman" w:hAnsi="Times New Roman" w:cs="Times New Roman" w:hint="eastAsia"/>
        </w:rPr>
        <w:t>〈綜合國力的含義與講好中國故事〉</w:t>
      </w:r>
      <w:r w:rsidR="00387DB3">
        <w:rPr>
          <w:rFonts w:ascii="Times New Roman" w:hAnsi="Times New Roman" w:cs="Times New Roman" w:hint="eastAsia"/>
        </w:rPr>
        <w:t>工作紙的資料一及二</w:t>
      </w:r>
      <w:r w:rsidR="00387DB3">
        <w:rPr>
          <w:rFonts w:ascii="Times New Roman" w:hAnsi="Times New Roman" w:cs="Times New Roman"/>
        </w:rPr>
        <w:t>）</w:t>
      </w:r>
      <w:r>
        <w:rPr>
          <w:rFonts w:ascii="Times New Roman" w:hAnsi="Times New Roman" w:cs="Times New Roman"/>
        </w:rPr>
        <w:t>。</w:t>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2314E" w:rsidRDefault="00A2314E">
    <w:pPr>
      <w:pStyle w:val="ab"/>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2314E" w:rsidRDefault="00A2314E">
    <w:pPr>
      <w:pStyle w:val="ab"/>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2314E" w:rsidRDefault="00A2314E">
    <w:pPr>
      <w:pStyle w:val="ab"/>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89"/>
    <w:multiLevelType w:val="singleLevel"/>
    <w:tmpl w:val="8796F262"/>
    <w:lvl w:ilvl="0">
      <w:start w:val="1"/>
      <w:numFmt w:val="bullet"/>
      <w:pStyle w:val="1"/>
      <w:lvlText w:val=""/>
      <w:lvlJc w:val="left"/>
      <w:pPr>
        <w:tabs>
          <w:tab w:val="num" w:pos="1637"/>
        </w:tabs>
        <w:ind w:leftChars="200" w:left="1637" w:hangingChars="200" w:hanging="360"/>
      </w:pPr>
      <w:rPr>
        <w:rFonts w:ascii="Wingdings" w:hAnsi="Wingdings" w:hint="default"/>
      </w:rPr>
    </w:lvl>
  </w:abstractNum>
  <w:abstractNum w:abstractNumId="1" w15:restartNumberingAfterBreak="0">
    <w:nsid w:val="082F27B1"/>
    <w:multiLevelType w:val="hybridMultilevel"/>
    <w:tmpl w:val="08B0817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BEE57DF"/>
    <w:multiLevelType w:val="hybridMultilevel"/>
    <w:tmpl w:val="4A0E8302"/>
    <w:lvl w:ilvl="0" w:tplc="2F24FBEC">
      <w:start w:val="1"/>
      <w:numFmt w:val="decimal"/>
      <w:lvlText w:val="%1."/>
      <w:lvlJc w:val="left"/>
      <w:pPr>
        <w:ind w:left="340" w:hanging="340"/>
      </w:pPr>
      <w:rPr>
        <w:rFonts w:hint="eastAsia"/>
        <w:b w:val="0"/>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3" w15:restartNumberingAfterBreak="0">
    <w:nsid w:val="16C23B59"/>
    <w:multiLevelType w:val="hybridMultilevel"/>
    <w:tmpl w:val="0504C78E"/>
    <w:lvl w:ilvl="0" w:tplc="75187DC2">
      <w:start w:val="1"/>
      <w:numFmt w:val="bullet"/>
      <w:lvlText w:val=""/>
      <w:lvlJc w:val="left"/>
      <w:pPr>
        <w:ind w:left="340" w:hanging="340"/>
      </w:pPr>
      <w:rPr>
        <w:rFonts w:ascii="Wingdings" w:hAnsi="Wingdings" w:hint="default"/>
        <w:sz w:val="16"/>
        <w:szCs w:val="16"/>
      </w:rPr>
    </w:lvl>
    <w:lvl w:ilvl="1" w:tplc="04090003" w:tentative="1">
      <w:start w:val="1"/>
      <w:numFmt w:val="bullet"/>
      <w:lvlText w:val=""/>
      <w:lvlJc w:val="left"/>
      <w:pPr>
        <w:ind w:left="960" w:hanging="480"/>
      </w:pPr>
      <w:rPr>
        <w:rFonts w:ascii="Wingdings" w:hAnsi="Wingdings" w:hint="default"/>
      </w:rPr>
    </w:lvl>
    <w:lvl w:ilvl="2" w:tplc="04090005" w:tentative="1">
      <w:start w:val="1"/>
      <w:numFmt w:val="bullet"/>
      <w:lvlText w:val=""/>
      <w:lvlJc w:val="left"/>
      <w:pPr>
        <w:ind w:left="1440" w:hanging="480"/>
      </w:pPr>
      <w:rPr>
        <w:rFonts w:ascii="Wingdings" w:hAnsi="Wingdings" w:hint="default"/>
      </w:rPr>
    </w:lvl>
    <w:lvl w:ilvl="3" w:tplc="04090001" w:tentative="1">
      <w:start w:val="1"/>
      <w:numFmt w:val="bullet"/>
      <w:lvlText w:val=""/>
      <w:lvlJc w:val="left"/>
      <w:pPr>
        <w:ind w:left="1920" w:hanging="480"/>
      </w:pPr>
      <w:rPr>
        <w:rFonts w:ascii="Wingdings" w:hAnsi="Wingdings" w:hint="default"/>
      </w:rPr>
    </w:lvl>
    <w:lvl w:ilvl="4" w:tplc="04090003" w:tentative="1">
      <w:start w:val="1"/>
      <w:numFmt w:val="bullet"/>
      <w:lvlText w:val=""/>
      <w:lvlJc w:val="left"/>
      <w:pPr>
        <w:ind w:left="2400" w:hanging="480"/>
      </w:pPr>
      <w:rPr>
        <w:rFonts w:ascii="Wingdings" w:hAnsi="Wingdings" w:hint="default"/>
      </w:rPr>
    </w:lvl>
    <w:lvl w:ilvl="5" w:tplc="04090005" w:tentative="1">
      <w:start w:val="1"/>
      <w:numFmt w:val="bullet"/>
      <w:lvlText w:val=""/>
      <w:lvlJc w:val="left"/>
      <w:pPr>
        <w:ind w:left="2880" w:hanging="480"/>
      </w:pPr>
      <w:rPr>
        <w:rFonts w:ascii="Wingdings" w:hAnsi="Wingdings" w:hint="default"/>
      </w:rPr>
    </w:lvl>
    <w:lvl w:ilvl="6" w:tplc="04090001" w:tentative="1">
      <w:start w:val="1"/>
      <w:numFmt w:val="bullet"/>
      <w:lvlText w:val=""/>
      <w:lvlJc w:val="left"/>
      <w:pPr>
        <w:ind w:left="3360" w:hanging="480"/>
      </w:pPr>
      <w:rPr>
        <w:rFonts w:ascii="Wingdings" w:hAnsi="Wingdings" w:hint="default"/>
      </w:rPr>
    </w:lvl>
    <w:lvl w:ilvl="7" w:tplc="04090003" w:tentative="1">
      <w:start w:val="1"/>
      <w:numFmt w:val="bullet"/>
      <w:lvlText w:val=""/>
      <w:lvlJc w:val="left"/>
      <w:pPr>
        <w:ind w:left="3840" w:hanging="480"/>
      </w:pPr>
      <w:rPr>
        <w:rFonts w:ascii="Wingdings" w:hAnsi="Wingdings" w:hint="default"/>
      </w:rPr>
    </w:lvl>
    <w:lvl w:ilvl="8" w:tplc="04090005" w:tentative="1">
      <w:start w:val="1"/>
      <w:numFmt w:val="bullet"/>
      <w:lvlText w:val=""/>
      <w:lvlJc w:val="left"/>
      <w:pPr>
        <w:ind w:left="4320" w:hanging="480"/>
      </w:pPr>
      <w:rPr>
        <w:rFonts w:ascii="Wingdings" w:hAnsi="Wingdings" w:hint="default"/>
      </w:rPr>
    </w:lvl>
  </w:abstractNum>
  <w:abstractNum w:abstractNumId="4" w15:restartNumberingAfterBreak="0">
    <w:nsid w:val="18497112"/>
    <w:multiLevelType w:val="hybridMultilevel"/>
    <w:tmpl w:val="3DC03BF8"/>
    <w:lvl w:ilvl="0" w:tplc="BC56E9A4">
      <w:start w:val="1"/>
      <w:numFmt w:val="bullet"/>
      <w:lvlText w:val=""/>
      <w:lvlJc w:val="left"/>
      <w:pPr>
        <w:ind w:left="397" w:hanging="397"/>
      </w:pPr>
      <w:rPr>
        <w:rFonts w:ascii="Wingdings" w:hAnsi="Wingdings" w:hint="default"/>
        <w:sz w:val="20"/>
        <w:szCs w:val="20"/>
      </w:rPr>
    </w:lvl>
    <w:lvl w:ilvl="1" w:tplc="3F0E7536">
      <w:start w:val="1"/>
      <w:numFmt w:val="bullet"/>
      <w:lvlText w:val=""/>
      <w:lvlJc w:val="left"/>
      <w:pPr>
        <w:ind w:left="851" w:hanging="371"/>
      </w:pPr>
      <w:rPr>
        <w:rFonts w:ascii="Wingdings" w:hAnsi="Wingdings" w:hint="default"/>
        <w:sz w:val="16"/>
        <w:szCs w:val="16"/>
      </w:rPr>
    </w:lvl>
    <w:lvl w:ilvl="2" w:tplc="EE723188">
      <w:start w:val="1"/>
      <w:numFmt w:val="bullet"/>
      <w:lvlText w:val="-"/>
      <w:lvlJc w:val="left"/>
      <w:pPr>
        <w:ind w:left="1320" w:hanging="360"/>
      </w:pPr>
      <w:rPr>
        <w:rFonts w:ascii="Times New Roman" w:eastAsia="新細明體" w:hAnsi="Times New Roman" w:cs="Times New Roman" w:hint="default"/>
      </w:rPr>
    </w:lvl>
    <w:lvl w:ilvl="3" w:tplc="04090001" w:tentative="1">
      <w:start w:val="1"/>
      <w:numFmt w:val="bullet"/>
      <w:lvlText w:val=""/>
      <w:lvlJc w:val="left"/>
      <w:pPr>
        <w:ind w:left="1920" w:hanging="480"/>
      </w:pPr>
      <w:rPr>
        <w:rFonts w:ascii="Wingdings" w:hAnsi="Wingdings" w:hint="default"/>
      </w:rPr>
    </w:lvl>
    <w:lvl w:ilvl="4" w:tplc="04090003" w:tentative="1">
      <w:start w:val="1"/>
      <w:numFmt w:val="bullet"/>
      <w:lvlText w:val=""/>
      <w:lvlJc w:val="left"/>
      <w:pPr>
        <w:ind w:left="2400" w:hanging="480"/>
      </w:pPr>
      <w:rPr>
        <w:rFonts w:ascii="Wingdings" w:hAnsi="Wingdings" w:hint="default"/>
      </w:rPr>
    </w:lvl>
    <w:lvl w:ilvl="5" w:tplc="04090005" w:tentative="1">
      <w:start w:val="1"/>
      <w:numFmt w:val="bullet"/>
      <w:lvlText w:val=""/>
      <w:lvlJc w:val="left"/>
      <w:pPr>
        <w:ind w:left="2880" w:hanging="480"/>
      </w:pPr>
      <w:rPr>
        <w:rFonts w:ascii="Wingdings" w:hAnsi="Wingdings" w:hint="default"/>
      </w:rPr>
    </w:lvl>
    <w:lvl w:ilvl="6" w:tplc="04090001" w:tentative="1">
      <w:start w:val="1"/>
      <w:numFmt w:val="bullet"/>
      <w:lvlText w:val=""/>
      <w:lvlJc w:val="left"/>
      <w:pPr>
        <w:ind w:left="3360" w:hanging="480"/>
      </w:pPr>
      <w:rPr>
        <w:rFonts w:ascii="Wingdings" w:hAnsi="Wingdings" w:hint="default"/>
      </w:rPr>
    </w:lvl>
    <w:lvl w:ilvl="7" w:tplc="04090003" w:tentative="1">
      <w:start w:val="1"/>
      <w:numFmt w:val="bullet"/>
      <w:lvlText w:val=""/>
      <w:lvlJc w:val="left"/>
      <w:pPr>
        <w:ind w:left="3840" w:hanging="480"/>
      </w:pPr>
      <w:rPr>
        <w:rFonts w:ascii="Wingdings" w:hAnsi="Wingdings" w:hint="default"/>
      </w:rPr>
    </w:lvl>
    <w:lvl w:ilvl="8" w:tplc="04090005" w:tentative="1">
      <w:start w:val="1"/>
      <w:numFmt w:val="bullet"/>
      <w:lvlText w:val=""/>
      <w:lvlJc w:val="left"/>
      <w:pPr>
        <w:ind w:left="4320" w:hanging="480"/>
      </w:pPr>
      <w:rPr>
        <w:rFonts w:ascii="Wingdings" w:hAnsi="Wingdings" w:hint="default"/>
      </w:rPr>
    </w:lvl>
  </w:abstractNum>
  <w:abstractNum w:abstractNumId="5" w15:restartNumberingAfterBreak="0">
    <w:nsid w:val="1A654F92"/>
    <w:multiLevelType w:val="hybridMultilevel"/>
    <w:tmpl w:val="D80CC438"/>
    <w:lvl w:ilvl="0" w:tplc="04090001">
      <w:start w:val="1"/>
      <w:numFmt w:val="bullet"/>
      <w:lvlText w:val=""/>
      <w:lvlJc w:val="left"/>
      <w:pPr>
        <w:ind w:left="480" w:hanging="480"/>
      </w:pPr>
      <w:rPr>
        <w:rFonts w:ascii="Wingdings" w:hAnsi="Wingdings" w:hint="default"/>
      </w:rPr>
    </w:lvl>
    <w:lvl w:ilvl="1" w:tplc="04090003" w:tentative="1">
      <w:start w:val="1"/>
      <w:numFmt w:val="bullet"/>
      <w:lvlText w:val=""/>
      <w:lvlJc w:val="left"/>
      <w:pPr>
        <w:ind w:left="960" w:hanging="480"/>
      </w:pPr>
      <w:rPr>
        <w:rFonts w:ascii="Wingdings" w:hAnsi="Wingdings" w:hint="default"/>
      </w:rPr>
    </w:lvl>
    <w:lvl w:ilvl="2" w:tplc="04090005" w:tentative="1">
      <w:start w:val="1"/>
      <w:numFmt w:val="bullet"/>
      <w:lvlText w:val=""/>
      <w:lvlJc w:val="left"/>
      <w:pPr>
        <w:ind w:left="1440" w:hanging="480"/>
      </w:pPr>
      <w:rPr>
        <w:rFonts w:ascii="Wingdings" w:hAnsi="Wingdings" w:hint="default"/>
      </w:rPr>
    </w:lvl>
    <w:lvl w:ilvl="3" w:tplc="04090001" w:tentative="1">
      <w:start w:val="1"/>
      <w:numFmt w:val="bullet"/>
      <w:lvlText w:val=""/>
      <w:lvlJc w:val="left"/>
      <w:pPr>
        <w:ind w:left="1920" w:hanging="480"/>
      </w:pPr>
      <w:rPr>
        <w:rFonts w:ascii="Wingdings" w:hAnsi="Wingdings" w:hint="default"/>
      </w:rPr>
    </w:lvl>
    <w:lvl w:ilvl="4" w:tplc="04090003" w:tentative="1">
      <w:start w:val="1"/>
      <w:numFmt w:val="bullet"/>
      <w:lvlText w:val=""/>
      <w:lvlJc w:val="left"/>
      <w:pPr>
        <w:ind w:left="2400" w:hanging="480"/>
      </w:pPr>
      <w:rPr>
        <w:rFonts w:ascii="Wingdings" w:hAnsi="Wingdings" w:hint="default"/>
      </w:rPr>
    </w:lvl>
    <w:lvl w:ilvl="5" w:tplc="04090005" w:tentative="1">
      <w:start w:val="1"/>
      <w:numFmt w:val="bullet"/>
      <w:lvlText w:val=""/>
      <w:lvlJc w:val="left"/>
      <w:pPr>
        <w:ind w:left="2880" w:hanging="480"/>
      </w:pPr>
      <w:rPr>
        <w:rFonts w:ascii="Wingdings" w:hAnsi="Wingdings" w:hint="default"/>
      </w:rPr>
    </w:lvl>
    <w:lvl w:ilvl="6" w:tplc="04090001" w:tentative="1">
      <w:start w:val="1"/>
      <w:numFmt w:val="bullet"/>
      <w:lvlText w:val=""/>
      <w:lvlJc w:val="left"/>
      <w:pPr>
        <w:ind w:left="3360" w:hanging="480"/>
      </w:pPr>
      <w:rPr>
        <w:rFonts w:ascii="Wingdings" w:hAnsi="Wingdings" w:hint="default"/>
      </w:rPr>
    </w:lvl>
    <w:lvl w:ilvl="7" w:tplc="04090003" w:tentative="1">
      <w:start w:val="1"/>
      <w:numFmt w:val="bullet"/>
      <w:lvlText w:val=""/>
      <w:lvlJc w:val="left"/>
      <w:pPr>
        <w:ind w:left="3840" w:hanging="480"/>
      </w:pPr>
      <w:rPr>
        <w:rFonts w:ascii="Wingdings" w:hAnsi="Wingdings" w:hint="default"/>
      </w:rPr>
    </w:lvl>
    <w:lvl w:ilvl="8" w:tplc="04090005" w:tentative="1">
      <w:start w:val="1"/>
      <w:numFmt w:val="bullet"/>
      <w:lvlText w:val=""/>
      <w:lvlJc w:val="left"/>
      <w:pPr>
        <w:ind w:left="4320" w:hanging="480"/>
      </w:pPr>
      <w:rPr>
        <w:rFonts w:ascii="Wingdings" w:hAnsi="Wingdings" w:hint="default"/>
      </w:rPr>
    </w:lvl>
  </w:abstractNum>
  <w:abstractNum w:abstractNumId="6" w15:restartNumberingAfterBreak="0">
    <w:nsid w:val="1AE21617"/>
    <w:multiLevelType w:val="hybridMultilevel"/>
    <w:tmpl w:val="4F3636B2"/>
    <w:lvl w:ilvl="0" w:tplc="67909C40">
      <w:start w:val="1"/>
      <w:numFmt w:val="decimal"/>
      <w:lvlText w:val="%1."/>
      <w:lvlJc w:val="left"/>
      <w:pPr>
        <w:ind w:left="84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1C227F83"/>
    <w:multiLevelType w:val="hybridMultilevel"/>
    <w:tmpl w:val="105E5632"/>
    <w:lvl w:ilvl="0" w:tplc="128E1570">
      <w:start w:val="1"/>
      <w:numFmt w:val="bullet"/>
      <w:lvlText w:val=""/>
      <w:lvlJc w:val="left"/>
      <w:pPr>
        <w:ind w:left="360" w:hanging="360"/>
      </w:pPr>
      <w:rPr>
        <w:rFonts w:ascii="Times New Roman" w:hAnsi="Times New Roman" w:cs="Times New Roman"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8" w15:restartNumberingAfterBreak="0">
    <w:nsid w:val="1EF25839"/>
    <w:multiLevelType w:val="hybridMultilevel"/>
    <w:tmpl w:val="C396EFB8"/>
    <w:lvl w:ilvl="0" w:tplc="29D89408">
      <w:start w:val="1"/>
      <w:numFmt w:val="bullet"/>
      <w:lvlText w:val=""/>
      <w:lvlJc w:val="left"/>
      <w:pPr>
        <w:ind w:left="397" w:hanging="397"/>
      </w:pPr>
      <w:rPr>
        <w:rFonts w:ascii="Wingdings" w:hAnsi="Wingdings" w:hint="default"/>
        <w:sz w:val="20"/>
        <w:szCs w:val="20"/>
      </w:rPr>
    </w:lvl>
    <w:lvl w:ilvl="1" w:tplc="5EF0746C">
      <w:start w:val="1"/>
      <w:numFmt w:val="bullet"/>
      <w:lvlText w:val=""/>
      <w:lvlJc w:val="left"/>
      <w:pPr>
        <w:ind w:left="851" w:hanging="371"/>
      </w:pPr>
      <w:rPr>
        <w:rFonts w:ascii="Wingdings" w:hAnsi="Wingdings" w:hint="default"/>
        <w:sz w:val="18"/>
        <w:szCs w:val="18"/>
      </w:rPr>
    </w:lvl>
    <w:lvl w:ilvl="2" w:tplc="FD10E578">
      <w:start w:val="1"/>
      <w:numFmt w:val="bullet"/>
      <w:lvlText w:val=""/>
      <w:lvlJc w:val="left"/>
      <w:pPr>
        <w:ind w:left="1361" w:hanging="401"/>
      </w:pPr>
      <w:rPr>
        <w:rFonts w:ascii="Wingdings" w:hAnsi="Wingdings" w:hint="default"/>
      </w:rPr>
    </w:lvl>
    <w:lvl w:ilvl="3" w:tplc="04090001" w:tentative="1">
      <w:start w:val="1"/>
      <w:numFmt w:val="bullet"/>
      <w:lvlText w:val=""/>
      <w:lvlJc w:val="left"/>
      <w:pPr>
        <w:ind w:left="1920" w:hanging="480"/>
      </w:pPr>
      <w:rPr>
        <w:rFonts w:ascii="Wingdings" w:hAnsi="Wingdings" w:hint="default"/>
      </w:rPr>
    </w:lvl>
    <w:lvl w:ilvl="4" w:tplc="04090003" w:tentative="1">
      <w:start w:val="1"/>
      <w:numFmt w:val="bullet"/>
      <w:lvlText w:val=""/>
      <w:lvlJc w:val="left"/>
      <w:pPr>
        <w:ind w:left="2400" w:hanging="480"/>
      </w:pPr>
      <w:rPr>
        <w:rFonts w:ascii="Wingdings" w:hAnsi="Wingdings" w:hint="default"/>
      </w:rPr>
    </w:lvl>
    <w:lvl w:ilvl="5" w:tplc="04090005" w:tentative="1">
      <w:start w:val="1"/>
      <w:numFmt w:val="bullet"/>
      <w:lvlText w:val=""/>
      <w:lvlJc w:val="left"/>
      <w:pPr>
        <w:ind w:left="2880" w:hanging="480"/>
      </w:pPr>
      <w:rPr>
        <w:rFonts w:ascii="Wingdings" w:hAnsi="Wingdings" w:hint="default"/>
      </w:rPr>
    </w:lvl>
    <w:lvl w:ilvl="6" w:tplc="04090001" w:tentative="1">
      <w:start w:val="1"/>
      <w:numFmt w:val="bullet"/>
      <w:lvlText w:val=""/>
      <w:lvlJc w:val="left"/>
      <w:pPr>
        <w:ind w:left="3360" w:hanging="480"/>
      </w:pPr>
      <w:rPr>
        <w:rFonts w:ascii="Wingdings" w:hAnsi="Wingdings" w:hint="default"/>
      </w:rPr>
    </w:lvl>
    <w:lvl w:ilvl="7" w:tplc="04090003" w:tentative="1">
      <w:start w:val="1"/>
      <w:numFmt w:val="bullet"/>
      <w:lvlText w:val=""/>
      <w:lvlJc w:val="left"/>
      <w:pPr>
        <w:ind w:left="3840" w:hanging="480"/>
      </w:pPr>
      <w:rPr>
        <w:rFonts w:ascii="Wingdings" w:hAnsi="Wingdings" w:hint="default"/>
      </w:rPr>
    </w:lvl>
    <w:lvl w:ilvl="8" w:tplc="04090005" w:tentative="1">
      <w:start w:val="1"/>
      <w:numFmt w:val="bullet"/>
      <w:lvlText w:val=""/>
      <w:lvlJc w:val="left"/>
      <w:pPr>
        <w:ind w:left="4320" w:hanging="480"/>
      </w:pPr>
      <w:rPr>
        <w:rFonts w:ascii="Wingdings" w:hAnsi="Wingdings" w:hint="default"/>
      </w:rPr>
    </w:lvl>
  </w:abstractNum>
  <w:abstractNum w:abstractNumId="9" w15:restartNumberingAfterBreak="0">
    <w:nsid w:val="2716306D"/>
    <w:multiLevelType w:val="hybridMultilevel"/>
    <w:tmpl w:val="482E7434"/>
    <w:lvl w:ilvl="0" w:tplc="869C9EDE">
      <w:start w:val="1"/>
      <w:numFmt w:val="decimal"/>
      <w:lvlText w:val="%1."/>
      <w:lvlJc w:val="left"/>
      <w:pPr>
        <w:ind w:left="360" w:hanging="360"/>
      </w:pPr>
      <w:rPr>
        <w:rFonts w:ascii="Times New Roman" w:hAnsi="Times New Roman" w:cs="Times New Roman"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0" w15:restartNumberingAfterBreak="0">
    <w:nsid w:val="278A190E"/>
    <w:multiLevelType w:val="hybridMultilevel"/>
    <w:tmpl w:val="7FAEB792"/>
    <w:lvl w:ilvl="0" w:tplc="ECB21B4C">
      <w:start w:val="1"/>
      <w:numFmt w:val="bullet"/>
      <w:lvlText w:val=""/>
      <w:lvlJc w:val="left"/>
      <w:pPr>
        <w:ind w:left="340" w:hanging="340"/>
      </w:pPr>
      <w:rPr>
        <w:rFonts w:ascii="Wingdings" w:hAnsi="Wingdings" w:hint="default"/>
        <w:sz w:val="16"/>
        <w:szCs w:val="16"/>
      </w:rPr>
    </w:lvl>
    <w:lvl w:ilvl="1" w:tplc="04090003" w:tentative="1">
      <w:start w:val="1"/>
      <w:numFmt w:val="bullet"/>
      <w:lvlText w:val=""/>
      <w:lvlJc w:val="left"/>
      <w:pPr>
        <w:ind w:left="960" w:hanging="480"/>
      </w:pPr>
      <w:rPr>
        <w:rFonts w:ascii="Wingdings" w:hAnsi="Wingdings" w:hint="default"/>
      </w:rPr>
    </w:lvl>
    <w:lvl w:ilvl="2" w:tplc="04090005" w:tentative="1">
      <w:start w:val="1"/>
      <w:numFmt w:val="bullet"/>
      <w:lvlText w:val=""/>
      <w:lvlJc w:val="left"/>
      <w:pPr>
        <w:ind w:left="1440" w:hanging="480"/>
      </w:pPr>
      <w:rPr>
        <w:rFonts w:ascii="Wingdings" w:hAnsi="Wingdings" w:hint="default"/>
      </w:rPr>
    </w:lvl>
    <w:lvl w:ilvl="3" w:tplc="04090001" w:tentative="1">
      <w:start w:val="1"/>
      <w:numFmt w:val="bullet"/>
      <w:lvlText w:val=""/>
      <w:lvlJc w:val="left"/>
      <w:pPr>
        <w:ind w:left="1920" w:hanging="480"/>
      </w:pPr>
      <w:rPr>
        <w:rFonts w:ascii="Wingdings" w:hAnsi="Wingdings" w:hint="default"/>
      </w:rPr>
    </w:lvl>
    <w:lvl w:ilvl="4" w:tplc="04090003" w:tentative="1">
      <w:start w:val="1"/>
      <w:numFmt w:val="bullet"/>
      <w:lvlText w:val=""/>
      <w:lvlJc w:val="left"/>
      <w:pPr>
        <w:ind w:left="2400" w:hanging="480"/>
      </w:pPr>
      <w:rPr>
        <w:rFonts w:ascii="Wingdings" w:hAnsi="Wingdings" w:hint="default"/>
      </w:rPr>
    </w:lvl>
    <w:lvl w:ilvl="5" w:tplc="04090005" w:tentative="1">
      <w:start w:val="1"/>
      <w:numFmt w:val="bullet"/>
      <w:lvlText w:val=""/>
      <w:lvlJc w:val="left"/>
      <w:pPr>
        <w:ind w:left="2880" w:hanging="480"/>
      </w:pPr>
      <w:rPr>
        <w:rFonts w:ascii="Wingdings" w:hAnsi="Wingdings" w:hint="default"/>
      </w:rPr>
    </w:lvl>
    <w:lvl w:ilvl="6" w:tplc="04090001" w:tentative="1">
      <w:start w:val="1"/>
      <w:numFmt w:val="bullet"/>
      <w:lvlText w:val=""/>
      <w:lvlJc w:val="left"/>
      <w:pPr>
        <w:ind w:left="3360" w:hanging="480"/>
      </w:pPr>
      <w:rPr>
        <w:rFonts w:ascii="Wingdings" w:hAnsi="Wingdings" w:hint="default"/>
      </w:rPr>
    </w:lvl>
    <w:lvl w:ilvl="7" w:tplc="04090003" w:tentative="1">
      <w:start w:val="1"/>
      <w:numFmt w:val="bullet"/>
      <w:lvlText w:val=""/>
      <w:lvlJc w:val="left"/>
      <w:pPr>
        <w:ind w:left="3840" w:hanging="480"/>
      </w:pPr>
      <w:rPr>
        <w:rFonts w:ascii="Wingdings" w:hAnsi="Wingdings" w:hint="default"/>
      </w:rPr>
    </w:lvl>
    <w:lvl w:ilvl="8" w:tplc="04090005" w:tentative="1">
      <w:start w:val="1"/>
      <w:numFmt w:val="bullet"/>
      <w:lvlText w:val=""/>
      <w:lvlJc w:val="left"/>
      <w:pPr>
        <w:ind w:left="4320" w:hanging="480"/>
      </w:pPr>
      <w:rPr>
        <w:rFonts w:ascii="Wingdings" w:hAnsi="Wingdings" w:hint="default"/>
      </w:rPr>
    </w:lvl>
  </w:abstractNum>
  <w:abstractNum w:abstractNumId="11" w15:restartNumberingAfterBreak="0">
    <w:nsid w:val="296E1B37"/>
    <w:multiLevelType w:val="hybridMultilevel"/>
    <w:tmpl w:val="F36285D0"/>
    <w:lvl w:ilvl="0" w:tplc="932436A6">
      <w:start w:val="1"/>
      <w:numFmt w:val="bullet"/>
      <w:lvlText w:val=""/>
      <w:lvlJc w:val="left"/>
      <w:pPr>
        <w:ind w:left="397" w:hanging="397"/>
      </w:pPr>
      <w:rPr>
        <w:rFonts w:ascii="Wingdings" w:hAnsi="Wingdings" w:hint="default"/>
        <w:sz w:val="20"/>
        <w:szCs w:val="20"/>
      </w:rPr>
    </w:lvl>
    <w:lvl w:ilvl="1" w:tplc="04090003" w:tentative="1">
      <w:start w:val="1"/>
      <w:numFmt w:val="bullet"/>
      <w:lvlText w:val=""/>
      <w:lvlJc w:val="left"/>
      <w:pPr>
        <w:ind w:left="960" w:hanging="480"/>
      </w:pPr>
      <w:rPr>
        <w:rFonts w:ascii="Wingdings" w:hAnsi="Wingdings" w:hint="default"/>
      </w:rPr>
    </w:lvl>
    <w:lvl w:ilvl="2" w:tplc="04090005" w:tentative="1">
      <w:start w:val="1"/>
      <w:numFmt w:val="bullet"/>
      <w:lvlText w:val=""/>
      <w:lvlJc w:val="left"/>
      <w:pPr>
        <w:ind w:left="1440" w:hanging="480"/>
      </w:pPr>
      <w:rPr>
        <w:rFonts w:ascii="Wingdings" w:hAnsi="Wingdings" w:hint="default"/>
      </w:rPr>
    </w:lvl>
    <w:lvl w:ilvl="3" w:tplc="04090001" w:tentative="1">
      <w:start w:val="1"/>
      <w:numFmt w:val="bullet"/>
      <w:lvlText w:val=""/>
      <w:lvlJc w:val="left"/>
      <w:pPr>
        <w:ind w:left="1920" w:hanging="480"/>
      </w:pPr>
      <w:rPr>
        <w:rFonts w:ascii="Wingdings" w:hAnsi="Wingdings" w:hint="default"/>
      </w:rPr>
    </w:lvl>
    <w:lvl w:ilvl="4" w:tplc="04090003" w:tentative="1">
      <w:start w:val="1"/>
      <w:numFmt w:val="bullet"/>
      <w:lvlText w:val=""/>
      <w:lvlJc w:val="left"/>
      <w:pPr>
        <w:ind w:left="2400" w:hanging="480"/>
      </w:pPr>
      <w:rPr>
        <w:rFonts w:ascii="Wingdings" w:hAnsi="Wingdings" w:hint="default"/>
      </w:rPr>
    </w:lvl>
    <w:lvl w:ilvl="5" w:tplc="04090005" w:tentative="1">
      <w:start w:val="1"/>
      <w:numFmt w:val="bullet"/>
      <w:lvlText w:val=""/>
      <w:lvlJc w:val="left"/>
      <w:pPr>
        <w:ind w:left="2880" w:hanging="480"/>
      </w:pPr>
      <w:rPr>
        <w:rFonts w:ascii="Wingdings" w:hAnsi="Wingdings" w:hint="default"/>
      </w:rPr>
    </w:lvl>
    <w:lvl w:ilvl="6" w:tplc="04090001" w:tentative="1">
      <w:start w:val="1"/>
      <w:numFmt w:val="bullet"/>
      <w:lvlText w:val=""/>
      <w:lvlJc w:val="left"/>
      <w:pPr>
        <w:ind w:left="3360" w:hanging="480"/>
      </w:pPr>
      <w:rPr>
        <w:rFonts w:ascii="Wingdings" w:hAnsi="Wingdings" w:hint="default"/>
      </w:rPr>
    </w:lvl>
    <w:lvl w:ilvl="7" w:tplc="04090003" w:tentative="1">
      <w:start w:val="1"/>
      <w:numFmt w:val="bullet"/>
      <w:lvlText w:val=""/>
      <w:lvlJc w:val="left"/>
      <w:pPr>
        <w:ind w:left="3840" w:hanging="480"/>
      </w:pPr>
      <w:rPr>
        <w:rFonts w:ascii="Wingdings" w:hAnsi="Wingdings" w:hint="default"/>
      </w:rPr>
    </w:lvl>
    <w:lvl w:ilvl="8" w:tplc="04090005" w:tentative="1">
      <w:start w:val="1"/>
      <w:numFmt w:val="bullet"/>
      <w:lvlText w:val=""/>
      <w:lvlJc w:val="left"/>
      <w:pPr>
        <w:ind w:left="4320" w:hanging="480"/>
      </w:pPr>
      <w:rPr>
        <w:rFonts w:ascii="Wingdings" w:hAnsi="Wingdings" w:hint="default"/>
      </w:rPr>
    </w:lvl>
  </w:abstractNum>
  <w:abstractNum w:abstractNumId="12" w15:restartNumberingAfterBreak="0">
    <w:nsid w:val="32E07088"/>
    <w:multiLevelType w:val="hybridMultilevel"/>
    <w:tmpl w:val="AA82D848"/>
    <w:lvl w:ilvl="0" w:tplc="999C9320">
      <w:start w:val="1"/>
      <w:numFmt w:val="bullet"/>
      <w:lvlText w:val=""/>
      <w:lvlJc w:val="left"/>
      <w:pPr>
        <w:ind w:left="340" w:hanging="340"/>
      </w:pPr>
      <w:rPr>
        <w:rFonts w:ascii="Wingdings" w:hAnsi="Wingdings" w:hint="default"/>
        <w:sz w:val="16"/>
        <w:szCs w:val="16"/>
      </w:rPr>
    </w:lvl>
    <w:lvl w:ilvl="1" w:tplc="04090003" w:tentative="1">
      <w:start w:val="1"/>
      <w:numFmt w:val="bullet"/>
      <w:lvlText w:val=""/>
      <w:lvlJc w:val="left"/>
      <w:pPr>
        <w:ind w:left="960" w:hanging="480"/>
      </w:pPr>
      <w:rPr>
        <w:rFonts w:ascii="Wingdings" w:hAnsi="Wingdings" w:hint="default"/>
      </w:rPr>
    </w:lvl>
    <w:lvl w:ilvl="2" w:tplc="04090005" w:tentative="1">
      <w:start w:val="1"/>
      <w:numFmt w:val="bullet"/>
      <w:lvlText w:val=""/>
      <w:lvlJc w:val="left"/>
      <w:pPr>
        <w:ind w:left="1440" w:hanging="480"/>
      </w:pPr>
      <w:rPr>
        <w:rFonts w:ascii="Wingdings" w:hAnsi="Wingdings" w:hint="default"/>
      </w:rPr>
    </w:lvl>
    <w:lvl w:ilvl="3" w:tplc="04090001" w:tentative="1">
      <w:start w:val="1"/>
      <w:numFmt w:val="bullet"/>
      <w:lvlText w:val=""/>
      <w:lvlJc w:val="left"/>
      <w:pPr>
        <w:ind w:left="1920" w:hanging="480"/>
      </w:pPr>
      <w:rPr>
        <w:rFonts w:ascii="Wingdings" w:hAnsi="Wingdings" w:hint="default"/>
      </w:rPr>
    </w:lvl>
    <w:lvl w:ilvl="4" w:tplc="04090003" w:tentative="1">
      <w:start w:val="1"/>
      <w:numFmt w:val="bullet"/>
      <w:lvlText w:val=""/>
      <w:lvlJc w:val="left"/>
      <w:pPr>
        <w:ind w:left="2400" w:hanging="480"/>
      </w:pPr>
      <w:rPr>
        <w:rFonts w:ascii="Wingdings" w:hAnsi="Wingdings" w:hint="default"/>
      </w:rPr>
    </w:lvl>
    <w:lvl w:ilvl="5" w:tplc="04090005" w:tentative="1">
      <w:start w:val="1"/>
      <w:numFmt w:val="bullet"/>
      <w:lvlText w:val=""/>
      <w:lvlJc w:val="left"/>
      <w:pPr>
        <w:ind w:left="2880" w:hanging="480"/>
      </w:pPr>
      <w:rPr>
        <w:rFonts w:ascii="Wingdings" w:hAnsi="Wingdings" w:hint="default"/>
      </w:rPr>
    </w:lvl>
    <w:lvl w:ilvl="6" w:tplc="04090001" w:tentative="1">
      <w:start w:val="1"/>
      <w:numFmt w:val="bullet"/>
      <w:lvlText w:val=""/>
      <w:lvlJc w:val="left"/>
      <w:pPr>
        <w:ind w:left="3360" w:hanging="480"/>
      </w:pPr>
      <w:rPr>
        <w:rFonts w:ascii="Wingdings" w:hAnsi="Wingdings" w:hint="default"/>
      </w:rPr>
    </w:lvl>
    <w:lvl w:ilvl="7" w:tplc="04090003" w:tentative="1">
      <w:start w:val="1"/>
      <w:numFmt w:val="bullet"/>
      <w:lvlText w:val=""/>
      <w:lvlJc w:val="left"/>
      <w:pPr>
        <w:ind w:left="3840" w:hanging="480"/>
      </w:pPr>
      <w:rPr>
        <w:rFonts w:ascii="Wingdings" w:hAnsi="Wingdings" w:hint="default"/>
      </w:rPr>
    </w:lvl>
    <w:lvl w:ilvl="8" w:tplc="04090005" w:tentative="1">
      <w:start w:val="1"/>
      <w:numFmt w:val="bullet"/>
      <w:lvlText w:val=""/>
      <w:lvlJc w:val="left"/>
      <w:pPr>
        <w:ind w:left="4320" w:hanging="480"/>
      </w:pPr>
      <w:rPr>
        <w:rFonts w:ascii="Wingdings" w:hAnsi="Wingdings" w:hint="default"/>
      </w:rPr>
    </w:lvl>
  </w:abstractNum>
  <w:abstractNum w:abstractNumId="13" w15:restartNumberingAfterBreak="0">
    <w:nsid w:val="35A53E30"/>
    <w:multiLevelType w:val="hybridMultilevel"/>
    <w:tmpl w:val="F1922B60"/>
    <w:lvl w:ilvl="0" w:tplc="C200EAF8">
      <w:start w:val="1"/>
      <w:numFmt w:val="bullet"/>
      <w:lvlText w:val=""/>
      <w:lvlJc w:val="left"/>
      <w:pPr>
        <w:ind w:left="340" w:hanging="340"/>
      </w:pPr>
      <w:rPr>
        <w:rFonts w:ascii="Wingdings" w:hAnsi="Wingdings" w:hint="default"/>
        <w:sz w:val="16"/>
        <w:szCs w:val="16"/>
      </w:rPr>
    </w:lvl>
    <w:lvl w:ilvl="1" w:tplc="04090003" w:tentative="1">
      <w:start w:val="1"/>
      <w:numFmt w:val="bullet"/>
      <w:lvlText w:val=""/>
      <w:lvlJc w:val="left"/>
      <w:pPr>
        <w:ind w:left="960" w:hanging="480"/>
      </w:pPr>
      <w:rPr>
        <w:rFonts w:ascii="Wingdings" w:hAnsi="Wingdings" w:hint="default"/>
      </w:rPr>
    </w:lvl>
    <w:lvl w:ilvl="2" w:tplc="04090005" w:tentative="1">
      <w:start w:val="1"/>
      <w:numFmt w:val="bullet"/>
      <w:lvlText w:val=""/>
      <w:lvlJc w:val="left"/>
      <w:pPr>
        <w:ind w:left="1440" w:hanging="480"/>
      </w:pPr>
      <w:rPr>
        <w:rFonts w:ascii="Wingdings" w:hAnsi="Wingdings" w:hint="default"/>
      </w:rPr>
    </w:lvl>
    <w:lvl w:ilvl="3" w:tplc="04090001" w:tentative="1">
      <w:start w:val="1"/>
      <w:numFmt w:val="bullet"/>
      <w:lvlText w:val=""/>
      <w:lvlJc w:val="left"/>
      <w:pPr>
        <w:ind w:left="1920" w:hanging="480"/>
      </w:pPr>
      <w:rPr>
        <w:rFonts w:ascii="Wingdings" w:hAnsi="Wingdings" w:hint="default"/>
      </w:rPr>
    </w:lvl>
    <w:lvl w:ilvl="4" w:tplc="04090003" w:tentative="1">
      <w:start w:val="1"/>
      <w:numFmt w:val="bullet"/>
      <w:lvlText w:val=""/>
      <w:lvlJc w:val="left"/>
      <w:pPr>
        <w:ind w:left="2400" w:hanging="480"/>
      </w:pPr>
      <w:rPr>
        <w:rFonts w:ascii="Wingdings" w:hAnsi="Wingdings" w:hint="default"/>
      </w:rPr>
    </w:lvl>
    <w:lvl w:ilvl="5" w:tplc="04090005" w:tentative="1">
      <w:start w:val="1"/>
      <w:numFmt w:val="bullet"/>
      <w:lvlText w:val=""/>
      <w:lvlJc w:val="left"/>
      <w:pPr>
        <w:ind w:left="2880" w:hanging="480"/>
      </w:pPr>
      <w:rPr>
        <w:rFonts w:ascii="Wingdings" w:hAnsi="Wingdings" w:hint="default"/>
      </w:rPr>
    </w:lvl>
    <w:lvl w:ilvl="6" w:tplc="04090001" w:tentative="1">
      <w:start w:val="1"/>
      <w:numFmt w:val="bullet"/>
      <w:lvlText w:val=""/>
      <w:lvlJc w:val="left"/>
      <w:pPr>
        <w:ind w:left="3360" w:hanging="480"/>
      </w:pPr>
      <w:rPr>
        <w:rFonts w:ascii="Wingdings" w:hAnsi="Wingdings" w:hint="default"/>
      </w:rPr>
    </w:lvl>
    <w:lvl w:ilvl="7" w:tplc="04090003" w:tentative="1">
      <w:start w:val="1"/>
      <w:numFmt w:val="bullet"/>
      <w:lvlText w:val=""/>
      <w:lvlJc w:val="left"/>
      <w:pPr>
        <w:ind w:left="3840" w:hanging="480"/>
      </w:pPr>
      <w:rPr>
        <w:rFonts w:ascii="Wingdings" w:hAnsi="Wingdings" w:hint="default"/>
      </w:rPr>
    </w:lvl>
    <w:lvl w:ilvl="8" w:tplc="04090005" w:tentative="1">
      <w:start w:val="1"/>
      <w:numFmt w:val="bullet"/>
      <w:lvlText w:val=""/>
      <w:lvlJc w:val="left"/>
      <w:pPr>
        <w:ind w:left="4320" w:hanging="480"/>
      </w:pPr>
      <w:rPr>
        <w:rFonts w:ascii="Wingdings" w:hAnsi="Wingdings" w:hint="default"/>
      </w:rPr>
    </w:lvl>
  </w:abstractNum>
  <w:abstractNum w:abstractNumId="14" w15:restartNumberingAfterBreak="0">
    <w:nsid w:val="37637F45"/>
    <w:multiLevelType w:val="hybridMultilevel"/>
    <w:tmpl w:val="BCB276F0"/>
    <w:lvl w:ilvl="0" w:tplc="CE00968A">
      <w:start w:val="1"/>
      <w:numFmt w:val="decimal"/>
      <w:lvlText w:val="%1."/>
      <w:lvlJc w:val="left"/>
      <w:pPr>
        <w:ind w:left="340" w:hanging="340"/>
      </w:pPr>
      <w:rPr>
        <w:rFonts w:hint="eastAsia"/>
        <w:b w:val="0"/>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15" w15:restartNumberingAfterBreak="0">
    <w:nsid w:val="39510DC9"/>
    <w:multiLevelType w:val="hybridMultilevel"/>
    <w:tmpl w:val="1980BD08"/>
    <w:lvl w:ilvl="0" w:tplc="8902881E">
      <w:start w:val="1"/>
      <w:numFmt w:val="decimal"/>
      <w:lvlText w:val="%1."/>
      <w:lvlJc w:val="left"/>
      <w:pPr>
        <w:ind w:left="369" w:hanging="369"/>
      </w:pPr>
      <w:rPr>
        <w:rFonts w:ascii="Times New Roman" w:hAnsi="Times New Roman" w:cs="Times New Roman" w:hint="default"/>
      </w:rPr>
    </w:lvl>
    <w:lvl w:ilvl="1" w:tplc="04090019">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16" w15:restartNumberingAfterBreak="0">
    <w:nsid w:val="3C037831"/>
    <w:multiLevelType w:val="hybridMultilevel"/>
    <w:tmpl w:val="826CDF0C"/>
    <w:lvl w:ilvl="0" w:tplc="6E5E9966">
      <w:start w:val="1"/>
      <w:numFmt w:val="decimal"/>
      <w:lvlText w:val="%1."/>
      <w:lvlJc w:val="left"/>
      <w:pPr>
        <w:ind w:left="369" w:hanging="369"/>
      </w:pPr>
      <w:rPr>
        <w:rFonts w:ascii="Times New Roman" w:hAnsi="Times New Roman" w:cs="Times New Roman" w:hint="default"/>
      </w:rPr>
    </w:lvl>
    <w:lvl w:ilvl="1" w:tplc="67909C40">
      <w:start w:val="1"/>
      <w:numFmt w:val="decimal"/>
      <w:lvlText w:val="%2."/>
      <w:lvlJc w:val="left"/>
      <w:pPr>
        <w:ind w:left="840" w:hanging="360"/>
      </w:pPr>
      <w:rPr>
        <w:rFonts w:hint="default"/>
      </w:rPr>
    </w:lvl>
    <w:lvl w:ilvl="2" w:tplc="42EE33B0">
      <w:start w:val="1"/>
      <w:numFmt w:val="upperLetter"/>
      <w:lvlText w:val="%3."/>
      <w:lvlJc w:val="left"/>
      <w:pPr>
        <w:ind w:left="1320" w:hanging="360"/>
      </w:pPr>
      <w:rPr>
        <w:rFonts w:hint="default"/>
      </w:r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17" w15:restartNumberingAfterBreak="0">
    <w:nsid w:val="428B109D"/>
    <w:multiLevelType w:val="hybridMultilevel"/>
    <w:tmpl w:val="66FE8910"/>
    <w:lvl w:ilvl="0" w:tplc="0409000B">
      <w:start w:val="1"/>
      <w:numFmt w:val="bullet"/>
      <w:lvlText w:val=""/>
      <w:lvlJc w:val="left"/>
      <w:pPr>
        <w:ind w:left="480" w:hanging="480"/>
      </w:pPr>
      <w:rPr>
        <w:rFonts w:ascii="Wingdings" w:hAnsi="Wingdings" w:hint="default"/>
      </w:rPr>
    </w:lvl>
    <w:lvl w:ilvl="1" w:tplc="04090003" w:tentative="1">
      <w:start w:val="1"/>
      <w:numFmt w:val="bullet"/>
      <w:lvlText w:val=""/>
      <w:lvlJc w:val="left"/>
      <w:pPr>
        <w:ind w:left="960" w:hanging="480"/>
      </w:pPr>
      <w:rPr>
        <w:rFonts w:ascii="Wingdings" w:hAnsi="Wingdings" w:hint="default"/>
      </w:rPr>
    </w:lvl>
    <w:lvl w:ilvl="2" w:tplc="04090005" w:tentative="1">
      <w:start w:val="1"/>
      <w:numFmt w:val="bullet"/>
      <w:lvlText w:val=""/>
      <w:lvlJc w:val="left"/>
      <w:pPr>
        <w:ind w:left="1440" w:hanging="480"/>
      </w:pPr>
      <w:rPr>
        <w:rFonts w:ascii="Wingdings" w:hAnsi="Wingdings" w:hint="default"/>
      </w:rPr>
    </w:lvl>
    <w:lvl w:ilvl="3" w:tplc="04090001" w:tentative="1">
      <w:start w:val="1"/>
      <w:numFmt w:val="bullet"/>
      <w:lvlText w:val=""/>
      <w:lvlJc w:val="left"/>
      <w:pPr>
        <w:ind w:left="1920" w:hanging="480"/>
      </w:pPr>
      <w:rPr>
        <w:rFonts w:ascii="Wingdings" w:hAnsi="Wingdings" w:hint="default"/>
      </w:rPr>
    </w:lvl>
    <w:lvl w:ilvl="4" w:tplc="04090003" w:tentative="1">
      <w:start w:val="1"/>
      <w:numFmt w:val="bullet"/>
      <w:lvlText w:val=""/>
      <w:lvlJc w:val="left"/>
      <w:pPr>
        <w:ind w:left="2400" w:hanging="480"/>
      </w:pPr>
      <w:rPr>
        <w:rFonts w:ascii="Wingdings" w:hAnsi="Wingdings" w:hint="default"/>
      </w:rPr>
    </w:lvl>
    <w:lvl w:ilvl="5" w:tplc="04090005" w:tentative="1">
      <w:start w:val="1"/>
      <w:numFmt w:val="bullet"/>
      <w:lvlText w:val=""/>
      <w:lvlJc w:val="left"/>
      <w:pPr>
        <w:ind w:left="2880" w:hanging="480"/>
      </w:pPr>
      <w:rPr>
        <w:rFonts w:ascii="Wingdings" w:hAnsi="Wingdings" w:hint="default"/>
      </w:rPr>
    </w:lvl>
    <w:lvl w:ilvl="6" w:tplc="04090001" w:tentative="1">
      <w:start w:val="1"/>
      <w:numFmt w:val="bullet"/>
      <w:lvlText w:val=""/>
      <w:lvlJc w:val="left"/>
      <w:pPr>
        <w:ind w:left="3360" w:hanging="480"/>
      </w:pPr>
      <w:rPr>
        <w:rFonts w:ascii="Wingdings" w:hAnsi="Wingdings" w:hint="default"/>
      </w:rPr>
    </w:lvl>
    <w:lvl w:ilvl="7" w:tplc="04090003" w:tentative="1">
      <w:start w:val="1"/>
      <w:numFmt w:val="bullet"/>
      <w:lvlText w:val=""/>
      <w:lvlJc w:val="left"/>
      <w:pPr>
        <w:ind w:left="3840" w:hanging="480"/>
      </w:pPr>
      <w:rPr>
        <w:rFonts w:ascii="Wingdings" w:hAnsi="Wingdings" w:hint="default"/>
      </w:rPr>
    </w:lvl>
    <w:lvl w:ilvl="8" w:tplc="04090005" w:tentative="1">
      <w:start w:val="1"/>
      <w:numFmt w:val="bullet"/>
      <w:lvlText w:val=""/>
      <w:lvlJc w:val="left"/>
      <w:pPr>
        <w:ind w:left="4320" w:hanging="480"/>
      </w:pPr>
      <w:rPr>
        <w:rFonts w:ascii="Wingdings" w:hAnsi="Wingdings" w:hint="default"/>
      </w:rPr>
    </w:lvl>
  </w:abstractNum>
  <w:abstractNum w:abstractNumId="18" w15:restartNumberingAfterBreak="0">
    <w:nsid w:val="45E06D26"/>
    <w:multiLevelType w:val="hybridMultilevel"/>
    <w:tmpl w:val="F08E36BC"/>
    <w:lvl w:ilvl="0" w:tplc="27289FA4">
      <w:start w:val="1"/>
      <w:numFmt w:val="decimal"/>
      <w:lvlText w:val="%1."/>
      <w:lvlJc w:val="left"/>
      <w:pPr>
        <w:ind w:left="84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46532E6A"/>
    <w:multiLevelType w:val="hybridMultilevel"/>
    <w:tmpl w:val="6FDCD818"/>
    <w:lvl w:ilvl="0" w:tplc="C59EF46E">
      <w:start w:val="1"/>
      <w:numFmt w:val="upperLetter"/>
      <w:lvlText w:val="%1."/>
      <w:lvlJc w:val="left"/>
      <w:pPr>
        <w:ind w:left="360" w:hanging="360"/>
      </w:pPr>
      <w:rPr>
        <w:rFonts w:ascii="Times New Roman" w:hAnsi="Times New Roman" w:cs="Times New Roman"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0" w15:restartNumberingAfterBreak="0">
    <w:nsid w:val="47334124"/>
    <w:multiLevelType w:val="hybridMultilevel"/>
    <w:tmpl w:val="92427EA6"/>
    <w:lvl w:ilvl="0" w:tplc="6EF64B60">
      <w:start w:val="1"/>
      <w:numFmt w:val="bullet"/>
      <w:lvlText w:val=""/>
      <w:lvlJc w:val="left"/>
      <w:pPr>
        <w:ind w:left="340" w:hanging="340"/>
      </w:pPr>
      <w:rPr>
        <w:rFonts w:ascii="Wingdings" w:hAnsi="Wingdings" w:hint="default"/>
        <w:sz w:val="20"/>
        <w:szCs w:val="20"/>
      </w:rPr>
    </w:lvl>
    <w:lvl w:ilvl="1" w:tplc="04090003" w:tentative="1">
      <w:start w:val="1"/>
      <w:numFmt w:val="bullet"/>
      <w:lvlText w:val=""/>
      <w:lvlJc w:val="left"/>
      <w:pPr>
        <w:ind w:left="960" w:hanging="480"/>
      </w:pPr>
      <w:rPr>
        <w:rFonts w:ascii="Wingdings" w:hAnsi="Wingdings" w:hint="default"/>
      </w:rPr>
    </w:lvl>
    <w:lvl w:ilvl="2" w:tplc="04090005" w:tentative="1">
      <w:start w:val="1"/>
      <w:numFmt w:val="bullet"/>
      <w:lvlText w:val=""/>
      <w:lvlJc w:val="left"/>
      <w:pPr>
        <w:ind w:left="1440" w:hanging="480"/>
      </w:pPr>
      <w:rPr>
        <w:rFonts w:ascii="Wingdings" w:hAnsi="Wingdings" w:hint="default"/>
      </w:rPr>
    </w:lvl>
    <w:lvl w:ilvl="3" w:tplc="04090001" w:tentative="1">
      <w:start w:val="1"/>
      <w:numFmt w:val="bullet"/>
      <w:lvlText w:val=""/>
      <w:lvlJc w:val="left"/>
      <w:pPr>
        <w:ind w:left="1920" w:hanging="480"/>
      </w:pPr>
      <w:rPr>
        <w:rFonts w:ascii="Wingdings" w:hAnsi="Wingdings" w:hint="default"/>
      </w:rPr>
    </w:lvl>
    <w:lvl w:ilvl="4" w:tplc="04090003" w:tentative="1">
      <w:start w:val="1"/>
      <w:numFmt w:val="bullet"/>
      <w:lvlText w:val=""/>
      <w:lvlJc w:val="left"/>
      <w:pPr>
        <w:ind w:left="2400" w:hanging="480"/>
      </w:pPr>
      <w:rPr>
        <w:rFonts w:ascii="Wingdings" w:hAnsi="Wingdings" w:hint="default"/>
      </w:rPr>
    </w:lvl>
    <w:lvl w:ilvl="5" w:tplc="04090005" w:tentative="1">
      <w:start w:val="1"/>
      <w:numFmt w:val="bullet"/>
      <w:lvlText w:val=""/>
      <w:lvlJc w:val="left"/>
      <w:pPr>
        <w:ind w:left="2880" w:hanging="480"/>
      </w:pPr>
      <w:rPr>
        <w:rFonts w:ascii="Wingdings" w:hAnsi="Wingdings" w:hint="default"/>
      </w:rPr>
    </w:lvl>
    <w:lvl w:ilvl="6" w:tplc="04090001" w:tentative="1">
      <w:start w:val="1"/>
      <w:numFmt w:val="bullet"/>
      <w:lvlText w:val=""/>
      <w:lvlJc w:val="left"/>
      <w:pPr>
        <w:ind w:left="3360" w:hanging="480"/>
      </w:pPr>
      <w:rPr>
        <w:rFonts w:ascii="Wingdings" w:hAnsi="Wingdings" w:hint="default"/>
      </w:rPr>
    </w:lvl>
    <w:lvl w:ilvl="7" w:tplc="04090003" w:tentative="1">
      <w:start w:val="1"/>
      <w:numFmt w:val="bullet"/>
      <w:lvlText w:val=""/>
      <w:lvlJc w:val="left"/>
      <w:pPr>
        <w:ind w:left="3840" w:hanging="480"/>
      </w:pPr>
      <w:rPr>
        <w:rFonts w:ascii="Wingdings" w:hAnsi="Wingdings" w:hint="default"/>
      </w:rPr>
    </w:lvl>
    <w:lvl w:ilvl="8" w:tplc="04090005" w:tentative="1">
      <w:start w:val="1"/>
      <w:numFmt w:val="bullet"/>
      <w:lvlText w:val=""/>
      <w:lvlJc w:val="left"/>
      <w:pPr>
        <w:ind w:left="4320" w:hanging="480"/>
      </w:pPr>
      <w:rPr>
        <w:rFonts w:ascii="Wingdings" w:hAnsi="Wingdings" w:hint="default"/>
      </w:rPr>
    </w:lvl>
  </w:abstractNum>
  <w:abstractNum w:abstractNumId="21" w15:restartNumberingAfterBreak="0">
    <w:nsid w:val="47C467F1"/>
    <w:multiLevelType w:val="hybridMultilevel"/>
    <w:tmpl w:val="149C2046"/>
    <w:lvl w:ilvl="0" w:tplc="82B4C742">
      <w:start w:val="1"/>
      <w:numFmt w:val="bullet"/>
      <w:lvlText w:val=""/>
      <w:lvlJc w:val="left"/>
      <w:pPr>
        <w:ind w:left="360" w:hanging="360"/>
      </w:pPr>
      <w:rPr>
        <w:rFonts w:ascii="Times New Roman" w:hAnsi="Times New Roman" w:cs="Times New Roman" w:hint="default"/>
        <w:sz w:val="20"/>
        <w:szCs w:val="20"/>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2" w15:restartNumberingAfterBreak="0">
    <w:nsid w:val="49A87AC6"/>
    <w:multiLevelType w:val="hybridMultilevel"/>
    <w:tmpl w:val="BB487040"/>
    <w:lvl w:ilvl="0" w:tplc="73F02524">
      <w:start w:val="1"/>
      <w:numFmt w:val="bullet"/>
      <w:lvlText w:val=""/>
      <w:lvlJc w:val="left"/>
      <w:pPr>
        <w:ind w:left="397" w:hanging="397"/>
      </w:pPr>
      <w:rPr>
        <w:rFonts w:ascii="Wingdings" w:hAnsi="Wingdings" w:hint="default"/>
        <w:sz w:val="16"/>
        <w:szCs w:val="16"/>
      </w:rPr>
    </w:lvl>
    <w:lvl w:ilvl="1" w:tplc="04090003" w:tentative="1">
      <w:start w:val="1"/>
      <w:numFmt w:val="bullet"/>
      <w:lvlText w:val=""/>
      <w:lvlJc w:val="left"/>
      <w:pPr>
        <w:ind w:left="960" w:hanging="480"/>
      </w:pPr>
      <w:rPr>
        <w:rFonts w:ascii="Wingdings" w:hAnsi="Wingdings" w:hint="default"/>
      </w:rPr>
    </w:lvl>
    <w:lvl w:ilvl="2" w:tplc="04090005" w:tentative="1">
      <w:start w:val="1"/>
      <w:numFmt w:val="bullet"/>
      <w:lvlText w:val=""/>
      <w:lvlJc w:val="left"/>
      <w:pPr>
        <w:ind w:left="1440" w:hanging="480"/>
      </w:pPr>
      <w:rPr>
        <w:rFonts w:ascii="Wingdings" w:hAnsi="Wingdings" w:hint="default"/>
      </w:rPr>
    </w:lvl>
    <w:lvl w:ilvl="3" w:tplc="04090001" w:tentative="1">
      <w:start w:val="1"/>
      <w:numFmt w:val="bullet"/>
      <w:lvlText w:val=""/>
      <w:lvlJc w:val="left"/>
      <w:pPr>
        <w:ind w:left="1920" w:hanging="480"/>
      </w:pPr>
      <w:rPr>
        <w:rFonts w:ascii="Wingdings" w:hAnsi="Wingdings" w:hint="default"/>
      </w:rPr>
    </w:lvl>
    <w:lvl w:ilvl="4" w:tplc="04090003" w:tentative="1">
      <w:start w:val="1"/>
      <w:numFmt w:val="bullet"/>
      <w:lvlText w:val=""/>
      <w:lvlJc w:val="left"/>
      <w:pPr>
        <w:ind w:left="2400" w:hanging="480"/>
      </w:pPr>
      <w:rPr>
        <w:rFonts w:ascii="Wingdings" w:hAnsi="Wingdings" w:hint="default"/>
      </w:rPr>
    </w:lvl>
    <w:lvl w:ilvl="5" w:tplc="04090005" w:tentative="1">
      <w:start w:val="1"/>
      <w:numFmt w:val="bullet"/>
      <w:lvlText w:val=""/>
      <w:lvlJc w:val="left"/>
      <w:pPr>
        <w:ind w:left="2880" w:hanging="480"/>
      </w:pPr>
      <w:rPr>
        <w:rFonts w:ascii="Wingdings" w:hAnsi="Wingdings" w:hint="default"/>
      </w:rPr>
    </w:lvl>
    <w:lvl w:ilvl="6" w:tplc="04090001" w:tentative="1">
      <w:start w:val="1"/>
      <w:numFmt w:val="bullet"/>
      <w:lvlText w:val=""/>
      <w:lvlJc w:val="left"/>
      <w:pPr>
        <w:ind w:left="3360" w:hanging="480"/>
      </w:pPr>
      <w:rPr>
        <w:rFonts w:ascii="Wingdings" w:hAnsi="Wingdings" w:hint="default"/>
      </w:rPr>
    </w:lvl>
    <w:lvl w:ilvl="7" w:tplc="04090003" w:tentative="1">
      <w:start w:val="1"/>
      <w:numFmt w:val="bullet"/>
      <w:lvlText w:val=""/>
      <w:lvlJc w:val="left"/>
      <w:pPr>
        <w:ind w:left="3840" w:hanging="480"/>
      </w:pPr>
      <w:rPr>
        <w:rFonts w:ascii="Wingdings" w:hAnsi="Wingdings" w:hint="default"/>
      </w:rPr>
    </w:lvl>
    <w:lvl w:ilvl="8" w:tplc="04090005" w:tentative="1">
      <w:start w:val="1"/>
      <w:numFmt w:val="bullet"/>
      <w:lvlText w:val=""/>
      <w:lvlJc w:val="left"/>
      <w:pPr>
        <w:ind w:left="4320" w:hanging="480"/>
      </w:pPr>
      <w:rPr>
        <w:rFonts w:ascii="Wingdings" w:hAnsi="Wingdings" w:hint="default"/>
      </w:rPr>
    </w:lvl>
  </w:abstractNum>
  <w:abstractNum w:abstractNumId="23" w15:restartNumberingAfterBreak="0">
    <w:nsid w:val="4EBC5903"/>
    <w:multiLevelType w:val="hybridMultilevel"/>
    <w:tmpl w:val="4FE228AC"/>
    <w:lvl w:ilvl="0" w:tplc="DCC29D0A">
      <w:start w:val="1"/>
      <w:numFmt w:val="bullet"/>
      <w:lvlText w:val=""/>
      <w:lvlJc w:val="left"/>
      <w:pPr>
        <w:ind w:left="480" w:hanging="480"/>
      </w:pPr>
      <w:rPr>
        <w:rFonts w:ascii="Wingdings" w:hAnsi="Wingdings" w:hint="default"/>
        <w:sz w:val="16"/>
        <w:szCs w:val="16"/>
      </w:rPr>
    </w:lvl>
    <w:lvl w:ilvl="1" w:tplc="04090003" w:tentative="1">
      <w:start w:val="1"/>
      <w:numFmt w:val="bullet"/>
      <w:lvlText w:val=""/>
      <w:lvlJc w:val="left"/>
      <w:pPr>
        <w:ind w:left="960" w:hanging="480"/>
      </w:pPr>
      <w:rPr>
        <w:rFonts w:ascii="Wingdings" w:hAnsi="Wingdings" w:hint="default"/>
      </w:rPr>
    </w:lvl>
    <w:lvl w:ilvl="2" w:tplc="04090005" w:tentative="1">
      <w:start w:val="1"/>
      <w:numFmt w:val="bullet"/>
      <w:lvlText w:val=""/>
      <w:lvlJc w:val="left"/>
      <w:pPr>
        <w:ind w:left="1440" w:hanging="480"/>
      </w:pPr>
      <w:rPr>
        <w:rFonts w:ascii="Wingdings" w:hAnsi="Wingdings" w:hint="default"/>
      </w:rPr>
    </w:lvl>
    <w:lvl w:ilvl="3" w:tplc="04090001" w:tentative="1">
      <w:start w:val="1"/>
      <w:numFmt w:val="bullet"/>
      <w:lvlText w:val=""/>
      <w:lvlJc w:val="left"/>
      <w:pPr>
        <w:ind w:left="1920" w:hanging="480"/>
      </w:pPr>
      <w:rPr>
        <w:rFonts w:ascii="Wingdings" w:hAnsi="Wingdings" w:hint="default"/>
      </w:rPr>
    </w:lvl>
    <w:lvl w:ilvl="4" w:tplc="04090003" w:tentative="1">
      <w:start w:val="1"/>
      <w:numFmt w:val="bullet"/>
      <w:lvlText w:val=""/>
      <w:lvlJc w:val="left"/>
      <w:pPr>
        <w:ind w:left="2400" w:hanging="480"/>
      </w:pPr>
      <w:rPr>
        <w:rFonts w:ascii="Wingdings" w:hAnsi="Wingdings" w:hint="default"/>
      </w:rPr>
    </w:lvl>
    <w:lvl w:ilvl="5" w:tplc="04090005" w:tentative="1">
      <w:start w:val="1"/>
      <w:numFmt w:val="bullet"/>
      <w:lvlText w:val=""/>
      <w:lvlJc w:val="left"/>
      <w:pPr>
        <w:ind w:left="2880" w:hanging="480"/>
      </w:pPr>
      <w:rPr>
        <w:rFonts w:ascii="Wingdings" w:hAnsi="Wingdings" w:hint="default"/>
      </w:rPr>
    </w:lvl>
    <w:lvl w:ilvl="6" w:tplc="04090001" w:tentative="1">
      <w:start w:val="1"/>
      <w:numFmt w:val="bullet"/>
      <w:lvlText w:val=""/>
      <w:lvlJc w:val="left"/>
      <w:pPr>
        <w:ind w:left="3360" w:hanging="480"/>
      </w:pPr>
      <w:rPr>
        <w:rFonts w:ascii="Wingdings" w:hAnsi="Wingdings" w:hint="default"/>
      </w:rPr>
    </w:lvl>
    <w:lvl w:ilvl="7" w:tplc="04090003" w:tentative="1">
      <w:start w:val="1"/>
      <w:numFmt w:val="bullet"/>
      <w:lvlText w:val=""/>
      <w:lvlJc w:val="left"/>
      <w:pPr>
        <w:ind w:left="3840" w:hanging="480"/>
      </w:pPr>
      <w:rPr>
        <w:rFonts w:ascii="Wingdings" w:hAnsi="Wingdings" w:hint="default"/>
      </w:rPr>
    </w:lvl>
    <w:lvl w:ilvl="8" w:tplc="04090005" w:tentative="1">
      <w:start w:val="1"/>
      <w:numFmt w:val="bullet"/>
      <w:lvlText w:val=""/>
      <w:lvlJc w:val="left"/>
      <w:pPr>
        <w:ind w:left="4320" w:hanging="480"/>
      </w:pPr>
      <w:rPr>
        <w:rFonts w:ascii="Wingdings" w:hAnsi="Wingdings" w:hint="default"/>
      </w:rPr>
    </w:lvl>
  </w:abstractNum>
  <w:abstractNum w:abstractNumId="24" w15:restartNumberingAfterBreak="0">
    <w:nsid w:val="572F7311"/>
    <w:multiLevelType w:val="hybridMultilevel"/>
    <w:tmpl w:val="55ECA288"/>
    <w:lvl w:ilvl="0" w:tplc="73F02524">
      <w:start w:val="1"/>
      <w:numFmt w:val="bullet"/>
      <w:lvlText w:val=""/>
      <w:lvlJc w:val="left"/>
      <w:pPr>
        <w:ind w:left="397" w:hanging="397"/>
      </w:pPr>
      <w:rPr>
        <w:rFonts w:ascii="Wingdings" w:hAnsi="Wingdings" w:hint="default"/>
        <w:sz w:val="16"/>
        <w:szCs w:val="16"/>
      </w:rPr>
    </w:lvl>
    <w:lvl w:ilvl="1" w:tplc="04090003" w:tentative="1">
      <w:start w:val="1"/>
      <w:numFmt w:val="bullet"/>
      <w:lvlText w:val=""/>
      <w:lvlJc w:val="left"/>
      <w:pPr>
        <w:ind w:left="960" w:hanging="480"/>
      </w:pPr>
      <w:rPr>
        <w:rFonts w:ascii="Wingdings" w:hAnsi="Wingdings" w:hint="default"/>
      </w:rPr>
    </w:lvl>
    <w:lvl w:ilvl="2" w:tplc="04090005" w:tentative="1">
      <w:start w:val="1"/>
      <w:numFmt w:val="bullet"/>
      <w:lvlText w:val=""/>
      <w:lvlJc w:val="left"/>
      <w:pPr>
        <w:ind w:left="1440" w:hanging="480"/>
      </w:pPr>
      <w:rPr>
        <w:rFonts w:ascii="Wingdings" w:hAnsi="Wingdings" w:hint="default"/>
      </w:rPr>
    </w:lvl>
    <w:lvl w:ilvl="3" w:tplc="04090001" w:tentative="1">
      <w:start w:val="1"/>
      <w:numFmt w:val="bullet"/>
      <w:lvlText w:val=""/>
      <w:lvlJc w:val="left"/>
      <w:pPr>
        <w:ind w:left="1920" w:hanging="480"/>
      </w:pPr>
      <w:rPr>
        <w:rFonts w:ascii="Wingdings" w:hAnsi="Wingdings" w:hint="default"/>
      </w:rPr>
    </w:lvl>
    <w:lvl w:ilvl="4" w:tplc="04090003" w:tentative="1">
      <w:start w:val="1"/>
      <w:numFmt w:val="bullet"/>
      <w:lvlText w:val=""/>
      <w:lvlJc w:val="left"/>
      <w:pPr>
        <w:ind w:left="2400" w:hanging="480"/>
      </w:pPr>
      <w:rPr>
        <w:rFonts w:ascii="Wingdings" w:hAnsi="Wingdings" w:hint="default"/>
      </w:rPr>
    </w:lvl>
    <w:lvl w:ilvl="5" w:tplc="04090005" w:tentative="1">
      <w:start w:val="1"/>
      <w:numFmt w:val="bullet"/>
      <w:lvlText w:val=""/>
      <w:lvlJc w:val="left"/>
      <w:pPr>
        <w:ind w:left="2880" w:hanging="480"/>
      </w:pPr>
      <w:rPr>
        <w:rFonts w:ascii="Wingdings" w:hAnsi="Wingdings" w:hint="default"/>
      </w:rPr>
    </w:lvl>
    <w:lvl w:ilvl="6" w:tplc="04090001" w:tentative="1">
      <w:start w:val="1"/>
      <w:numFmt w:val="bullet"/>
      <w:lvlText w:val=""/>
      <w:lvlJc w:val="left"/>
      <w:pPr>
        <w:ind w:left="3360" w:hanging="480"/>
      </w:pPr>
      <w:rPr>
        <w:rFonts w:ascii="Wingdings" w:hAnsi="Wingdings" w:hint="default"/>
      </w:rPr>
    </w:lvl>
    <w:lvl w:ilvl="7" w:tplc="04090003" w:tentative="1">
      <w:start w:val="1"/>
      <w:numFmt w:val="bullet"/>
      <w:lvlText w:val=""/>
      <w:lvlJc w:val="left"/>
      <w:pPr>
        <w:ind w:left="3840" w:hanging="480"/>
      </w:pPr>
      <w:rPr>
        <w:rFonts w:ascii="Wingdings" w:hAnsi="Wingdings" w:hint="default"/>
      </w:rPr>
    </w:lvl>
    <w:lvl w:ilvl="8" w:tplc="04090005" w:tentative="1">
      <w:start w:val="1"/>
      <w:numFmt w:val="bullet"/>
      <w:lvlText w:val=""/>
      <w:lvlJc w:val="left"/>
      <w:pPr>
        <w:ind w:left="4320" w:hanging="480"/>
      </w:pPr>
      <w:rPr>
        <w:rFonts w:ascii="Wingdings" w:hAnsi="Wingdings" w:hint="default"/>
      </w:rPr>
    </w:lvl>
  </w:abstractNum>
  <w:abstractNum w:abstractNumId="25" w15:restartNumberingAfterBreak="0">
    <w:nsid w:val="5C5A4581"/>
    <w:multiLevelType w:val="hybridMultilevel"/>
    <w:tmpl w:val="E08864C6"/>
    <w:lvl w:ilvl="0" w:tplc="6A5A8E38">
      <w:start w:val="1"/>
      <w:numFmt w:val="bullet"/>
      <w:lvlText w:val=""/>
      <w:lvlJc w:val="left"/>
      <w:pPr>
        <w:ind w:left="360" w:hanging="360"/>
      </w:pPr>
      <w:rPr>
        <w:rFonts w:ascii="Symbol" w:hAnsi="Symbol" w:hint="default"/>
        <w:color w:val="FF0000"/>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6" w15:restartNumberingAfterBreak="0">
    <w:nsid w:val="5E6A637C"/>
    <w:multiLevelType w:val="hybridMultilevel"/>
    <w:tmpl w:val="A656E3FE"/>
    <w:lvl w:ilvl="0" w:tplc="6EF64B60">
      <w:start w:val="1"/>
      <w:numFmt w:val="bullet"/>
      <w:lvlText w:val=""/>
      <w:lvlJc w:val="left"/>
      <w:pPr>
        <w:ind w:left="340" w:hanging="340"/>
      </w:pPr>
      <w:rPr>
        <w:rFonts w:ascii="Wingdings" w:hAnsi="Wingdings" w:hint="default"/>
        <w:sz w:val="20"/>
        <w:szCs w:val="20"/>
      </w:rPr>
    </w:lvl>
    <w:lvl w:ilvl="1" w:tplc="04090003" w:tentative="1">
      <w:start w:val="1"/>
      <w:numFmt w:val="bullet"/>
      <w:lvlText w:val=""/>
      <w:lvlJc w:val="left"/>
      <w:pPr>
        <w:ind w:left="960" w:hanging="480"/>
      </w:pPr>
      <w:rPr>
        <w:rFonts w:ascii="Wingdings" w:hAnsi="Wingdings" w:hint="default"/>
      </w:rPr>
    </w:lvl>
    <w:lvl w:ilvl="2" w:tplc="04090005" w:tentative="1">
      <w:start w:val="1"/>
      <w:numFmt w:val="bullet"/>
      <w:lvlText w:val=""/>
      <w:lvlJc w:val="left"/>
      <w:pPr>
        <w:ind w:left="1440" w:hanging="480"/>
      </w:pPr>
      <w:rPr>
        <w:rFonts w:ascii="Wingdings" w:hAnsi="Wingdings" w:hint="default"/>
      </w:rPr>
    </w:lvl>
    <w:lvl w:ilvl="3" w:tplc="04090001" w:tentative="1">
      <w:start w:val="1"/>
      <w:numFmt w:val="bullet"/>
      <w:lvlText w:val=""/>
      <w:lvlJc w:val="left"/>
      <w:pPr>
        <w:ind w:left="1920" w:hanging="480"/>
      </w:pPr>
      <w:rPr>
        <w:rFonts w:ascii="Wingdings" w:hAnsi="Wingdings" w:hint="default"/>
      </w:rPr>
    </w:lvl>
    <w:lvl w:ilvl="4" w:tplc="04090003" w:tentative="1">
      <w:start w:val="1"/>
      <w:numFmt w:val="bullet"/>
      <w:lvlText w:val=""/>
      <w:lvlJc w:val="left"/>
      <w:pPr>
        <w:ind w:left="2400" w:hanging="480"/>
      </w:pPr>
      <w:rPr>
        <w:rFonts w:ascii="Wingdings" w:hAnsi="Wingdings" w:hint="default"/>
      </w:rPr>
    </w:lvl>
    <w:lvl w:ilvl="5" w:tplc="04090005" w:tentative="1">
      <w:start w:val="1"/>
      <w:numFmt w:val="bullet"/>
      <w:lvlText w:val=""/>
      <w:lvlJc w:val="left"/>
      <w:pPr>
        <w:ind w:left="2880" w:hanging="480"/>
      </w:pPr>
      <w:rPr>
        <w:rFonts w:ascii="Wingdings" w:hAnsi="Wingdings" w:hint="default"/>
      </w:rPr>
    </w:lvl>
    <w:lvl w:ilvl="6" w:tplc="04090001" w:tentative="1">
      <w:start w:val="1"/>
      <w:numFmt w:val="bullet"/>
      <w:lvlText w:val=""/>
      <w:lvlJc w:val="left"/>
      <w:pPr>
        <w:ind w:left="3360" w:hanging="480"/>
      </w:pPr>
      <w:rPr>
        <w:rFonts w:ascii="Wingdings" w:hAnsi="Wingdings" w:hint="default"/>
      </w:rPr>
    </w:lvl>
    <w:lvl w:ilvl="7" w:tplc="04090003" w:tentative="1">
      <w:start w:val="1"/>
      <w:numFmt w:val="bullet"/>
      <w:lvlText w:val=""/>
      <w:lvlJc w:val="left"/>
      <w:pPr>
        <w:ind w:left="3840" w:hanging="480"/>
      </w:pPr>
      <w:rPr>
        <w:rFonts w:ascii="Wingdings" w:hAnsi="Wingdings" w:hint="default"/>
      </w:rPr>
    </w:lvl>
    <w:lvl w:ilvl="8" w:tplc="04090005" w:tentative="1">
      <w:start w:val="1"/>
      <w:numFmt w:val="bullet"/>
      <w:lvlText w:val=""/>
      <w:lvlJc w:val="left"/>
      <w:pPr>
        <w:ind w:left="4320" w:hanging="480"/>
      </w:pPr>
      <w:rPr>
        <w:rFonts w:ascii="Wingdings" w:hAnsi="Wingdings" w:hint="default"/>
      </w:rPr>
    </w:lvl>
  </w:abstractNum>
  <w:abstractNum w:abstractNumId="27" w15:restartNumberingAfterBreak="0">
    <w:nsid w:val="61F004B5"/>
    <w:multiLevelType w:val="hybridMultilevel"/>
    <w:tmpl w:val="9222928E"/>
    <w:lvl w:ilvl="0" w:tplc="67909C40">
      <w:start w:val="1"/>
      <w:numFmt w:val="decimal"/>
      <w:lvlText w:val="%1."/>
      <w:lvlJc w:val="left"/>
      <w:pPr>
        <w:ind w:left="84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15:restartNumberingAfterBreak="0">
    <w:nsid w:val="64525DE8"/>
    <w:multiLevelType w:val="multilevel"/>
    <w:tmpl w:val="98EAE420"/>
    <w:lvl w:ilvl="0">
      <w:start w:val="1"/>
      <w:numFmt w:val="ideographTraditional"/>
      <w:lvlText w:val="%1."/>
      <w:lvlJc w:val="left"/>
      <w:pPr>
        <w:ind w:left="369" w:hanging="369"/>
      </w:pPr>
      <w:rPr>
        <w:rFonts w:hint="default"/>
      </w:rPr>
    </w:lvl>
    <w:lvl w:ilvl="1">
      <w:start w:val="1"/>
      <w:numFmt w:val="decimal"/>
      <w:lvlText w:val="%2."/>
      <w:lvlJc w:val="left"/>
      <w:pPr>
        <w:ind w:left="840" w:hanging="360"/>
      </w:pPr>
      <w:rPr>
        <w:rFonts w:hint="default"/>
      </w:rPr>
    </w:lvl>
    <w:lvl w:ilvl="2">
      <w:start w:val="1"/>
      <w:numFmt w:val="upperLetter"/>
      <w:lvlText w:val="%3."/>
      <w:lvlJc w:val="left"/>
      <w:pPr>
        <w:ind w:left="1320" w:hanging="360"/>
      </w:pPr>
      <w:rPr>
        <w:rFonts w:hint="default"/>
      </w:rPr>
    </w:lvl>
    <w:lvl w:ilvl="3">
      <w:start w:val="1"/>
      <w:numFmt w:val="decimal"/>
      <w:lvlText w:val="%4."/>
      <w:lvlJc w:val="left"/>
      <w:pPr>
        <w:ind w:left="1920" w:hanging="480"/>
      </w:pPr>
    </w:lvl>
    <w:lvl w:ilvl="4">
      <w:start w:val="1"/>
      <w:numFmt w:val="ideographTraditional"/>
      <w:lvlText w:val="%5、"/>
      <w:lvlJc w:val="left"/>
      <w:pPr>
        <w:ind w:left="2400" w:hanging="480"/>
      </w:pPr>
    </w:lvl>
    <w:lvl w:ilvl="5">
      <w:start w:val="1"/>
      <w:numFmt w:val="lowerRoman"/>
      <w:lvlText w:val="%6."/>
      <w:lvlJc w:val="right"/>
      <w:pPr>
        <w:ind w:left="2880" w:hanging="480"/>
      </w:pPr>
    </w:lvl>
    <w:lvl w:ilvl="6">
      <w:start w:val="1"/>
      <w:numFmt w:val="decimal"/>
      <w:lvlText w:val="%7."/>
      <w:lvlJc w:val="left"/>
      <w:pPr>
        <w:ind w:left="3360" w:hanging="480"/>
      </w:pPr>
    </w:lvl>
    <w:lvl w:ilvl="7">
      <w:start w:val="1"/>
      <w:numFmt w:val="ideographTraditional"/>
      <w:lvlText w:val="%8、"/>
      <w:lvlJc w:val="left"/>
      <w:pPr>
        <w:ind w:left="3840" w:hanging="480"/>
      </w:pPr>
    </w:lvl>
    <w:lvl w:ilvl="8">
      <w:start w:val="1"/>
      <w:numFmt w:val="lowerRoman"/>
      <w:lvlText w:val="%9."/>
      <w:lvlJc w:val="right"/>
      <w:pPr>
        <w:ind w:left="4320" w:hanging="480"/>
      </w:pPr>
    </w:lvl>
  </w:abstractNum>
  <w:abstractNum w:abstractNumId="29" w15:restartNumberingAfterBreak="0">
    <w:nsid w:val="648A47B9"/>
    <w:multiLevelType w:val="hybridMultilevel"/>
    <w:tmpl w:val="959289E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15:restartNumberingAfterBreak="0">
    <w:nsid w:val="672C4B21"/>
    <w:multiLevelType w:val="hybridMultilevel"/>
    <w:tmpl w:val="0F8816D8"/>
    <w:lvl w:ilvl="0" w:tplc="A0987732">
      <w:start w:val="1"/>
      <w:numFmt w:val="bullet"/>
      <w:lvlText w:val=""/>
      <w:lvlJc w:val="left"/>
      <w:pPr>
        <w:ind w:left="482" w:hanging="340"/>
      </w:pPr>
      <w:rPr>
        <w:rFonts w:ascii="Wingdings" w:hAnsi="Wingdings" w:hint="default"/>
        <w:sz w:val="20"/>
        <w:szCs w:val="20"/>
      </w:rPr>
    </w:lvl>
    <w:lvl w:ilvl="1" w:tplc="04090003" w:tentative="1">
      <w:start w:val="1"/>
      <w:numFmt w:val="bullet"/>
      <w:lvlText w:val=""/>
      <w:lvlJc w:val="left"/>
      <w:pPr>
        <w:ind w:left="960" w:hanging="480"/>
      </w:pPr>
      <w:rPr>
        <w:rFonts w:ascii="Wingdings" w:hAnsi="Wingdings" w:hint="default"/>
      </w:rPr>
    </w:lvl>
    <w:lvl w:ilvl="2" w:tplc="04090005" w:tentative="1">
      <w:start w:val="1"/>
      <w:numFmt w:val="bullet"/>
      <w:lvlText w:val=""/>
      <w:lvlJc w:val="left"/>
      <w:pPr>
        <w:ind w:left="1440" w:hanging="480"/>
      </w:pPr>
      <w:rPr>
        <w:rFonts w:ascii="Wingdings" w:hAnsi="Wingdings" w:hint="default"/>
      </w:rPr>
    </w:lvl>
    <w:lvl w:ilvl="3" w:tplc="04090001" w:tentative="1">
      <w:start w:val="1"/>
      <w:numFmt w:val="bullet"/>
      <w:lvlText w:val=""/>
      <w:lvlJc w:val="left"/>
      <w:pPr>
        <w:ind w:left="1920" w:hanging="480"/>
      </w:pPr>
      <w:rPr>
        <w:rFonts w:ascii="Wingdings" w:hAnsi="Wingdings" w:hint="default"/>
      </w:rPr>
    </w:lvl>
    <w:lvl w:ilvl="4" w:tplc="04090003" w:tentative="1">
      <w:start w:val="1"/>
      <w:numFmt w:val="bullet"/>
      <w:lvlText w:val=""/>
      <w:lvlJc w:val="left"/>
      <w:pPr>
        <w:ind w:left="2400" w:hanging="480"/>
      </w:pPr>
      <w:rPr>
        <w:rFonts w:ascii="Wingdings" w:hAnsi="Wingdings" w:hint="default"/>
      </w:rPr>
    </w:lvl>
    <w:lvl w:ilvl="5" w:tplc="04090005" w:tentative="1">
      <w:start w:val="1"/>
      <w:numFmt w:val="bullet"/>
      <w:lvlText w:val=""/>
      <w:lvlJc w:val="left"/>
      <w:pPr>
        <w:ind w:left="2880" w:hanging="480"/>
      </w:pPr>
      <w:rPr>
        <w:rFonts w:ascii="Wingdings" w:hAnsi="Wingdings" w:hint="default"/>
      </w:rPr>
    </w:lvl>
    <w:lvl w:ilvl="6" w:tplc="04090001" w:tentative="1">
      <w:start w:val="1"/>
      <w:numFmt w:val="bullet"/>
      <w:lvlText w:val=""/>
      <w:lvlJc w:val="left"/>
      <w:pPr>
        <w:ind w:left="3360" w:hanging="480"/>
      </w:pPr>
      <w:rPr>
        <w:rFonts w:ascii="Wingdings" w:hAnsi="Wingdings" w:hint="default"/>
      </w:rPr>
    </w:lvl>
    <w:lvl w:ilvl="7" w:tplc="04090003" w:tentative="1">
      <w:start w:val="1"/>
      <w:numFmt w:val="bullet"/>
      <w:lvlText w:val=""/>
      <w:lvlJc w:val="left"/>
      <w:pPr>
        <w:ind w:left="3840" w:hanging="480"/>
      </w:pPr>
      <w:rPr>
        <w:rFonts w:ascii="Wingdings" w:hAnsi="Wingdings" w:hint="default"/>
      </w:rPr>
    </w:lvl>
    <w:lvl w:ilvl="8" w:tplc="04090005" w:tentative="1">
      <w:start w:val="1"/>
      <w:numFmt w:val="bullet"/>
      <w:lvlText w:val=""/>
      <w:lvlJc w:val="left"/>
      <w:pPr>
        <w:ind w:left="4320" w:hanging="480"/>
      </w:pPr>
      <w:rPr>
        <w:rFonts w:ascii="Wingdings" w:hAnsi="Wingdings" w:hint="default"/>
      </w:rPr>
    </w:lvl>
  </w:abstractNum>
  <w:abstractNum w:abstractNumId="31" w15:restartNumberingAfterBreak="0">
    <w:nsid w:val="69AF2FCC"/>
    <w:multiLevelType w:val="hybridMultilevel"/>
    <w:tmpl w:val="ADEA870A"/>
    <w:lvl w:ilvl="0" w:tplc="E2240B1C">
      <w:start w:val="1"/>
      <w:numFmt w:val="bullet"/>
      <w:lvlText w:val=""/>
      <w:lvlJc w:val="left"/>
      <w:pPr>
        <w:ind w:left="340" w:hanging="340"/>
      </w:pPr>
      <w:rPr>
        <w:rFonts w:ascii="Wingdings" w:hAnsi="Wingdings" w:hint="default"/>
        <w:sz w:val="16"/>
        <w:szCs w:val="16"/>
      </w:rPr>
    </w:lvl>
    <w:lvl w:ilvl="1" w:tplc="04090003" w:tentative="1">
      <w:start w:val="1"/>
      <w:numFmt w:val="bullet"/>
      <w:lvlText w:val=""/>
      <w:lvlJc w:val="left"/>
      <w:pPr>
        <w:ind w:left="1073" w:hanging="480"/>
      </w:pPr>
      <w:rPr>
        <w:rFonts w:ascii="Wingdings" w:hAnsi="Wingdings" w:hint="default"/>
      </w:rPr>
    </w:lvl>
    <w:lvl w:ilvl="2" w:tplc="04090005" w:tentative="1">
      <w:start w:val="1"/>
      <w:numFmt w:val="bullet"/>
      <w:lvlText w:val=""/>
      <w:lvlJc w:val="left"/>
      <w:pPr>
        <w:ind w:left="1553" w:hanging="480"/>
      </w:pPr>
      <w:rPr>
        <w:rFonts w:ascii="Wingdings" w:hAnsi="Wingdings" w:hint="default"/>
      </w:rPr>
    </w:lvl>
    <w:lvl w:ilvl="3" w:tplc="04090001" w:tentative="1">
      <w:start w:val="1"/>
      <w:numFmt w:val="bullet"/>
      <w:lvlText w:val=""/>
      <w:lvlJc w:val="left"/>
      <w:pPr>
        <w:ind w:left="2033" w:hanging="480"/>
      </w:pPr>
      <w:rPr>
        <w:rFonts w:ascii="Wingdings" w:hAnsi="Wingdings" w:hint="default"/>
      </w:rPr>
    </w:lvl>
    <w:lvl w:ilvl="4" w:tplc="04090003" w:tentative="1">
      <w:start w:val="1"/>
      <w:numFmt w:val="bullet"/>
      <w:lvlText w:val=""/>
      <w:lvlJc w:val="left"/>
      <w:pPr>
        <w:ind w:left="2513" w:hanging="480"/>
      </w:pPr>
      <w:rPr>
        <w:rFonts w:ascii="Wingdings" w:hAnsi="Wingdings" w:hint="default"/>
      </w:rPr>
    </w:lvl>
    <w:lvl w:ilvl="5" w:tplc="04090005" w:tentative="1">
      <w:start w:val="1"/>
      <w:numFmt w:val="bullet"/>
      <w:lvlText w:val=""/>
      <w:lvlJc w:val="left"/>
      <w:pPr>
        <w:ind w:left="2993" w:hanging="480"/>
      </w:pPr>
      <w:rPr>
        <w:rFonts w:ascii="Wingdings" w:hAnsi="Wingdings" w:hint="default"/>
      </w:rPr>
    </w:lvl>
    <w:lvl w:ilvl="6" w:tplc="04090001" w:tentative="1">
      <w:start w:val="1"/>
      <w:numFmt w:val="bullet"/>
      <w:lvlText w:val=""/>
      <w:lvlJc w:val="left"/>
      <w:pPr>
        <w:ind w:left="3473" w:hanging="480"/>
      </w:pPr>
      <w:rPr>
        <w:rFonts w:ascii="Wingdings" w:hAnsi="Wingdings" w:hint="default"/>
      </w:rPr>
    </w:lvl>
    <w:lvl w:ilvl="7" w:tplc="04090003" w:tentative="1">
      <w:start w:val="1"/>
      <w:numFmt w:val="bullet"/>
      <w:lvlText w:val=""/>
      <w:lvlJc w:val="left"/>
      <w:pPr>
        <w:ind w:left="3953" w:hanging="480"/>
      </w:pPr>
      <w:rPr>
        <w:rFonts w:ascii="Wingdings" w:hAnsi="Wingdings" w:hint="default"/>
      </w:rPr>
    </w:lvl>
    <w:lvl w:ilvl="8" w:tplc="04090005" w:tentative="1">
      <w:start w:val="1"/>
      <w:numFmt w:val="bullet"/>
      <w:lvlText w:val=""/>
      <w:lvlJc w:val="left"/>
      <w:pPr>
        <w:ind w:left="4433" w:hanging="480"/>
      </w:pPr>
      <w:rPr>
        <w:rFonts w:ascii="Wingdings" w:hAnsi="Wingdings" w:hint="default"/>
      </w:rPr>
    </w:lvl>
  </w:abstractNum>
  <w:abstractNum w:abstractNumId="32" w15:restartNumberingAfterBreak="0">
    <w:nsid w:val="6D3D13F2"/>
    <w:multiLevelType w:val="hybridMultilevel"/>
    <w:tmpl w:val="DD5EDD80"/>
    <w:lvl w:ilvl="0" w:tplc="8902881E">
      <w:start w:val="1"/>
      <w:numFmt w:val="decimal"/>
      <w:lvlText w:val="%1."/>
      <w:lvlJc w:val="left"/>
      <w:pPr>
        <w:ind w:left="369" w:hanging="369"/>
      </w:pPr>
      <w:rPr>
        <w:rFonts w:ascii="Times New Roman" w:hAnsi="Times New Roman" w:cs="Times New Roman"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33" w15:restartNumberingAfterBreak="0">
    <w:nsid w:val="71AE75A8"/>
    <w:multiLevelType w:val="hybridMultilevel"/>
    <w:tmpl w:val="8CD8DEB2"/>
    <w:lvl w:ilvl="0" w:tplc="9404FE8E">
      <w:start w:val="1"/>
      <w:numFmt w:val="decimal"/>
      <w:lvlText w:val="%1."/>
      <w:lvlJc w:val="left"/>
      <w:pPr>
        <w:ind w:left="369" w:hanging="369"/>
      </w:pPr>
      <w:rPr>
        <w:rFonts w:ascii="Times New Roman" w:hAnsi="Times New Roman" w:cs="Times New Roman" w:hint="default"/>
      </w:rPr>
    </w:lvl>
    <w:lvl w:ilvl="1" w:tplc="0409000F">
      <w:start w:val="1"/>
      <w:numFmt w:val="decim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34" w15:restartNumberingAfterBreak="0">
    <w:nsid w:val="72A72F62"/>
    <w:multiLevelType w:val="hybridMultilevel"/>
    <w:tmpl w:val="360CC168"/>
    <w:lvl w:ilvl="0" w:tplc="DAB4C9FA">
      <w:start w:val="1"/>
      <w:numFmt w:val="decimal"/>
      <w:lvlText w:val="%1."/>
      <w:lvlJc w:val="left"/>
      <w:pPr>
        <w:ind w:left="340" w:hanging="340"/>
      </w:pPr>
      <w:rPr>
        <w:rFonts w:hint="eastAsia"/>
        <w:b w:val="0"/>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35" w15:restartNumberingAfterBreak="0">
    <w:nsid w:val="73265882"/>
    <w:multiLevelType w:val="hybridMultilevel"/>
    <w:tmpl w:val="B5027BB0"/>
    <w:lvl w:ilvl="0" w:tplc="EDB016DE">
      <w:start w:val="1"/>
      <w:numFmt w:val="bullet"/>
      <w:lvlText w:val=""/>
      <w:lvlJc w:val="left"/>
      <w:pPr>
        <w:ind w:left="397" w:hanging="397"/>
      </w:pPr>
      <w:rPr>
        <w:rFonts w:ascii="Wingdings" w:hAnsi="Wingdings" w:hint="default"/>
        <w:sz w:val="20"/>
        <w:szCs w:val="20"/>
      </w:rPr>
    </w:lvl>
    <w:lvl w:ilvl="1" w:tplc="8C88AF62">
      <w:start w:val="1"/>
      <w:numFmt w:val="bullet"/>
      <w:lvlText w:val=""/>
      <w:lvlJc w:val="left"/>
      <w:pPr>
        <w:ind w:left="851" w:hanging="371"/>
      </w:pPr>
      <w:rPr>
        <w:rFonts w:ascii="Wingdings" w:hAnsi="Wingdings" w:hint="default"/>
        <w:sz w:val="20"/>
        <w:szCs w:val="20"/>
      </w:rPr>
    </w:lvl>
    <w:lvl w:ilvl="2" w:tplc="04090005" w:tentative="1">
      <w:start w:val="1"/>
      <w:numFmt w:val="bullet"/>
      <w:lvlText w:val=""/>
      <w:lvlJc w:val="left"/>
      <w:pPr>
        <w:ind w:left="1440" w:hanging="480"/>
      </w:pPr>
      <w:rPr>
        <w:rFonts w:ascii="Wingdings" w:hAnsi="Wingdings" w:hint="default"/>
      </w:rPr>
    </w:lvl>
    <w:lvl w:ilvl="3" w:tplc="04090001" w:tentative="1">
      <w:start w:val="1"/>
      <w:numFmt w:val="bullet"/>
      <w:lvlText w:val=""/>
      <w:lvlJc w:val="left"/>
      <w:pPr>
        <w:ind w:left="1920" w:hanging="480"/>
      </w:pPr>
      <w:rPr>
        <w:rFonts w:ascii="Wingdings" w:hAnsi="Wingdings" w:hint="default"/>
      </w:rPr>
    </w:lvl>
    <w:lvl w:ilvl="4" w:tplc="04090003" w:tentative="1">
      <w:start w:val="1"/>
      <w:numFmt w:val="bullet"/>
      <w:lvlText w:val=""/>
      <w:lvlJc w:val="left"/>
      <w:pPr>
        <w:ind w:left="2400" w:hanging="480"/>
      </w:pPr>
      <w:rPr>
        <w:rFonts w:ascii="Wingdings" w:hAnsi="Wingdings" w:hint="default"/>
      </w:rPr>
    </w:lvl>
    <w:lvl w:ilvl="5" w:tplc="04090005" w:tentative="1">
      <w:start w:val="1"/>
      <w:numFmt w:val="bullet"/>
      <w:lvlText w:val=""/>
      <w:lvlJc w:val="left"/>
      <w:pPr>
        <w:ind w:left="2880" w:hanging="480"/>
      </w:pPr>
      <w:rPr>
        <w:rFonts w:ascii="Wingdings" w:hAnsi="Wingdings" w:hint="default"/>
      </w:rPr>
    </w:lvl>
    <w:lvl w:ilvl="6" w:tplc="04090001" w:tentative="1">
      <w:start w:val="1"/>
      <w:numFmt w:val="bullet"/>
      <w:lvlText w:val=""/>
      <w:lvlJc w:val="left"/>
      <w:pPr>
        <w:ind w:left="3360" w:hanging="480"/>
      </w:pPr>
      <w:rPr>
        <w:rFonts w:ascii="Wingdings" w:hAnsi="Wingdings" w:hint="default"/>
      </w:rPr>
    </w:lvl>
    <w:lvl w:ilvl="7" w:tplc="04090003" w:tentative="1">
      <w:start w:val="1"/>
      <w:numFmt w:val="bullet"/>
      <w:lvlText w:val=""/>
      <w:lvlJc w:val="left"/>
      <w:pPr>
        <w:ind w:left="3840" w:hanging="480"/>
      </w:pPr>
      <w:rPr>
        <w:rFonts w:ascii="Wingdings" w:hAnsi="Wingdings" w:hint="default"/>
      </w:rPr>
    </w:lvl>
    <w:lvl w:ilvl="8" w:tplc="04090005" w:tentative="1">
      <w:start w:val="1"/>
      <w:numFmt w:val="bullet"/>
      <w:lvlText w:val=""/>
      <w:lvlJc w:val="left"/>
      <w:pPr>
        <w:ind w:left="4320" w:hanging="480"/>
      </w:pPr>
      <w:rPr>
        <w:rFonts w:ascii="Wingdings" w:hAnsi="Wingdings" w:hint="default"/>
      </w:rPr>
    </w:lvl>
  </w:abstractNum>
  <w:abstractNum w:abstractNumId="36" w15:restartNumberingAfterBreak="0">
    <w:nsid w:val="74233727"/>
    <w:multiLevelType w:val="hybridMultilevel"/>
    <w:tmpl w:val="816A5D8A"/>
    <w:lvl w:ilvl="0" w:tplc="074AF84C">
      <w:start w:val="1"/>
      <w:numFmt w:val="upperLetter"/>
      <w:lvlText w:val="%1."/>
      <w:lvlJc w:val="left"/>
      <w:pPr>
        <w:ind w:left="360" w:hanging="360"/>
      </w:pPr>
      <w:rPr>
        <w:rFonts w:ascii="Times New Roman" w:hAnsi="Times New Roman" w:cs="Times New Roman"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7" w15:restartNumberingAfterBreak="0">
    <w:nsid w:val="782B4A78"/>
    <w:multiLevelType w:val="hybridMultilevel"/>
    <w:tmpl w:val="C97ACB12"/>
    <w:lvl w:ilvl="0" w:tplc="EF5A0DB4">
      <w:start w:val="1"/>
      <w:numFmt w:val="bullet"/>
      <w:lvlText w:val=""/>
      <w:lvlJc w:val="left"/>
      <w:pPr>
        <w:ind w:left="360" w:hanging="360"/>
      </w:pPr>
      <w:rPr>
        <w:rFonts w:ascii="Times New Roman" w:hAnsi="Times New Roman" w:cs="Times New Roman"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8" w15:restartNumberingAfterBreak="0">
    <w:nsid w:val="7A031EF4"/>
    <w:multiLevelType w:val="hybridMultilevel"/>
    <w:tmpl w:val="5A4A1BA0"/>
    <w:lvl w:ilvl="0" w:tplc="04090001">
      <w:start w:val="1"/>
      <w:numFmt w:val="bullet"/>
      <w:lvlText w:val=""/>
      <w:lvlJc w:val="left"/>
      <w:pPr>
        <w:ind w:left="363" w:hanging="360"/>
      </w:pPr>
      <w:rPr>
        <w:rFonts w:ascii="Symbol" w:hAnsi="Symbol" w:hint="default"/>
      </w:rPr>
    </w:lvl>
    <w:lvl w:ilvl="1" w:tplc="04090003" w:tentative="1">
      <w:start w:val="1"/>
      <w:numFmt w:val="bullet"/>
      <w:lvlText w:val="o"/>
      <w:lvlJc w:val="left"/>
      <w:pPr>
        <w:ind w:left="1083" w:hanging="360"/>
      </w:pPr>
      <w:rPr>
        <w:rFonts w:ascii="Courier New" w:hAnsi="Courier New" w:cs="Courier New" w:hint="default"/>
      </w:rPr>
    </w:lvl>
    <w:lvl w:ilvl="2" w:tplc="04090005" w:tentative="1">
      <w:start w:val="1"/>
      <w:numFmt w:val="bullet"/>
      <w:lvlText w:val=""/>
      <w:lvlJc w:val="left"/>
      <w:pPr>
        <w:ind w:left="1803" w:hanging="360"/>
      </w:pPr>
      <w:rPr>
        <w:rFonts w:ascii="Wingdings" w:hAnsi="Wingdings" w:hint="default"/>
      </w:rPr>
    </w:lvl>
    <w:lvl w:ilvl="3" w:tplc="04090001" w:tentative="1">
      <w:start w:val="1"/>
      <w:numFmt w:val="bullet"/>
      <w:lvlText w:val=""/>
      <w:lvlJc w:val="left"/>
      <w:pPr>
        <w:ind w:left="2523" w:hanging="360"/>
      </w:pPr>
      <w:rPr>
        <w:rFonts w:ascii="Symbol" w:hAnsi="Symbol" w:hint="default"/>
      </w:rPr>
    </w:lvl>
    <w:lvl w:ilvl="4" w:tplc="04090003" w:tentative="1">
      <w:start w:val="1"/>
      <w:numFmt w:val="bullet"/>
      <w:lvlText w:val="o"/>
      <w:lvlJc w:val="left"/>
      <w:pPr>
        <w:ind w:left="3243" w:hanging="360"/>
      </w:pPr>
      <w:rPr>
        <w:rFonts w:ascii="Courier New" w:hAnsi="Courier New" w:cs="Courier New" w:hint="default"/>
      </w:rPr>
    </w:lvl>
    <w:lvl w:ilvl="5" w:tplc="04090005" w:tentative="1">
      <w:start w:val="1"/>
      <w:numFmt w:val="bullet"/>
      <w:lvlText w:val=""/>
      <w:lvlJc w:val="left"/>
      <w:pPr>
        <w:ind w:left="3963" w:hanging="360"/>
      </w:pPr>
      <w:rPr>
        <w:rFonts w:ascii="Wingdings" w:hAnsi="Wingdings" w:hint="default"/>
      </w:rPr>
    </w:lvl>
    <w:lvl w:ilvl="6" w:tplc="04090001" w:tentative="1">
      <w:start w:val="1"/>
      <w:numFmt w:val="bullet"/>
      <w:lvlText w:val=""/>
      <w:lvlJc w:val="left"/>
      <w:pPr>
        <w:ind w:left="4683" w:hanging="360"/>
      </w:pPr>
      <w:rPr>
        <w:rFonts w:ascii="Symbol" w:hAnsi="Symbol" w:hint="default"/>
      </w:rPr>
    </w:lvl>
    <w:lvl w:ilvl="7" w:tplc="04090003" w:tentative="1">
      <w:start w:val="1"/>
      <w:numFmt w:val="bullet"/>
      <w:lvlText w:val="o"/>
      <w:lvlJc w:val="left"/>
      <w:pPr>
        <w:ind w:left="5403" w:hanging="360"/>
      </w:pPr>
      <w:rPr>
        <w:rFonts w:ascii="Courier New" w:hAnsi="Courier New" w:cs="Courier New" w:hint="default"/>
      </w:rPr>
    </w:lvl>
    <w:lvl w:ilvl="8" w:tplc="04090005" w:tentative="1">
      <w:start w:val="1"/>
      <w:numFmt w:val="bullet"/>
      <w:lvlText w:val=""/>
      <w:lvlJc w:val="left"/>
      <w:pPr>
        <w:ind w:left="6123" w:hanging="360"/>
      </w:pPr>
      <w:rPr>
        <w:rFonts w:ascii="Wingdings" w:hAnsi="Wingdings" w:hint="default"/>
      </w:rPr>
    </w:lvl>
  </w:abstractNum>
  <w:abstractNum w:abstractNumId="39" w15:restartNumberingAfterBreak="0">
    <w:nsid w:val="7B861841"/>
    <w:multiLevelType w:val="hybridMultilevel"/>
    <w:tmpl w:val="CF3A67C6"/>
    <w:lvl w:ilvl="0" w:tplc="A0987732">
      <w:start w:val="1"/>
      <w:numFmt w:val="bullet"/>
      <w:lvlText w:val=""/>
      <w:lvlJc w:val="left"/>
      <w:pPr>
        <w:ind w:left="482" w:hanging="340"/>
      </w:pPr>
      <w:rPr>
        <w:rFonts w:ascii="Wingdings" w:hAnsi="Wingdings" w:hint="default"/>
        <w:sz w:val="20"/>
        <w:szCs w:val="20"/>
      </w:rPr>
    </w:lvl>
    <w:lvl w:ilvl="1" w:tplc="04090003" w:tentative="1">
      <w:start w:val="1"/>
      <w:numFmt w:val="bullet"/>
      <w:lvlText w:val=""/>
      <w:lvlJc w:val="left"/>
      <w:pPr>
        <w:ind w:left="1102" w:hanging="480"/>
      </w:pPr>
      <w:rPr>
        <w:rFonts w:ascii="Wingdings" w:hAnsi="Wingdings" w:hint="default"/>
      </w:rPr>
    </w:lvl>
    <w:lvl w:ilvl="2" w:tplc="04090005" w:tentative="1">
      <w:start w:val="1"/>
      <w:numFmt w:val="bullet"/>
      <w:lvlText w:val=""/>
      <w:lvlJc w:val="left"/>
      <w:pPr>
        <w:ind w:left="1582" w:hanging="480"/>
      </w:pPr>
      <w:rPr>
        <w:rFonts w:ascii="Wingdings" w:hAnsi="Wingdings" w:hint="default"/>
      </w:rPr>
    </w:lvl>
    <w:lvl w:ilvl="3" w:tplc="04090001" w:tentative="1">
      <w:start w:val="1"/>
      <w:numFmt w:val="bullet"/>
      <w:lvlText w:val=""/>
      <w:lvlJc w:val="left"/>
      <w:pPr>
        <w:ind w:left="2062" w:hanging="480"/>
      </w:pPr>
      <w:rPr>
        <w:rFonts w:ascii="Wingdings" w:hAnsi="Wingdings" w:hint="default"/>
      </w:rPr>
    </w:lvl>
    <w:lvl w:ilvl="4" w:tplc="04090003" w:tentative="1">
      <w:start w:val="1"/>
      <w:numFmt w:val="bullet"/>
      <w:lvlText w:val=""/>
      <w:lvlJc w:val="left"/>
      <w:pPr>
        <w:ind w:left="2542" w:hanging="480"/>
      </w:pPr>
      <w:rPr>
        <w:rFonts w:ascii="Wingdings" w:hAnsi="Wingdings" w:hint="default"/>
      </w:rPr>
    </w:lvl>
    <w:lvl w:ilvl="5" w:tplc="04090005" w:tentative="1">
      <w:start w:val="1"/>
      <w:numFmt w:val="bullet"/>
      <w:lvlText w:val=""/>
      <w:lvlJc w:val="left"/>
      <w:pPr>
        <w:ind w:left="3022" w:hanging="480"/>
      </w:pPr>
      <w:rPr>
        <w:rFonts w:ascii="Wingdings" w:hAnsi="Wingdings" w:hint="default"/>
      </w:rPr>
    </w:lvl>
    <w:lvl w:ilvl="6" w:tplc="04090001" w:tentative="1">
      <w:start w:val="1"/>
      <w:numFmt w:val="bullet"/>
      <w:lvlText w:val=""/>
      <w:lvlJc w:val="left"/>
      <w:pPr>
        <w:ind w:left="3502" w:hanging="480"/>
      </w:pPr>
      <w:rPr>
        <w:rFonts w:ascii="Wingdings" w:hAnsi="Wingdings" w:hint="default"/>
      </w:rPr>
    </w:lvl>
    <w:lvl w:ilvl="7" w:tplc="04090003" w:tentative="1">
      <w:start w:val="1"/>
      <w:numFmt w:val="bullet"/>
      <w:lvlText w:val=""/>
      <w:lvlJc w:val="left"/>
      <w:pPr>
        <w:ind w:left="3982" w:hanging="480"/>
      </w:pPr>
      <w:rPr>
        <w:rFonts w:ascii="Wingdings" w:hAnsi="Wingdings" w:hint="default"/>
      </w:rPr>
    </w:lvl>
    <w:lvl w:ilvl="8" w:tplc="04090005" w:tentative="1">
      <w:start w:val="1"/>
      <w:numFmt w:val="bullet"/>
      <w:lvlText w:val=""/>
      <w:lvlJc w:val="left"/>
      <w:pPr>
        <w:ind w:left="4462" w:hanging="480"/>
      </w:pPr>
      <w:rPr>
        <w:rFonts w:ascii="Wingdings" w:hAnsi="Wingdings" w:hint="default"/>
      </w:rPr>
    </w:lvl>
  </w:abstractNum>
  <w:abstractNum w:abstractNumId="40" w15:restartNumberingAfterBreak="0">
    <w:nsid w:val="7E931790"/>
    <w:multiLevelType w:val="hybridMultilevel"/>
    <w:tmpl w:val="674E94B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23"/>
  </w:num>
  <w:num w:numId="2">
    <w:abstractNumId w:val="13"/>
  </w:num>
  <w:num w:numId="3">
    <w:abstractNumId w:val="0"/>
  </w:num>
  <w:num w:numId="4">
    <w:abstractNumId w:val="24"/>
  </w:num>
  <w:num w:numId="5">
    <w:abstractNumId w:val="22"/>
  </w:num>
  <w:num w:numId="6">
    <w:abstractNumId w:val="37"/>
  </w:num>
  <w:num w:numId="7">
    <w:abstractNumId w:val="1"/>
  </w:num>
  <w:num w:numId="8">
    <w:abstractNumId w:val="16"/>
  </w:num>
  <w:num w:numId="9">
    <w:abstractNumId w:val="35"/>
  </w:num>
  <w:num w:numId="10">
    <w:abstractNumId w:val="31"/>
  </w:num>
  <w:num w:numId="11">
    <w:abstractNumId w:val="4"/>
  </w:num>
  <w:num w:numId="12">
    <w:abstractNumId w:val="8"/>
  </w:num>
  <w:num w:numId="13">
    <w:abstractNumId w:val="11"/>
  </w:num>
  <w:num w:numId="14">
    <w:abstractNumId w:val="3"/>
  </w:num>
  <w:num w:numId="15">
    <w:abstractNumId w:val="12"/>
  </w:num>
  <w:num w:numId="16">
    <w:abstractNumId w:val="38"/>
  </w:num>
  <w:num w:numId="17">
    <w:abstractNumId w:val="19"/>
  </w:num>
  <w:num w:numId="18">
    <w:abstractNumId w:val="27"/>
  </w:num>
  <w:num w:numId="19">
    <w:abstractNumId w:val="18"/>
  </w:num>
  <w:num w:numId="20">
    <w:abstractNumId w:val="6"/>
  </w:num>
  <w:num w:numId="21">
    <w:abstractNumId w:val="28"/>
  </w:num>
  <w:num w:numId="22">
    <w:abstractNumId w:val="21"/>
  </w:num>
  <w:num w:numId="23">
    <w:abstractNumId w:val="7"/>
  </w:num>
  <w:num w:numId="24">
    <w:abstractNumId w:val="25"/>
  </w:num>
  <w:num w:numId="25">
    <w:abstractNumId w:val="9"/>
  </w:num>
  <w:num w:numId="26">
    <w:abstractNumId w:val="36"/>
  </w:num>
  <w:num w:numId="27">
    <w:abstractNumId w:val="40"/>
  </w:num>
  <w:num w:numId="28">
    <w:abstractNumId w:val="29"/>
  </w:num>
  <w:num w:numId="29">
    <w:abstractNumId w:val="33"/>
  </w:num>
  <w:num w:numId="30">
    <w:abstractNumId w:val="15"/>
  </w:num>
  <w:num w:numId="31">
    <w:abstractNumId w:val="32"/>
  </w:num>
  <w:num w:numId="32">
    <w:abstractNumId w:val="26"/>
  </w:num>
  <w:num w:numId="33">
    <w:abstractNumId w:val="20"/>
  </w:num>
  <w:num w:numId="34">
    <w:abstractNumId w:val="10"/>
  </w:num>
  <w:num w:numId="35">
    <w:abstractNumId w:val="39"/>
  </w:num>
  <w:num w:numId="36">
    <w:abstractNumId w:val="17"/>
  </w:num>
  <w:num w:numId="37">
    <w:abstractNumId w:val="30"/>
  </w:num>
  <w:num w:numId="38">
    <w:abstractNumId w:val="5"/>
  </w:num>
  <w:num w:numId="39">
    <w:abstractNumId w:val="14"/>
  </w:num>
  <w:num w:numId="40">
    <w:abstractNumId w:val="34"/>
  </w:num>
  <w:num w:numId="41">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removePersonalInformation/>
  <w:removeDateAndTime/>
  <w:bordersDoNotSurroundHeader/>
  <w:bordersDoNotSurroundFooter/>
  <w:defaultTabStop w:val="480"/>
  <w:drawingGridHorizontalSpacing w:val="120"/>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F40C0"/>
    <w:rsid w:val="00005911"/>
    <w:rsid w:val="00006C25"/>
    <w:rsid w:val="00021358"/>
    <w:rsid w:val="000249A8"/>
    <w:rsid w:val="00033E90"/>
    <w:rsid w:val="000355E9"/>
    <w:rsid w:val="00057D32"/>
    <w:rsid w:val="00060011"/>
    <w:rsid w:val="00070880"/>
    <w:rsid w:val="00075E94"/>
    <w:rsid w:val="000A7056"/>
    <w:rsid w:val="000B47FD"/>
    <w:rsid w:val="000B793E"/>
    <w:rsid w:val="000C0DC1"/>
    <w:rsid w:val="000D65F9"/>
    <w:rsid w:val="00101090"/>
    <w:rsid w:val="001120BC"/>
    <w:rsid w:val="00114C09"/>
    <w:rsid w:val="00116678"/>
    <w:rsid w:val="00117922"/>
    <w:rsid w:val="00124262"/>
    <w:rsid w:val="00127645"/>
    <w:rsid w:val="001458F8"/>
    <w:rsid w:val="001463E5"/>
    <w:rsid w:val="00147327"/>
    <w:rsid w:val="00150642"/>
    <w:rsid w:val="00152EBF"/>
    <w:rsid w:val="00152FA4"/>
    <w:rsid w:val="00170731"/>
    <w:rsid w:val="00171617"/>
    <w:rsid w:val="00173A4A"/>
    <w:rsid w:val="0017510F"/>
    <w:rsid w:val="0018229D"/>
    <w:rsid w:val="00182D4A"/>
    <w:rsid w:val="00183539"/>
    <w:rsid w:val="001841B3"/>
    <w:rsid w:val="00193E1F"/>
    <w:rsid w:val="001A4FC9"/>
    <w:rsid w:val="001B0472"/>
    <w:rsid w:val="001B0EDD"/>
    <w:rsid w:val="001B3576"/>
    <w:rsid w:val="001B50F8"/>
    <w:rsid w:val="001B6346"/>
    <w:rsid w:val="001B6FF3"/>
    <w:rsid w:val="001C10D1"/>
    <w:rsid w:val="001D19FF"/>
    <w:rsid w:val="001D20E4"/>
    <w:rsid w:val="001D3D57"/>
    <w:rsid w:val="001E04CF"/>
    <w:rsid w:val="001E64AC"/>
    <w:rsid w:val="00200B73"/>
    <w:rsid w:val="00204EB8"/>
    <w:rsid w:val="00217569"/>
    <w:rsid w:val="0022019F"/>
    <w:rsid w:val="002541F7"/>
    <w:rsid w:val="00264F15"/>
    <w:rsid w:val="0027110C"/>
    <w:rsid w:val="00275779"/>
    <w:rsid w:val="002759DE"/>
    <w:rsid w:val="00287303"/>
    <w:rsid w:val="002A2382"/>
    <w:rsid w:val="002A256C"/>
    <w:rsid w:val="002B42F0"/>
    <w:rsid w:val="002C1224"/>
    <w:rsid w:val="002D1B6E"/>
    <w:rsid w:val="002D4F8B"/>
    <w:rsid w:val="002D64FE"/>
    <w:rsid w:val="0031704E"/>
    <w:rsid w:val="00321BDE"/>
    <w:rsid w:val="00322765"/>
    <w:rsid w:val="003312FE"/>
    <w:rsid w:val="00331614"/>
    <w:rsid w:val="00331AB4"/>
    <w:rsid w:val="00361732"/>
    <w:rsid w:val="003719C7"/>
    <w:rsid w:val="0037227E"/>
    <w:rsid w:val="00374998"/>
    <w:rsid w:val="00376333"/>
    <w:rsid w:val="00380322"/>
    <w:rsid w:val="00387DB3"/>
    <w:rsid w:val="0039358A"/>
    <w:rsid w:val="00395CAC"/>
    <w:rsid w:val="003A1688"/>
    <w:rsid w:val="003A240D"/>
    <w:rsid w:val="003B1B54"/>
    <w:rsid w:val="003B2E81"/>
    <w:rsid w:val="003B328D"/>
    <w:rsid w:val="003C49BB"/>
    <w:rsid w:val="003D1157"/>
    <w:rsid w:val="003D1AA5"/>
    <w:rsid w:val="003E1115"/>
    <w:rsid w:val="003E1E2C"/>
    <w:rsid w:val="003E385D"/>
    <w:rsid w:val="003E60DA"/>
    <w:rsid w:val="003E6B8B"/>
    <w:rsid w:val="003F0994"/>
    <w:rsid w:val="003F381F"/>
    <w:rsid w:val="004017E3"/>
    <w:rsid w:val="00415E8E"/>
    <w:rsid w:val="004231E6"/>
    <w:rsid w:val="0044195C"/>
    <w:rsid w:val="00443C05"/>
    <w:rsid w:val="00445E7E"/>
    <w:rsid w:val="00460FB7"/>
    <w:rsid w:val="00476FC1"/>
    <w:rsid w:val="00477AC2"/>
    <w:rsid w:val="0048053A"/>
    <w:rsid w:val="00480ADE"/>
    <w:rsid w:val="00492250"/>
    <w:rsid w:val="00492D03"/>
    <w:rsid w:val="00496C92"/>
    <w:rsid w:val="004B2571"/>
    <w:rsid w:val="004B4253"/>
    <w:rsid w:val="004B4448"/>
    <w:rsid w:val="004B517D"/>
    <w:rsid w:val="004C0E68"/>
    <w:rsid w:val="004C1F92"/>
    <w:rsid w:val="004C3F4B"/>
    <w:rsid w:val="004C5684"/>
    <w:rsid w:val="004C74F9"/>
    <w:rsid w:val="004D7E6B"/>
    <w:rsid w:val="004E378B"/>
    <w:rsid w:val="004E5138"/>
    <w:rsid w:val="004F4633"/>
    <w:rsid w:val="004F6978"/>
    <w:rsid w:val="005134C8"/>
    <w:rsid w:val="00520C69"/>
    <w:rsid w:val="00523086"/>
    <w:rsid w:val="00524574"/>
    <w:rsid w:val="00525C15"/>
    <w:rsid w:val="00525C1F"/>
    <w:rsid w:val="00527925"/>
    <w:rsid w:val="0053017A"/>
    <w:rsid w:val="00530CD8"/>
    <w:rsid w:val="005358EC"/>
    <w:rsid w:val="00536302"/>
    <w:rsid w:val="00536D60"/>
    <w:rsid w:val="00541132"/>
    <w:rsid w:val="00561082"/>
    <w:rsid w:val="005669F6"/>
    <w:rsid w:val="0057255B"/>
    <w:rsid w:val="0057644B"/>
    <w:rsid w:val="00590AE1"/>
    <w:rsid w:val="0059453F"/>
    <w:rsid w:val="0059555A"/>
    <w:rsid w:val="00595A95"/>
    <w:rsid w:val="005A2AA2"/>
    <w:rsid w:val="005A744E"/>
    <w:rsid w:val="005B07A8"/>
    <w:rsid w:val="005B16E8"/>
    <w:rsid w:val="005C29E2"/>
    <w:rsid w:val="005C7152"/>
    <w:rsid w:val="005D297C"/>
    <w:rsid w:val="005D5ACF"/>
    <w:rsid w:val="005E549D"/>
    <w:rsid w:val="005F46D6"/>
    <w:rsid w:val="00605348"/>
    <w:rsid w:val="0060751D"/>
    <w:rsid w:val="00607ECD"/>
    <w:rsid w:val="0061094D"/>
    <w:rsid w:val="00624AB4"/>
    <w:rsid w:val="00626F22"/>
    <w:rsid w:val="006401E3"/>
    <w:rsid w:val="00642A47"/>
    <w:rsid w:val="006522FB"/>
    <w:rsid w:val="006546A8"/>
    <w:rsid w:val="00673203"/>
    <w:rsid w:val="00685C0A"/>
    <w:rsid w:val="006869DF"/>
    <w:rsid w:val="0069543B"/>
    <w:rsid w:val="006A1D70"/>
    <w:rsid w:val="006A244D"/>
    <w:rsid w:val="006A48D7"/>
    <w:rsid w:val="006A740B"/>
    <w:rsid w:val="006C5203"/>
    <w:rsid w:val="006C6702"/>
    <w:rsid w:val="006C7CEE"/>
    <w:rsid w:val="006D37CC"/>
    <w:rsid w:val="006E1600"/>
    <w:rsid w:val="006E1851"/>
    <w:rsid w:val="006E5D08"/>
    <w:rsid w:val="006F4226"/>
    <w:rsid w:val="006F5B66"/>
    <w:rsid w:val="00704AD8"/>
    <w:rsid w:val="00726028"/>
    <w:rsid w:val="00731525"/>
    <w:rsid w:val="0073491D"/>
    <w:rsid w:val="00743909"/>
    <w:rsid w:val="007623E3"/>
    <w:rsid w:val="00782E7F"/>
    <w:rsid w:val="0078653F"/>
    <w:rsid w:val="00786AD2"/>
    <w:rsid w:val="0079133C"/>
    <w:rsid w:val="0079216B"/>
    <w:rsid w:val="00797A15"/>
    <w:rsid w:val="00797BF5"/>
    <w:rsid w:val="007A3DAD"/>
    <w:rsid w:val="007A73A3"/>
    <w:rsid w:val="007D5F57"/>
    <w:rsid w:val="007E07C4"/>
    <w:rsid w:val="007E2BC7"/>
    <w:rsid w:val="008047B8"/>
    <w:rsid w:val="00806E39"/>
    <w:rsid w:val="00810C45"/>
    <w:rsid w:val="008110C2"/>
    <w:rsid w:val="00812180"/>
    <w:rsid w:val="00814E0F"/>
    <w:rsid w:val="00826D03"/>
    <w:rsid w:val="008323EC"/>
    <w:rsid w:val="0083533E"/>
    <w:rsid w:val="00836701"/>
    <w:rsid w:val="00841BA3"/>
    <w:rsid w:val="00842C69"/>
    <w:rsid w:val="00843D83"/>
    <w:rsid w:val="008471B5"/>
    <w:rsid w:val="00852456"/>
    <w:rsid w:val="0085476D"/>
    <w:rsid w:val="00867FE2"/>
    <w:rsid w:val="00871509"/>
    <w:rsid w:val="00873ED0"/>
    <w:rsid w:val="0087702A"/>
    <w:rsid w:val="00882077"/>
    <w:rsid w:val="0089430E"/>
    <w:rsid w:val="008B3902"/>
    <w:rsid w:val="008B4A5E"/>
    <w:rsid w:val="008C57E4"/>
    <w:rsid w:val="008E2C59"/>
    <w:rsid w:val="008F5919"/>
    <w:rsid w:val="00902D37"/>
    <w:rsid w:val="00905DED"/>
    <w:rsid w:val="00907C2E"/>
    <w:rsid w:val="0091172C"/>
    <w:rsid w:val="00915B14"/>
    <w:rsid w:val="00921041"/>
    <w:rsid w:val="00923158"/>
    <w:rsid w:val="00923AC2"/>
    <w:rsid w:val="00925990"/>
    <w:rsid w:val="00925AAB"/>
    <w:rsid w:val="00926D0E"/>
    <w:rsid w:val="00935E6C"/>
    <w:rsid w:val="009378E1"/>
    <w:rsid w:val="00937A78"/>
    <w:rsid w:val="00944483"/>
    <w:rsid w:val="00955755"/>
    <w:rsid w:val="009560E2"/>
    <w:rsid w:val="009670DD"/>
    <w:rsid w:val="00987F2F"/>
    <w:rsid w:val="0099084D"/>
    <w:rsid w:val="009A018C"/>
    <w:rsid w:val="009A130F"/>
    <w:rsid w:val="009B0F4D"/>
    <w:rsid w:val="009B5A56"/>
    <w:rsid w:val="009B796D"/>
    <w:rsid w:val="009C282B"/>
    <w:rsid w:val="009D2A37"/>
    <w:rsid w:val="009D2F58"/>
    <w:rsid w:val="009D36A6"/>
    <w:rsid w:val="009D51E4"/>
    <w:rsid w:val="009E11CC"/>
    <w:rsid w:val="009E1939"/>
    <w:rsid w:val="009E6E76"/>
    <w:rsid w:val="009F1416"/>
    <w:rsid w:val="009F48CA"/>
    <w:rsid w:val="00A0442C"/>
    <w:rsid w:val="00A049FA"/>
    <w:rsid w:val="00A133F6"/>
    <w:rsid w:val="00A2314E"/>
    <w:rsid w:val="00A27E8B"/>
    <w:rsid w:val="00A30F20"/>
    <w:rsid w:val="00A32358"/>
    <w:rsid w:val="00A32B2A"/>
    <w:rsid w:val="00A34959"/>
    <w:rsid w:val="00A36F41"/>
    <w:rsid w:val="00A377A0"/>
    <w:rsid w:val="00A42F1E"/>
    <w:rsid w:val="00A5484D"/>
    <w:rsid w:val="00A578EE"/>
    <w:rsid w:val="00A61239"/>
    <w:rsid w:val="00A61278"/>
    <w:rsid w:val="00A628B4"/>
    <w:rsid w:val="00A652E3"/>
    <w:rsid w:val="00A96164"/>
    <w:rsid w:val="00AB00F8"/>
    <w:rsid w:val="00AB70D8"/>
    <w:rsid w:val="00AC0712"/>
    <w:rsid w:val="00AC38CB"/>
    <w:rsid w:val="00AD2043"/>
    <w:rsid w:val="00AD4E14"/>
    <w:rsid w:val="00AE780D"/>
    <w:rsid w:val="00AE7DB8"/>
    <w:rsid w:val="00AF12E4"/>
    <w:rsid w:val="00AF4AEE"/>
    <w:rsid w:val="00AF685F"/>
    <w:rsid w:val="00B03316"/>
    <w:rsid w:val="00B04A73"/>
    <w:rsid w:val="00B07B92"/>
    <w:rsid w:val="00B13C98"/>
    <w:rsid w:val="00B23823"/>
    <w:rsid w:val="00B350E1"/>
    <w:rsid w:val="00B4314A"/>
    <w:rsid w:val="00B45CAD"/>
    <w:rsid w:val="00B50C12"/>
    <w:rsid w:val="00B64A39"/>
    <w:rsid w:val="00B77211"/>
    <w:rsid w:val="00B85336"/>
    <w:rsid w:val="00B95FD0"/>
    <w:rsid w:val="00BA4831"/>
    <w:rsid w:val="00BB1DC7"/>
    <w:rsid w:val="00BB1F78"/>
    <w:rsid w:val="00BB4EA6"/>
    <w:rsid w:val="00BB69D2"/>
    <w:rsid w:val="00BD5B8D"/>
    <w:rsid w:val="00BD6E02"/>
    <w:rsid w:val="00BE3EEB"/>
    <w:rsid w:val="00BF0303"/>
    <w:rsid w:val="00BF1AC4"/>
    <w:rsid w:val="00BF7BEF"/>
    <w:rsid w:val="00C103DA"/>
    <w:rsid w:val="00C14503"/>
    <w:rsid w:val="00C21476"/>
    <w:rsid w:val="00C30D68"/>
    <w:rsid w:val="00C442C1"/>
    <w:rsid w:val="00C46656"/>
    <w:rsid w:val="00C474DA"/>
    <w:rsid w:val="00C54E22"/>
    <w:rsid w:val="00C558D0"/>
    <w:rsid w:val="00C607EA"/>
    <w:rsid w:val="00C618E0"/>
    <w:rsid w:val="00C6306D"/>
    <w:rsid w:val="00C65396"/>
    <w:rsid w:val="00C66BC6"/>
    <w:rsid w:val="00C7255E"/>
    <w:rsid w:val="00C7673E"/>
    <w:rsid w:val="00C768FC"/>
    <w:rsid w:val="00C8772C"/>
    <w:rsid w:val="00CA1AA3"/>
    <w:rsid w:val="00CB159C"/>
    <w:rsid w:val="00CB308C"/>
    <w:rsid w:val="00CB7FD8"/>
    <w:rsid w:val="00CC103F"/>
    <w:rsid w:val="00CC4D33"/>
    <w:rsid w:val="00CE720D"/>
    <w:rsid w:val="00CF516E"/>
    <w:rsid w:val="00D0374A"/>
    <w:rsid w:val="00D03C05"/>
    <w:rsid w:val="00D227A8"/>
    <w:rsid w:val="00D24A22"/>
    <w:rsid w:val="00D264F3"/>
    <w:rsid w:val="00D26575"/>
    <w:rsid w:val="00D34385"/>
    <w:rsid w:val="00D472C8"/>
    <w:rsid w:val="00D51BE6"/>
    <w:rsid w:val="00D60C33"/>
    <w:rsid w:val="00D73836"/>
    <w:rsid w:val="00D87EA1"/>
    <w:rsid w:val="00D9721F"/>
    <w:rsid w:val="00DA13B6"/>
    <w:rsid w:val="00DA35EE"/>
    <w:rsid w:val="00DA40F9"/>
    <w:rsid w:val="00DA7CC8"/>
    <w:rsid w:val="00DB36BE"/>
    <w:rsid w:val="00DC0BA8"/>
    <w:rsid w:val="00DC115C"/>
    <w:rsid w:val="00DC344B"/>
    <w:rsid w:val="00DC79E5"/>
    <w:rsid w:val="00DD7A95"/>
    <w:rsid w:val="00DE0595"/>
    <w:rsid w:val="00DE0858"/>
    <w:rsid w:val="00DE2475"/>
    <w:rsid w:val="00DE2A65"/>
    <w:rsid w:val="00DE36EC"/>
    <w:rsid w:val="00DE4D29"/>
    <w:rsid w:val="00DE544D"/>
    <w:rsid w:val="00DF0CC6"/>
    <w:rsid w:val="00DF2082"/>
    <w:rsid w:val="00DF3588"/>
    <w:rsid w:val="00DF3D47"/>
    <w:rsid w:val="00E07882"/>
    <w:rsid w:val="00E16412"/>
    <w:rsid w:val="00E17E22"/>
    <w:rsid w:val="00E249C6"/>
    <w:rsid w:val="00E35ECA"/>
    <w:rsid w:val="00E374AB"/>
    <w:rsid w:val="00E52986"/>
    <w:rsid w:val="00E6281C"/>
    <w:rsid w:val="00E64AD0"/>
    <w:rsid w:val="00E777BD"/>
    <w:rsid w:val="00E9767B"/>
    <w:rsid w:val="00EA39DD"/>
    <w:rsid w:val="00EC1012"/>
    <w:rsid w:val="00EC43E6"/>
    <w:rsid w:val="00EC46FA"/>
    <w:rsid w:val="00EC60B4"/>
    <w:rsid w:val="00ED1340"/>
    <w:rsid w:val="00ED1E9D"/>
    <w:rsid w:val="00EE1356"/>
    <w:rsid w:val="00EF241E"/>
    <w:rsid w:val="00EF40C0"/>
    <w:rsid w:val="00F119C5"/>
    <w:rsid w:val="00F13CAF"/>
    <w:rsid w:val="00F24D1A"/>
    <w:rsid w:val="00F275F3"/>
    <w:rsid w:val="00F34B64"/>
    <w:rsid w:val="00F36963"/>
    <w:rsid w:val="00F4279B"/>
    <w:rsid w:val="00F42C3F"/>
    <w:rsid w:val="00F50535"/>
    <w:rsid w:val="00F65E42"/>
    <w:rsid w:val="00F70E6B"/>
    <w:rsid w:val="00F77ED5"/>
    <w:rsid w:val="00F844ED"/>
    <w:rsid w:val="00F85965"/>
    <w:rsid w:val="00F97E5C"/>
    <w:rsid w:val="00FA160E"/>
    <w:rsid w:val="00FA3921"/>
    <w:rsid w:val="00FA50AA"/>
    <w:rsid w:val="00FB3249"/>
    <w:rsid w:val="00FB5DA7"/>
    <w:rsid w:val="00FB74ED"/>
    <w:rsid w:val="00FC07B4"/>
    <w:rsid w:val="00FC3C14"/>
    <w:rsid w:val="00FC555D"/>
    <w:rsid w:val="00FC6F8C"/>
    <w:rsid w:val="00FE0738"/>
    <w:rsid w:val="00FF28FF"/>
    <w:rsid w:val="00FF7C00"/>
  </w:rsids>
  <m:mathPr>
    <m:mathFont m:val="Cambria Math"/>
    <m:brkBin m:val="before"/>
    <m:brkBinSub m:val="--"/>
    <m:smallFrac m:val="0"/>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4"/>
        <w:szCs w:val="22"/>
        <w:lang w:val="en-US" w:eastAsia="zh-TW"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EF40C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4">
    <w:name w:val="Hyperlink"/>
    <w:basedOn w:val="a0"/>
    <w:uiPriority w:val="99"/>
    <w:unhideWhenUsed/>
    <w:rsid w:val="000A7056"/>
    <w:rPr>
      <w:color w:val="0563C1" w:themeColor="hyperlink"/>
      <w:u w:val="single"/>
    </w:rPr>
  </w:style>
  <w:style w:type="paragraph" w:styleId="a5">
    <w:name w:val="List Paragraph"/>
    <w:basedOn w:val="a"/>
    <w:uiPriority w:val="34"/>
    <w:qFormat/>
    <w:rsid w:val="002D4F8B"/>
    <w:pPr>
      <w:ind w:leftChars="200" w:left="480"/>
    </w:pPr>
  </w:style>
  <w:style w:type="table" w:customStyle="1" w:styleId="10">
    <w:name w:val="表格格線1"/>
    <w:basedOn w:val="a1"/>
    <w:next w:val="a3"/>
    <w:uiPriority w:val="39"/>
    <w:rsid w:val="004B425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
    <w:name w:val="項目符號1"/>
    <w:basedOn w:val="a"/>
    <w:next w:val="a6"/>
    <w:uiPriority w:val="99"/>
    <w:unhideWhenUsed/>
    <w:rsid w:val="004B4253"/>
    <w:pPr>
      <w:numPr>
        <w:numId w:val="3"/>
      </w:numPr>
      <w:tabs>
        <w:tab w:val="clear" w:pos="1637"/>
      </w:tabs>
      <w:ind w:leftChars="0" w:left="480" w:firstLineChars="0" w:hanging="480"/>
      <w:contextualSpacing/>
    </w:pPr>
  </w:style>
  <w:style w:type="paragraph" w:styleId="a6">
    <w:name w:val="List Bullet"/>
    <w:basedOn w:val="a"/>
    <w:uiPriority w:val="99"/>
    <w:unhideWhenUsed/>
    <w:rsid w:val="004B4253"/>
    <w:pPr>
      <w:tabs>
        <w:tab w:val="num" w:pos="1637"/>
      </w:tabs>
      <w:ind w:leftChars="200" w:left="1637" w:hangingChars="200" w:hanging="360"/>
      <w:contextualSpacing/>
    </w:pPr>
  </w:style>
  <w:style w:type="table" w:customStyle="1" w:styleId="2">
    <w:name w:val="表格格線2"/>
    <w:basedOn w:val="a1"/>
    <w:next w:val="a3"/>
    <w:uiPriority w:val="39"/>
    <w:rsid w:val="00006C2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
    <w:name w:val="表格格線3"/>
    <w:basedOn w:val="a1"/>
    <w:next w:val="a3"/>
    <w:uiPriority w:val="39"/>
    <w:rsid w:val="00477AC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
    <w:name w:val="表格格線4"/>
    <w:basedOn w:val="a1"/>
    <w:next w:val="a3"/>
    <w:uiPriority w:val="39"/>
    <w:rsid w:val="004C0E6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
    <w:name w:val="表格格線5"/>
    <w:basedOn w:val="a1"/>
    <w:next w:val="a3"/>
    <w:uiPriority w:val="39"/>
    <w:rsid w:val="001A4FC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7">
    <w:name w:val="Balloon Text"/>
    <w:basedOn w:val="a"/>
    <w:link w:val="a8"/>
    <w:uiPriority w:val="99"/>
    <w:semiHidden/>
    <w:unhideWhenUsed/>
    <w:rsid w:val="00673203"/>
    <w:rPr>
      <w:rFonts w:asciiTheme="majorHAnsi" w:eastAsiaTheme="majorEastAsia" w:hAnsiTheme="majorHAnsi" w:cstheme="majorBidi"/>
      <w:sz w:val="18"/>
      <w:szCs w:val="18"/>
    </w:rPr>
  </w:style>
  <w:style w:type="character" w:customStyle="1" w:styleId="a8">
    <w:name w:val="註解方塊文字 字元"/>
    <w:basedOn w:val="a0"/>
    <w:link w:val="a7"/>
    <w:uiPriority w:val="99"/>
    <w:semiHidden/>
    <w:rsid w:val="00673203"/>
    <w:rPr>
      <w:rFonts w:asciiTheme="majorHAnsi" w:eastAsiaTheme="majorEastAsia" w:hAnsiTheme="majorHAnsi" w:cstheme="majorBidi"/>
      <w:sz w:val="18"/>
      <w:szCs w:val="18"/>
    </w:rPr>
  </w:style>
  <w:style w:type="paragraph" w:styleId="a9">
    <w:name w:val="footer"/>
    <w:basedOn w:val="a"/>
    <w:link w:val="aa"/>
    <w:uiPriority w:val="99"/>
    <w:unhideWhenUsed/>
    <w:rsid w:val="00BE3EEB"/>
    <w:pPr>
      <w:tabs>
        <w:tab w:val="center" w:pos="4153"/>
        <w:tab w:val="right" w:pos="8306"/>
      </w:tabs>
      <w:snapToGrid w:val="0"/>
    </w:pPr>
    <w:rPr>
      <w:rFonts w:ascii="Calibri" w:eastAsia="新細明體" w:hAnsi="Calibri" w:cs="Times New Roman"/>
      <w:sz w:val="20"/>
      <w:szCs w:val="20"/>
      <w:lang w:val="x-none" w:eastAsia="x-none"/>
    </w:rPr>
  </w:style>
  <w:style w:type="character" w:customStyle="1" w:styleId="aa">
    <w:name w:val="頁尾 字元"/>
    <w:basedOn w:val="a0"/>
    <w:link w:val="a9"/>
    <w:uiPriority w:val="99"/>
    <w:rsid w:val="00BE3EEB"/>
    <w:rPr>
      <w:rFonts w:ascii="Calibri" w:eastAsia="新細明體" w:hAnsi="Calibri" w:cs="Times New Roman"/>
      <w:sz w:val="20"/>
      <w:szCs w:val="20"/>
      <w:lang w:val="x-none" w:eastAsia="x-none"/>
    </w:rPr>
  </w:style>
  <w:style w:type="paragraph" w:styleId="ab">
    <w:name w:val="header"/>
    <w:basedOn w:val="a"/>
    <w:link w:val="ac"/>
    <w:uiPriority w:val="99"/>
    <w:unhideWhenUsed/>
    <w:rsid w:val="0044195C"/>
    <w:pPr>
      <w:tabs>
        <w:tab w:val="center" w:pos="4153"/>
        <w:tab w:val="right" w:pos="8306"/>
      </w:tabs>
      <w:snapToGrid w:val="0"/>
    </w:pPr>
    <w:rPr>
      <w:sz w:val="20"/>
      <w:szCs w:val="20"/>
    </w:rPr>
  </w:style>
  <w:style w:type="character" w:customStyle="1" w:styleId="ac">
    <w:name w:val="頁首 字元"/>
    <w:basedOn w:val="a0"/>
    <w:link w:val="ab"/>
    <w:uiPriority w:val="99"/>
    <w:rsid w:val="0044195C"/>
    <w:rPr>
      <w:sz w:val="20"/>
      <w:szCs w:val="20"/>
    </w:rPr>
  </w:style>
  <w:style w:type="paragraph" w:styleId="ad">
    <w:name w:val="footnote text"/>
    <w:basedOn w:val="a"/>
    <w:link w:val="ae"/>
    <w:uiPriority w:val="99"/>
    <w:semiHidden/>
    <w:unhideWhenUsed/>
    <w:rsid w:val="00826D03"/>
    <w:pPr>
      <w:snapToGrid w:val="0"/>
    </w:pPr>
    <w:rPr>
      <w:sz w:val="20"/>
      <w:szCs w:val="20"/>
    </w:rPr>
  </w:style>
  <w:style w:type="character" w:customStyle="1" w:styleId="ae">
    <w:name w:val="註腳文字 字元"/>
    <w:basedOn w:val="a0"/>
    <w:link w:val="ad"/>
    <w:uiPriority w:val="99"/>
    <w:semiHidden/>
    <w:rsid w:val="00826D03"/>
    <w:rPr>
      <w:sz w:val="20"/>
      <w:szCs w:val="20"/>
    </w:rPr>
  </w:style>
  <w:style w:type="character" w:styleId="af">
    <w:name w:val="footnote reference"/>
    <w:basedOn w:val="a0"/>
    <w:uiPriority w:val="99"/>
    <w:semiHidden/>
    <w:unhideWhenUsed/>
    <w:rsid w:val="00826D03"/>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image" Target="media/image4.jpeg"/><Relationship Id="rId26" Type="http://schemas.openxmlformats.org/officeDocument/2006/relationships/image" Target="media/image9.png"/><Relationship Id="rId3" Type="http://schemas.openxmlformats.org/officeDocument/2006/relationships/styles" Target="styles.xml"/><Relationship Id="rId21" Type="http://schemas.openxmlformats.org/officeDocument/2006/relationships/image" Target="media/image6.png"/><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image" Target="media/image3.png"/><Relationship Id="rId25" Type="http://schemas.microsoft.com/office/2007/relationships/hdphoto" Target="media/hdphoto2.wdp"/><Relationship Id="rId2" Type="http://schemas.openxmlformats.org/officeDocument/2006/relationships/numbering" Target="numbering.xml"/><Relationship Id="rId16" Type="http://schemas.openxmlformats.org/officeDocument/2006/relationships/hyperlink" Target="http://www.xinhuanet.com/2021-06/08/c_1127540076.htm" TargetMode="External"/><Relationship Id="rId20" Type="http://schemas.microsoft.com/office/2007/relationships/hdphoto" Target="media/hdphoto1.wdp"/><Relationship Id="rId29" Type="http://schemas.openxmlformats.org/officeDocument/2006/relationships/image" Target="media/image11.pn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24" Type="http://schemas.openxmlformats.org/officeDocument/2006/relationships/image" Target="media/image8.png"/><Relationship Id="rId32"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image" Target="media/image2.jpeg"/><Relationship Id="rId23" Type="http://schemas.openxmlformats.org/officeDocument/2006/relationships/chart" Target="charts/chart1.xml"/><Relationship Id="rId28" Type="http://schemas.microsoft.com/office/2007/relationships/hdphoto" Target="media/hdphoto3.wdp"/><Relationship Id="rId10" Type="http://schemas.openxmlformats.org/officeDocument/2006/relationships/footer" Target="footer1.xml"/><Relationship Id="rId19" Type="http://schemas.openxmlformats.org/officeDocument/2006/relationships/image" Target="media/image5.png"/><Relationship Id="rId31"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image" Target="media/image1.jpeg"/><Relationship Id="rId22" Type="http://schemas.openxmlformats.org/officeDocument/2006/relationships/image" Target="media/image7.jpeg"/><Relationship Id="rId27" Type="http://schemas.openxmlformats.org/officeDocument/2006/relationships/image" Target="media/image10.png"/><Relationship Id="rId30" Type="http://schemas.openxmlformats.org/officeDocument/2006/relationships/image" Target="media/image12.jpeg"/></Relationships>
</file>

<file path=word/charts/_rels/chart1.xml.rels><?xml version="1.0" encoding="UTF-8" standalone="yes"?>
<Relationships xmlns="http://schemas.openxmlformats.org/package/2006/relationships"><Relationship Id="rId3" Type="http://schemas.openxmlformats.org/officeDocument/2006/relationships/package" Target="../embeddings/Microsoft_Excel_Worksheet.xlsx"/><Relationship Id="rId2" Type="http://schemas.microsoft.com/office/2011/relationships/chartColorStyle" Target="colors1.xml"/><Relationship Id="rId1" Type="http://schemas.microsoft.com/office/2011/relationships/chartStyle" Target="style1.xml"/></Relationships>
</file>

<file path=word/charts/chart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zh-TW"/>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en-US" altLang="zh-TW">
                <a:latin typeface="Times New Roman" panose="02020603050405020304" pitchFamily="18" charset="0"/>
                <a:cs typeface="Times New Roman" panose="02020603050405020304" pitchFamily="18" charset="0"/>
              </a:rPr>
              <a:t>2020</a:t>
            </a:r>
            <a:r>
              <a:rPr lang="zh-TW" altLang="en-US">
                <a:latin typeface="Times New Roman" panose="02020603050405020304" pitchFamily="18" charset="0"/>
                <a:cs typeface="Times New Roman" panose="02020603050405020304" pitchFamily="18" charset="0"/>
              </a:rPr>
              <a:t>年全球水力發電總裝機容量</a:t>
            </a:r>
          </a:p>
        </c:rich>
      </c:tx>
      <c:overlay val="0"/>
      <c:spPr>
        <a:noFill/>
        <a:ln>
          <a:noFill/>
        </a:ln>
        <a:effectLst/>
      </c:spPr>
      <c:txPr>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endParaRPr lang="zh-HK"/>
        </a:p>
      </c:txPr>
    </c:title>
    <c:autoTitleDeleted val="0"/>
    <c:plotArea>
      <c:layout/>
      <c:barChart>
        <c:barDir val="col"/>
        <c:grouping val="clustered"/>
        <c:varyColors val="0"/>
        <c:ser>
          <c:idx val="0"/>
          <c:order val="0"/>
          <c:tx>
            <c:strRef>
              <c:f>工作表1!$B$1</c:f>
              <c:strCache>
                <c:ptCount val="1"/>
                <c:pt idx="0">
                  <c:v>2020年全球水力發電總裝機容量</c:v>
                </c:pt>
              </c:strCache>
            </c:strRef>
          </c:tx>
          <c:spPr>
            <a:solidFill>
              <a:schemeClr val="accent1"/>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Times New Roman" panose="02020603050405020304" pitchFamily="18" charset="0"/>
                    <a:ea typeface="+mn-ea"/>
                    <a:cs typeface="Times New Roman" panose="02020603050405020304" pitchFamily="18" charset="0"/>
                  </a:defRPr>
                </a:pPr>
                <a:endParaRPr lang="zh-HK"/>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工作表1!$A$2:$A$8</c:f>
              <c:strCache>
                <c:ptCount val="7"/>
                <c:pt idx="0">
                  <c:v>中國</c:v>
                </c:pt>
                <c:pt idx="1">
                  <c:v>巴西</c:v>
                </c:pt>
                <c:pt idx="2">
                  <c:v>美國</c:v>
                </c:pt>
                <c:pt idx="3">
                  <c:v>加拿大</c:v>
                </c:pt>
                <c:pt idx="4">
                  <c:v>印度</c:v>
                </c:pt>
                <c:pt idx="5">
                  <c:v>日本</c:v>
                </c:pt>
                <c:pt idx="6">
                  <c:v>俄羅斯</c:v>
                </c:pt>
              </c:strCache>
            </c:strRef>
          </c:cat>
          <c:val>
            <c:numRef>
              <c:f>工作表1!$B$2:$B$8</c:f>
              <c:numCache>
                <c:formatCode>General</c:formatCode>
                <c:ptCount val="7"/>
                <c:pt idx="0">
                  <c:v>370.2</c:v>
                </c:pt>
                <c:pt idx="1">
                  <c:v>109.3</c:v>
                </c:pt>
                <c:pt idx="2">
                  <c:v>102</c:v>
                </c:pt>
                <c:pt idx="3">
                  <c:v>82</c:v>
                </c:pt>
                <c:pt idx="4">
                  <c:v>50.5</c:v>
                </c:pt>
                <c:pt idx="5">
                  <c:v>49.9</c:v>
                </c:pt>
                <c:pt idx="6">
                  <c:v>49.9</c:v>
                </c:pt>
              </c:numCache>
            </c:numRef>
          </c:val>
          <c:extLst>
            <c:ext xmlns:c16="http://schemas.microsoft.com/office/drawing/2014/chart" uri="{C3380CC4-5D6E-409C-BE32-E72D297353CC}">
              <c16:uniqueId val="{00000000-8A99-4AA3-8115-7C372821BB18}"/>
            </c:ext>
          </c:extLst>
        </c:ser>
        <c:dLbls>
          <c:showLegendKey val="0"/>
          <c:showVal val="0"/>
          <c:showCatName val="0"/>
          <c:showSerName val="0"/>
          <c:showPercent val="0"/>
          <c:showBubbleSize val="0"/>
        </c:dLbls>
        <c:gapWidth val="219"/>
        <c:overlap val="-27"/>
        <c:axId val="487583240"/>
        <c:axId val="364758840"/>
      </c:barChart>
      <c:catAx>
        <c:axId val="487583240"/>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zh-HK"/>
          </a:p>
        </c:txPr>
        <c:crossAx val="364758840"/>
        <c:crosses val="autoZero"/>
        <c:auto val="1"/>
        <c:lblAlgn val="ctr"/>
        <c:lblOffset val="100"/>
        <c:noMultiLvlLbl val="0"/>
      </c:catAx>
      <c:valAx>
        <c:axId val="364758840"/>
        <c:scaling>
          <c:orientation val="minMax"/>
        </c:scaling>
        <c:delete val="0"/>
        <c:axPos val="l"/>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Times New Roman" panose="02020603050405020304" pitchFamily="18" charset="0"/>
                <a:ea typeface="+mn-ea"/>
                <a:cs typeface="Times New Roman" panose="02020603050405020304" pitchFamily="18" charset="0"/>
              </a:defRPr>
            </a:pPr>
            <a:endParaRPr lang="zh-HK"/>
          </a:p>
        </c:txPr>
        <c:crossAx val="487583240"/>
        <c:crosses val="autoZero"/>
        <c:crossBetween val="between"/>
      </c:valAx>
      <c:spPr>
        <a:noFill/>
        <a:ln>
          <a:noFill/>
        </a:ln>
        <a:effectLst/>
      </c:spPr>
    </c:plotArea>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zh-HK"/>
    </a:p>
  </c:txPr>
  <c:externalData r:id="rId3">
    <c:autoUpdate val="0"/>
  </c:externalData>
</c:chartSpace>
</file>

<file path=word/charts/colors1.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style1.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theme/theme1.xml><?xml version="1.0" encoding="utf-8"?>
<a:theme xmlns:a="http://schemas.openxmlformats.org/drawingml/2006/main" name="Office 佈景主題">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53011EC-63E6-4727-978D-D753779E41A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20</Pages>
  <Words>1457</Words>
  <Characters>8308</Characters>
  <Application>Microsoft Office Word</Application>
  <DocSecurity>0</DocSecurity>
  <Lines>69</Lines>
  <Paragraphs>19</Paragraphs>
  <ScaleCrop>false</ScaleCrop>
  <Company/>
  <LinksUpToDate>false</LinksUpToDate>
  <CharactersWithSpaces>9746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2022-07-06T03:15:00Z</dcterms:created>
  <dcterms:modified xsi:type="dcterms:W3CDTF">2022-07-06T03:15:00Z</dcterms:modified>
</cp:coreProperties>
</file>